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D669F" w14:textId="77777777" w:rsidR="00F91B67" w:rsidRPr="00F91B67" w:rsidRDefault="00F91B67" w:rsidP="00F91B67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F91B67">
        <w:rPr>
          <w:rFonts w:ascii="Century" w:hAnsi="Century"/>
          <w:noProof/>
          <w:lang w:eastAsia="uk-UA"/>
        </w:rPr>
        <w:drawing>
          <wp:inline distT="0" distB="0" distL="0" distR="0" wp14:anchorId="69779612" wp14:editId="2BC52B5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6BBAE" w14:textId="77777777" w:rsidR="00F91B67" w:rsidRPr="00F91B67" w:rsidRDefault="00F91B67" w:rsidP="00F91B67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F91B67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275AB47D" w14:textId="77777777" w:rsidR="00F91B67" w:rsidRPr="00F91B67" w:rsidRDefault="00F91B67" w:rsidP="00F91B67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F91B67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5DCAF4AD" w14:textId="77777777" w:rsidR="00F91B67" w:rsidRPr="00F91B67" w:rsidRDefault="00F91B67" w:rsidP="00F91B67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F91B67">
        <w:rPr>
          <w:rFonts w:ascii="Century" w:hAnsi="Century"/>
          <w:sz w:val="32"/>
          <w:lang w:val="ru-RU" w:eastAsia="ru-RU"/>
        </w:rPr>
        <w:t>ЛЬВІВСЬКОЇ ОБЛАСТІ</w:t>
      </w:r>
    </w:p>
    <w:p w14:paraId="4E1985CF" w14:textId="77777777" w:rsidR="00F91B67" w:rsidRPr="00F91B67" w:rsidRDefault="00F91B67" w:rsidP="00F91B67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F91B67">
        <w:rPr>
          <w:rFonts w:ascii="Century" w:hAnsi="Century"/>
          <w:b/>
          <w:sz w:val="28"/>
          <w:szCs w:val="28"/>
          <w:lang w:eastAsia="ru-RU"/>
        </w:rPr>
        <w:t xml:space="preserve">4 </w:t>
      </w:r>
      <w:r w:rsidRPr="00F91B67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442F44CB" w14:textId="77777777" w:rsidR="00F91B67" w:rsidRPr="00F91B67" w:rsidRDefault="00F91B67" w:rsidP="00F91B67">
      <w:pPr>
        <w:jc w:val="center"/>
        <w:rPr>
          <w:rFonts w:ascii="Century" w:hAnsi="Century"/>
          <w:b/>
          <w:sz w:val="36"/>
          <w:szCs w:val="36"/>
        </w:rPr>
      </w:pPr>
    </w:p>
    <w:p w14:paraId="646EFD7B" w14:textId="468F1FAE" w:rsidR="00F91B67" w:rsidRPr="00F91B67" w:rsidRDefault="00F91B67" w:rsidP="00F91B67">
      <w:pPr>
        <w:jc w:val="center"/>
        <w:rPr>
          <w:rFonts w:ascii="Century" w:hAnsi="Century"/>
          <w:b/>
          <w:sz w:val="36"/>
          <w:szCs w:val="36"/>
        </w:rPr>
      </w:pPr>
      <w:r w:rsidRPr="00F91B67">
        <w:rPr>
          <w:rFonts w:ascii="Century" w:hAnsi="Century"/>
          <w:b/>
          <w:sz w:val="36"/>
          <w:szCs w:val="36"/>
        </w:rPr>
        <w:t xml:space="preserve">РІШЕННЯ № </w:t>
      </w:r>
      <w:r>
        <w:rPr>
          <w:rFonts w:ascii="Century" w:hAnsi="Century"/>
          <w:bCs/>
          <w:sz w:val="36"/>
          <w:szCs w:val="36"/>
        </w:rPr>
        <w:t>457</w:t>
      </w:r>
    </w:p>
    <w:p w14:paraId="10FF3A71" w14:textId="11439D48" w:rsidR="00F91B67" w:rsidRPr="00F91B67" w:rsidRDefault="00F91B67" w:rsidP="00F91B67">
      <w:pPr>
        <w:jc w:val="center"/>
        <w:rPr>
          <w:rFonts w:ascii="Century" w:hAnsi="Century"/>
          <w:sz w:val="28"/>
          <w:szCs w:val="28"/>
        </w:rPr>
      </w:pPr>
      <w:r w:rsidRPr="00F91B67">
        <w:rPr>
          <w:rFonts w:ascii="Century" w:hAnsi="Century"/>
          <w:sz w:val="28"/>
          <w:szCs w:val="28"/>
        </w:rPr>
        <w:t>від 25</w:t>
      </w:r>
      <w:r w:rsidRPr="00F91B67">
        <w:rPr>
          <w:rFonts w:ascii="Century" w:hAnsi="Century"/>
          <w:sz w:val="28"/>
          <w:szCs w:val="28"/>
          <w:lang w:val="ru-RU"/>
        </w:rPr>
        <w:t xml:space="preserve"> </w:t>
      </w:r>
      <w:r w:rsidRPr="00F91B67">
        <w:rPr>
          <w:rFonts w:ascii="Century" w:hAnsi="Century"/>
          <w:sz w:val="28"/>
          <w:szCs w:val="28"/>
        </w:rPr>
        <w:t>лютого 2021 року</w:t>
      </w:r>
    </w:p>
    <w:p w14:paraId="2A71C3F7" w14:textId="2468CEB6" w:rsidR="00F91B67" w:rsidRPr="00F91B67" w:rsidRDefault="00F91B67" w:rsidP="00F91B67">
      <w:pPr>
        <w:jc w:val="center"/>
        <w:rPr>
          <w:rFonts w:ascii="Century" w:hAnsi="Century"/>
        </w:rPr>
      </w:pPr>
      <w:r w:rsidRPr="00F91B67">
        <w:rPr>
          <w:rFonts w:ascii="Century" w:hAnsi="Century"/>
        </w:rPr>
        <w:t>м. Городок</w:t>
      </w:r>
    </w:p>
    <w:p w14:paraId="6537FD8D" w14:textId="77777777" w:rsidR="00872C9A" w:rsidRPr="001C664E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3006F4B2" w14:textId="77777777" w:rsidR="0008431C" w:rsidRPr="001C664E" w:rsidRDefault="0008431C" w:rsidP="00F91B67">
      <w:pPr>
        <w:shd w:val="clear" w:color="auto" w:fill="FFFFFF"/>
        <w:suppressAutoHyphens w:val="0"/>
        <w:outlineLvl w:val="5"/>
        <w:rPr>
          <w:rFonts w:ascii="Century" w:hAnsi="Century"/>
          <w:b/>
          <w:spacing w:val="3"/>
          <w:sz w:val="28"/>
          <w:szCs w:val="28"/>
          <w:lang w:eastAsia="ru-RU"/>
        </w:rPr>
      </w:pPr>
      <w:r w:rsidRPr="001C664E">
        <w:rPr>
          <w:rFonts w:ascii="Century" w:hAnsi="Century"/>
          <w:b/>
          <w:spacing w:val="3"/>
          <w:sz w:val="28"/>
          <w:szCs w:val="28"/>
          <w:lang w:eastAsia="ru-RU"/>
        </w:rPr>
        <w:t>Про заміну сторони орендодавця</w:t>
      </w:r>
    </w:p>
    <w:p w14:paraId="15E62EC7" w14:textId="77777777" w:rsidR="0008431C" w:rsidRPr="001C664E" w:rsidRDefault="0008431C" w:rsidP="00F91B67">
      <w:pPr>
        <w:shd w:val="clear" w:color="auto" w:fill="FFFFFF"/>
        <w:suppressAutoHyphens w:val="0"/>
        <w:outlineLvl w:val="5"/>
        <w:rPr>
          <w:rFonts w:ascii="Century" w:hAnsi="Century"/>
          <w:b/>
          <w:spacing w:val="3"/>
          <w:sz w:val="28"/>
          <w:szCs w:val="28"/>
          <w:lang w:eastAsia="ru-RU"/>
        </w:rPr>
      </w:pPr>
      <w:r w:rsidRPr="001C664E">
        <w:rPr>
          <w:rFonts w:ascii="Century" w:hAnsi="Century"/>
          <w:b/>
          <w:spacing w:val="3"/>
          <w:sz w:val="28"/>
          <w:szCs w:val="28"/>
          <w:lang w:eastAsia="ru-RU"/>
        </w:rPr>
        <w:t xml:space="preserve"> у зобов’язаннях за договорами </w:t>
      </w:r>
    </w:p>
    <w:p w14:paraId="3A9D412A" w14:textId="77777777" w:rsidR="0008431C" w:rsidRPr="001C664E" w:rsidRDefault="0008431C" w:rsidP="00F91B67">
      <w:pPr>
        <w:shd w:val="clear" w:color="auto" w:fill="FFFFFF"/>
        <w:suppressAutoHyphens w:val="0"/>
        <w:outlineLvl w:val="5"/>
        <w:rPr>
          <w:rFonts w:ascii="Century" w:hAnsi="Century"/>
          <w:b/>
          <w:spacing w:val="3"/>
          <w:sz w:val="28"/>
          <w:szCs w:val="28"/>
          <w:lang w:eastAsia="ru-RU"/>
        </w:rPr>
      </w:pPr>
      <w:r w:rsidRPr="001C664E">
        <w:rPr>
          <w:rFonts w:ascii="Century" w:hAnsi="Century"/>
          <w:b/>
          <w:spacing w:val="3"/>
          <w:sz w:val="28"/>
          <w:szCs w:val="28"/>
          <w:lang w:eastAsia="ru-RU"/>
        </w:rPr>
        <w:t xml:space="preserve">оренди </w:t>
      </w:r>
      <w:r w:rsidR="003C0D24" w:rsidRPr="001C664E">
        <w:rPr>
          <w:rFonts w:ascii="Century" w:hAnsi="Century"/>
          <w:b/>
          <w:spacing w:val="3"/>
          <w:sz w:val="28"/>
          <w:szCs w:val="28"/>
          <w:lang w:eastAsia="ru-RU"/>
        </w:rPr>
        <w:t>ко</w:t>
      </w:r>
      <w:r w:rsidRPr="001C664E">
        <w:rPr>
          <w:rFonts w:ascii="Century" w:hAnsi="Century"/>
          <w:b/>
          <w:spacing w:val="3"/>
          <w:sz w:val="28"/>
          <w:szCs w:val="28"/>
          <w:lang w:eastAsia="ru-RU"/>
        </w:rPr>
        <w:t xml:space="preserve">мунального майна </w:t>
      </w:r>
    </w:p>
    <w:p w14:paraId="3DD9BCED" w14:textId="77777777" w:rsidR="0008431C" w:rsidRDefault="0008431C" w:rsidP="00F91B67">
      <w:pPr>
        <w:shd w:val="clear" w:color="auto" w:fill="FFFFFF"/>
        <w:suppressAutoHyphens w:val="0"/>
        <w:outlineLvl w:val="5"/>
        <w:rPr>
          <w:rFonts w:ascii="Century" w:hAnsi="Century"/>
          <w:b/>
          <w:spacing w:val="3"/>
          <w:sz w:val="28"/>
          <w:szCs w:val="28"/>
          <w:lang w:eastAsia="ru-RU"/>
        </w:rPr>
      </w:pPr>
      <w:r w:rsidRPr="001C664E">
        <w:rPr>
          <w:rFonts w:ascii="Century" w:hAnsi="Century"/>
          <w:b/>
          <w:spacing w:val="3"/>
          <w:sz w:val="28"/>
          <w:szCs w:val="28"/>
          <w:lang w:eastAsia="ru-RU"/>
        </w:rPr>
        <w:t xml:space="preserve">на території Городоцької міської ради </w:t>
      </w:r>
    </w:p>
    <w:p w14:paraId="75F31007" w14:textId="77777777" w:rsidR="001C664E" w:rsidRPr="001C664E" w:rsidRDefault="001C664E" w:rsidP="0008431C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spacing w:val="3"/>
          <w:sz w:val="28"/>
          <w:szCs w:val="28"/>
          <w:lang w:eastAsia="ru-RU"/>
        </w:rPr>
      </w:pPr>
    </w:p>
    <w:p w14:paraId="6531B3AD" w14:textId="61ACA761" w:rsidR="0008431C" w:rsidRPr="001C664E" w:rsidRDefault="0008431C" w:rsidP="001C664E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 w:cs="Arial"/>
          <w:sz w:val="28"/>
          <w:szCs w:val="28"/>
          <w:lang w:eastAsia="ru-RU"/>
        </w:rPr>
      </w:pPr>
      <w:r w:rsidRPr="001C664E">
        <w:rPr>
          <w:rFonts w:ascii="Century" w:hAnsi="Century" w:cs="Arial"/>
          <w:sz w:val="28"/>
          <w:szCs w:val="28"/>
          <w:lang w:eastAsia="ru-RU"/>
        </w:rPr>
        <w:t>Враховуючи реорганізацію сільських рад</w:t>
      </w:r>
      <w:r w:rsidR="001C664E">
        <w:rPr>
          <w:rFonts w:ascii="Century" w:hAnsi="Century" w:cs="Arial"/>
          <w:sz w:val="28"/>
          <w:szCs w:val="28"/>
          <w:lang w:eastAsia="ru-RU"/>
        </w:rPr>
        <w:t>,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які </w:t>
      </w:r>
      <w:r w:rsidR="00D25080" w:rsidRPr="001C664E">
        <w:rPr>
          <w:rFonts w:ascii="Century" w:hAnsi="Century" w:cs="Arial"/>
          <w:sz w:val="28"/>
          <w:szCs w:val="28"/>
          <w:lang w:eastAsia="ru-RU"/>
        </w:rPr>
        <w:t>приєдналися до Городоцької міської ради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, у зв'язку з передачею нежитлових приміщень  на баланс Городоцької міської ради Львівської області, з метою забезпечення належного виконання зобов’язань стороною орендодавця за укладеними договорами оренди </w:t>
      </w:r>
      <w:r w:rsidR="00D25080" w:rsidRPr="001C664E">
        <w:rPr>
          <w:rFonts w:ascii="Century" w:hAnsi="Century" w:cs="Arial"/>
          <w:sz w:val="28"/>
          <w:szCs w:val="28"/>
          <w:lang w:eastAsia="ru-RU"/>
        </w:rPr>
        <w:t>ко</w:t>
      </w:r>
      <w:r w:rsidRPr="001C664E">
        <w:rPr>
          <w:rFonts w:ascii="Century" w:hAnsi="Century" w:cs="Arial"/>
          <w:sz w:val="28"/>
          <w:szCs w:val="28"/>
          <w:lang w:eastAsia="ru-RU"/>
        </w:rPr>
        <w:t>мунального майна, своєчасного, безперебійного та у повному обсязі надходження орендної плати до місько</w:t>
      </w:r>
      <w:r w:rsidR="00D25080" w:rsidRPr="001C664E">
        <w:rPr>
          <w:rFonts w:ascii="Century" w:hAnsi="Century" w:cs="Arial"/>
          <w:sz w:val="28"/>
          <w:szCs w:val="28"/>
          <w:lang w:eastAsia="ru-RU"/>
        </w:rPr>
        <w:t xml:space="preserve">го бюджету, керуючись статтями 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513, 514, </w:t>
      </w:r>
      <w:r w:rsidR="00F9766C" w:rsidRPr="001C664E">
        <w:rPr>
          <w:rFonts w:ascii="Century" w:hAnsi="Century" w:cs="Arial"/>
          <w:sz w:val="28"/>
          <w:szCs w:val="28"/>
          <w:lang w:eastAsia="ru-RU"/>
        </w:rPr>
        <w:t>770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Цивільного кодексу України, статтею 20 Закону України «Про оренду державного та </w:t>
      </w:r>
      <w:r w:rsidR="001C664E" w:rsidRPr="001C664E">
        <w:rPr>
          <w:rFonts w:ascii="Century" w:hAnsi="Century" w:cs="Arial"/>
          <w:sz w:val="28"/>
          <w:szCs w:val="28"/>
          <w:lang w:eastAsia="ru-RU"/>
        </w:rPr>
        <w:t>комунального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майна», </w:t>
      </w:r>
      <w:r w:rsidR="00D25080" w:rsidRPr="001C664E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1C664E">
        <w:rPr>
          <w:rFonts w:ascii="Century" w:hAnsi="Century" w:cs="Arial"/>
          <w:sz w:val="28"/>
          <w:szCs w:val="28"/>
          <w:lang w:eastAsia="ru-RU"/>
        </w:rPr>
        <w:t>статті 26, статтею 59 Закону України «Про місцеве самоврядування в Україні»</w:t>
      </w:r>
      <w:r w:rsidR="003B58F1" w:rsidRPr="001C664E">
        <w:rPr>
          <w:rFonts w:ascii="Century" w:hAnsi="Century" w:cs="Arial"/>
          <w:sz w:val="28"/>
          <w:szCs w:val="28"/>
          <w:lang w:eastAsia="ru-RU"/>
        </w:rPr>
        <w:t xml:space="preserve"> рішення Городоцької міської ради №14 «Про реорганізацію юридичних – сільських рад, які увійшли до Городоцької територіальної громади, шляхом приєднання до Городоцької міської ради»</w:t>
      </w:r>
      <w:r w:rsidR="003B2CFC" w:rsidRPr="001C664E">
        <w:rPr>
          <w:rFonts w:ascii="Century" w:hAnsi="Century" w:cs="Arial"/>
          <w:sz w:val="28"/>
          <w:szCs w:val="28"/>
          <w:lang w:eastAsia="ru-RU"/>
        </w:rPr>
        <w:t>, рішення Городоцької міської ради №2932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3B2CFC" w:rsidRPr="001C664E">
        <w:rPr>
          <w:rFonts w:ascii="Century" w:hAnsi="Century" w:cs="Arial"/>
          <w:sz w:val="28"/>
          <w:szCs w:val="28"/>
          <w:lang w:eastAsia="ru-RU"/>
        </w:rPr>
        <w:t xml:space="preserve">від 17.09.2020 року «Про надання згоди на прийняття в комунальну власність територіальної громади міста Городка нерухомого майна та споруд (основних засобів)» </w:t>
      </w:r>
      <w:r w:rsidRPr="001C664E">
        <w:rPr>
          <w:rFonts w:ascii="Century" w:hAnsi="Century" w:cs="Arial"/>
          <w:sz w:val="28"/>
          <w:szCs w:val="28"/>
          <w:lang w:eastAsia="ru-RU"/>
        </w:rPr>
        <w:t>, міська рада</w:t>
      </w:r>
    </w:p>
    <w:p w14:paraId="3EC6DD0C" w14:textId="0285E8BA" w:rsidR="0008431C" w:rsidRPr="001C664E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 w:cs="Arial"/>
          <w:b/>
          <w:sz w:val="28"/>
          <w:szCs w:val="28"/>
          <w:lang w:eastAsia="ru-RU"/>
        </w:rPr>
      </w:pPr>
      <w:r w:rsidRPr="001C664E">
        <w:rPr>
          <w:rFonts w:ascii="Century" w:hAnsi="Century" w:cs="Arial"/>
          <w:b/>
          <w:sz w:val="28"/>
          <w:szCs w:val="28"/>
          <w:lang w:eastAsia="ru-RU"/>
        </w:rPr>
        <w:t>В</w:t>
      </w:r>
      <w:r w:rsidR="00F91B6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1C664E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F91B6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1C664E">
        <w:rPr>
          <w:rFonts w:ascii="Century" w:hAnsi="Century" w:cs="Arial"/>
          <w:b/>
          <w:sz w:val="28"/>
          <w:szCs w:val="28"/>
          <w:lang w:eastAsia="ru-RU"/>
        </w:rPr>
        <w:t>Р</w:t>
      </w:r>
      <w:r w:rsidR="00F91B6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1C664E">
        <w:rPr>
          <w:rFonts w:ascii="Century" w:hAnsi="Century" w:cs="Arial"/>
          <w:b/>
          <w:sz w:val="28"/>
          <w:szCs w:val="28"/>
          <w:lang w:eastAsia="ru-RU"/>
        </w:rPr>
        <w:t>І</w:t>
      </w:r>
      <w:r w:rsidR="00F91B6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1C664E">
        <w:rPr>
          <w:rFonts w:ascii="Century" w:hAnsi="Century" w:cs="Arial"/>
          <w:b/>
          <w:sz w:val="28"/>
          <w:szCs w:val="28"/>
          <w:lang w:eastAsia="ru-RU"/>
        </w:rPr>
        <w:t>Ш</w:t>
      </w:r>
      <w:r w:rsidR="00F91B6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1C664E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F91B6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1C664E">
        <w:rPr>
          <w:rFonts w:ascii="Century" w:hAnsi="Century" w:cs="Arial"/>
          <w:b/>
          <w:sz w:val="28"/>
          <w:szCs w:val="28"/>
          <w:lang w:eastAsia="ru-RU"/>
        </w:rPr>
        <w:t>Л</w:t>
      </w:r>
      <w:r w:rsidR="00F91B6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1C664E">
        <w:rPr>
          <w:rFonts w:ascii="Century" w:hAnsi="Century" w:cs="Arial"/>
          <w:b/>
          <w:sz w:val="28"/>
          <w:szCs w:val="28"/>
          <w:lang w:eastAsia="ru-RU"/>
        </w:rPr>
        <w:t>А:</w:t>
      </w:r>
    </w:p>
    <w:p w14:paraId="6E1AF018" w14:textId="77777777" w:rsidR="00DC5F56" w:rsidRPr="001C664E" w:rsidRDefault="00D37B11" w:rsidP="007F2636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1C664E">
        <w:rPr>
          <w:rFonts w:ascii="Century" w:hAnsi="Century" w:cs="Arial"/>
          <w:sz w:val="28"/>
          <w:szCs w:val="28"/>
          <w:lang w:eastAsia="ru-RU"/>
        </w:rPr>
        <w:t>1</w:t>
      </w:r>
      <w:r w:rsidR="0008431C" w:rsidRPr="001C664E">
        <w:rPr>
          <w:rFonts w:ascii="Century" w:hAnsi="Century" w:cs="Arial"/>
          <w:sz w:val="28"/>
          <w:szCs w:val="28"/>
          <w:lang w:eastAsia="ru-RU"/>
        </w:rPr>
        <w:t>. Замінити сторону у зобов’язаннях</w:t>
      </w:r>
      <w:r w:rsidR="00DC5F56" w:rsidRPr="001C664E">
        <w:rPr>
          <w:rFonts w:ascii="Century" w:hAnsi="Century" w:cs="Arial"/>
          <w:sz w:val="28"/>
          <w:szCs w:val="28"/>
          <w:lang w:eastAsia="ru-RU"/>
        </w:rPr>
        <w:t xml:space="preserve"> (орендодавця)</w:t>
      </w:r>
      <w:r w:rsidR="0008431C" w:rsidRPr="001C664E">
        <w:rPr>
          <w:rFonts w:ascii="Century" w:hAnsi="Century" w:cs="Arial"/>
          <w:sz w:val="28"/>
          <w:szCs w:val="28"/>
          <w:lang w:eastAsia="ru-RU"/>
        </w:rPr>
        <w:t xml:space="preserve"> в чинних договорах оренди </w:t>
      </w:r>
      <w:r w:rsidR="00D25080" w:rsidRPr="001C664E">
        <w:rPr>
          <w:rFonts w:ascii="Century" w:hAnsi="Century" w:cs="Arial"/>
          <w:sz w:val="28"/>
          <w:szCs w:val="28"/>
          <w:lang w:eastAsia="ru-RU"/>
        </w:rPr>
        <w:t>ко</w:t>
      </w:r>
      <w:r w:rsidR="0008431C" w:rsidRPr="001C664E">
        <w:rPr>
          <w:rFonts w:ascii="Century" w:hAnsi="Century" w:cs="Arial"/>
          <w:sz w:val="28"/>
          <w:szCs w:val="28"/>
          <w:lang w:eastAsia="ru-RU"/>
        </w:rPr>
        <w:t>мунального майна</w:t>
      </w:r>
      <w:r w:rsidR="003B2CFC" w:rsidRPr="001C664E">
        <w:rPr>
          <w:rFonts w:ascii="Century" w:hAnsi="Century" w:cs="Arial"/>
          <w:sz w:val="28"/>
          <w:szCs w:val="28"/>
          <w:lang w:eastAsia="ru-RU"/>
        </w:rPr>
        <w:t xml:space="preserve"> (н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>е</w:t>
      </w:r>
      <w:r w:rsidR="003B2CFC" w:rsidRPr="001C664E">
        <w:rPr>
          <w:rFonts w:ascii="Century" w:hAnsi="Century" w:cs="Arial"/>
          <w:sz w:val="28"/>
          <w:szCs w:val="28"/>
          <w:lang w:eastAsia="ru-RU"/>
        </w:rPr>
        <w:t>житлових приміщень)</w:t>
      </w:r>
      <w:r w:rsidR="0008431C" w:rsidRPr="001C664E">
        <w:rPr>
          <w:rFonts w:ascii="Century" w:hAnsi="Century" w:cs="Arial"/>
          <w:sz w:val="28"/>
          <w:szCs w:val="28"/>
          <w:lang w:eastAsia="ru-RU"/>
        </w:rPr>
        <w:t>,</w:t>
      </w:r>
      <w:r w:rsidR="00D25080" w:rsidRPr="001C664E">
        <w:rPr>
          <w:rFonts w:ascii="Century" w:hAnsi="Century" w:cs="Arial"/>
          <w:sz w:val="28"/>
          <w:szCs w:val="28"/>
          <w:lang w:eastAsia="ru-RU"/>
        </w:rPr>
        <w:t xml:space="preserve">  які укладені  сільськими радами, що приєдналися до Городоцької міської ради Львівської області</w:t>
      </w:r>
      <w:r w:rsidR="00762740" w:rsidRPr="001C664E">
        <w:rPr>
          <w:rFonts w:ascii="Century" w:hAnsi="Century" w:cs="Arial"/>
          <w:sz w:val="28"/>
          <w:szCs w:val="28"/>
          <w:lang w:eastAsia="ru-RU"/>
        </w:rPr>
        <w:t>,</w:t>
      </w:r>
      <w:r w:rsidR="00B87B18" w:rsidRPr="001C664E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3B2CFC" w:rsidRPr="001C664E">
        <w:rPr>
          <w:rFonts w:ascii="Century" w:hAnsi="Century" w:cs="Arial"/>
          <w:sz w:val="28"/>
          <w:szCs w:val="28"/>
          <w:lang w:eastAsia="ru-RU"/>
        </w:rPr>
        <w:t>Городоцьким районним Народним домом</w:t>
      </w:r>
      <w:r w:rsidR="00762740" w:rsidRPr="001C664E">
        <w:rPr>
          <w:rFonts w:ascii="Century" w:hAnsi="Century" w:cs="Arial"/>
          <w:sz w:val="28"/>
          <w:szCs w:val="28"/>
          <w:lang w:eastAsia="ru-RU"/>
        </w:rPr>
        <w:t xml:space="preserve">, Городоцькою районною радою </w:t>
      </w:r>
      <w:r w:rsidR="0008431C" w:rsidRPr="001C664E">
        <w:rPr>
          <w:rFonts w:ascii="Century" w:hAnsi="Century" w:cs="Arial"/>
          <w:sz w:val="28"/>
          <w:szCs w:val="28"/>
          <w:lang w:eastAsia="ru-RU"/>
        </w:rPr>
        <w:t xml:space="preserve"> на 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>Городоцьку міську раду Львівської області</w:t>
      </w:r>
      <w:r w:rsidRPr="001C664E">
        <w:rPr>
          <w:rFonts w:ascii="Century" w:hAnsi="Century" w:cs="Arial"/>
          <w:sz w:val="28"/>
          <w:szCs w:val="28"/>
          <w:lang w:eastAsia="ru-RU"/>
        </w:rPr>
        <w:t>.</w:t>
      </w:r>
      <w:r w:rsidR="00762740" w:rsidRPr="001C664E">
        <w:rPr>
          <w:rFonts w:ascii="Century" w:hAnsi="Century" w:cs="Arial"/>
          <w:sz w:val="28"/>
          <w:szCs w:val="28"/>
          <w:lang w:eastAsia="ru-RU"/>
        </w:rPr>
        <w:t xml:space="preserve"> (згідно Додатку 1)</w:t>
      </w:r>
    </w:p>
    <w:p w14:paraId="1A79C7A6" w14:textId="5C89984B" w:rsidR="00DC5F56" w:rsidRPr="001C664E" w:rsidRDefault="0008431C" w:rsidP="007F2636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1C664E">
        <w:rPr>
          <w:rFonts w:ascii="Century" w:hAnsi="Century" w:cs="Arial"/>
          <w:sz w:val="28"/>
          <w:szCs w:val="28"/>
          <w:lang w:eastAsia="ru-RU"/>
        </w:rPr>
        <w:lastRenderedPageBreak/>
        <w:t>2. Визначити, що права та обов’язки оренд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>одавця за договорами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оренди </w:t>
      </w:r>
      <w:r w:rsidR="001C664E" w:rsidRPr="001C664E">
        <w:rPr>
          <w:rFonts w:ascii="Century" w:hAnsi="Century" w:cs="Arial"/>
          <w:sz w:val="28"/>
          <w:szCs w:val="28"/>
          <w:lang w:eastAsia="ru-RU"/>
        </w:rPr>
        <w:t>комунального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 майна</w:t>
      </w:r>
      <w:r w:rsidRPr="001C664E">
        <w:rPr>
          <w:rFonts w:ascii="Century" w:hAnsi="Century" w:cs="Arial"/>
          <w:sz w:val="28"/>
          <w:szCs w:val="28"/>
          <w:lang w:eastAsia="ru-RU"/>
        </w:rPr>
        <w:t>, нови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й орендодавець 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набуває у повному обсязі з моменту укладення додаткової угоди про заміну сторони в договор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>ах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оренди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1C664E" w:rsidRPr="001C664E">
        <w:rPr>
          <w:rFonts w:ascii="Century" w:hAnsi="Century" w:cs="Arial"/>
          <w:sz w:val="28"/>
          <w:szCs w:val="28"/>
          <w:lang w:eastAsia="ru-RU"/>
        </w:rPr>
        <w:t>комунального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 майна згідно </w:t>
      </w:r>
      <w:r w:rsidR="00DC5F56" w:rsidRPr="001C664E">
        <w:rPr>
          <w:rFonts w:ascii="Century" w:hAnsi="Century" w:cs="Arial"/>
          <w:sz w:val="28"/>
          <w:szCs w:val="28"/>
          <w:lang w:eastAsia="ru-RU"/>
        </w:rPr>
        <w:t xml:space="preserve">переліку (Додаток </w:t>
      </w:r>
      <w:r w:rsidR="00D37B11" w:rsidRPr="001C664E">
        <w:rPr>
          <w:rFonts w:ascii="Century" w:hAnsi="Century" w:cs="Arial"/>
          <w:sz w:val="28"/>
          <w:szCs w:val="28"/>
          <w:lang w:eastAsia="ru-RU"/>
        </w:rPr>
        <w:t>1</w:t>
      </w:r>
      <w:r w:rsidR="00DC5F56" w:rsidRPr="001C664E">
        <w:rPr>
          <w:rFonts w:ascii="Century" w:hAnsi="Century" w:cs="Arial"/>
          <w:sz w:val="28"/>
          <w:szCs w:val="28"/>
          <w:lang w:eastAsia="ru-RU"/>
        </w:rPr>
        <w:t>)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902439" w:rsidRPr="001C664E">
        <w:rPr>
          <w:rFonts w:ascii="Century" w:hAnsi="Century" w:cs="Arial"/>
          <w:sz w:val="28"/>
          <w:szCs w:val="28"/>
          <w:lang w:eastAsia="ru-RU"/>
        </w:rPr>
        <w:t>.</w:t>
      </w:r>
    </w:p>
    <w:p w14:paraId="4CECF9C1" w14:textId="77777777" w:rsidR="00DC5F56" w:rsidRPr="001C664E" w:rsidRDefault="0008431C" w:rsidP="007F2636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1C664E">
        <w:rPr>
          <w:rFonts w:ascii="Century" w:hAnsi="Century" w:cs="Arial"/>
          <w:sz w:val="28"/>
          <w:szCs w:val="28"/>
          <w:lang w:eastAsia="ru-RU"/>
        </w:rPr>
        <w:t xml:space="preserve">3. 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 xml:space="preserve">Юридичному сектору 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 та відділу 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 xml:space="preserve"> економічного розвитку, інвестицій та МТД </w:t>
      </w:r>
      <w:r w:rsidR="00DC5F56" w:rsidRPr="001C664E">
        <w:rPr>
          <w:rFonts w:ascii="Century" w:hAnsi="Century" w:cs="Arial"/>
          <w:sz w:val="28"/>
          <w:szCs w:val="28"/>
          <w:lang w:eastAsia="ru-RU"/>
        </w:rPr>
        <w:t xml:space="preserve"> міської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 ради</w:t>
      </w:r>
      <w:r w:rsidR="00DC5F56" w:rsidRPr="001C664E">
        <w:rPr>
          <w:rFonts w:ascii="Century" w:hAnsi="Century" w:cs="Arial"/>
          <w:sz w:val="28"/>
          <w:szCs w:val="28"/>
          <w:lang w:eastAsia="ru-RU"/>
        </w:rPr>
        <w:t>:</w:t>
      </w:r>
    </w:p>
    <w:p w14:paraId="3A3641C5" w14:textId="77777777" w:rsidR="00DC5F56" w:rsidRPr="001C664E" w:rsidRDefault="0008431C" w:rsidP="007F2636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1C664E">
        <w:rPr>
          <w:rFonts w:ascii="Century" w:hAnsi="Century" w:cs="Arial"/>
          <w:sz w:val="28"/>
          <w:szCs w:val="28"/>
          <w:lang w:eastAsia="ru-RU"/>
        </w:rPr>
        <w:t xml:space="preserve">3.1. 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>у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класти з 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орендарями 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додаткову уго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>ду про заміну сторони</w:t>
      </w:r>
      <w:r w:rsidR="00DC5F56" w:rsidRPr="001C664E">
        <w:rPr>
          <w:rFonts w:ascii="Century" w:hAnsi="Century" w:cs="Arial"/>
          <w:sz w:val="28"/>
          <w:szCs w:val="28"/>
          <w:lang w:eastAsia="ru-RU"/>
        </w:rPr>
        <w:t xml:space="preserve"> Орендодавця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 xml:space="preserve"> в договорах оренди ко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>мунального майна</w:t>
      </w:r>
      <w:r w:rsidR="00902439" w:rsidRPr="001C664E">
        <w:rPr>
          <w:rFonts w:ascii="Century" w:hAnsi="Century" w:cs="Arial"/>
          <w:sz w:val="28"/>
          <w:szCs w:val="28"/>
          <w:lang w:eastAsia="ru-RU"/>
        </w:rPr>
        <w:t>.</w:t>
      </w:r>
    </w:p>
    <w:p w14:paraId="4E86088B" w14:textId="2E942CF9" w:rsidR="00DC5F56" w:rsidRPr="001C664E" w:rsidRDefault="0008431C" w:rsidP="007F2636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1C664E">
        <w:rPr>
          <w:rFonts w:ascii="Century" w:hAnsi="Century" w:cs="Arial"/>
          <w:sz w:val="28"/>
          <w:szCs w:val="28"/>
          <w:lang w:eastAsia="ru-RU"/>
        </w:rPr>
        <w:t xml:space="preserve">3.2. 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>з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абезпечити оприлюднення договорів оренди у електронній торговій системі відповідно до Закону України «Про оренду державного та </w:t>
      </w:r>
      <w:r w:rsidR="001C664E" w:rsidRPr="001C664E">
        <w:rPr>
          <w:rFonts w:ascii="Century" w:hAnsi="Century" w:cs="Arial"/>
          <w:sz w:val="28"/>
          <w:szCs w:val="28"/>
          <w:lang w:eastAsia="ru-RU"/>
        </w:rPr>
        <w:t>комунального</w:t>
      </w:r>
      <w:r w:rsidR="00CA4B9A" w:rsidRPr="001C664E">
        <w:rPr>
          <w:rFonts w:ascii="Century" w:hAnsi="Century" w:cs="Arial"/>
          <w:sz w:val="28"/>
          <w:szCs w:val="28"/>
          <w:lang w:eastAsia="ru-RU"/>
        </w:rPr>
        <w:t xml:space="preserve"> майна»</w:t>
      </w:r>
      <w:r w:rsidR="00DC5F56" w:rsidRPr="001C664E">
        <w:rPr>
          <w:rFonts w:ascii="Century" w:hAnsi="Century" w:cs="Arial"/>
          <w:sz w:val="28"/>
          <w:szCs w:val="28"/>
          <w:lang w:eastAsia="ru-RU"/>
        </w:rPr>
        <w:t>.</w:t>
      </w:r>
    </w:p>
    <w:p w14:paraId="07029E82" w14:textId="77777777" w:rsidR="00326C12" w:rsidRPr="001C664E" w:rsidRDefault="0008431C" w:rsidP="007F2636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1C664E">
        <w:rPr>
          <w:rFonts w:ascii="Century" w:hAnsi="Century" w:cs="Arial"/>
          <w:sz w:val="28"/>
          <w:szCs w:val="28"/>
          <w:lang w:eastAsia="ru-RU"/>
        </w:rPr>
        <w:t>3.</w:t>
      </w:r>
      <w:r w:rsidR="00DC5F56" w:rsidRPr="001C664E">
        <w:rPr>
          <w:rFonts w:ascii="Century" w:hAnsi="Century" w:cs="Arial"/>
          <w:sz w:val="28"/>
          <w:szCs w:val="28"/>
          <w:lang w:eastAsia="ru-RU"/>
        </w:rPr>
        <w:t>3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>п</w:t>
      </w:r>
      <w:r w:rsidR="00326C12" w:rsidRPr="001C664E">
        <w:rPr>
          <w:rFonts w:ascii="Century" w:hAnsi="Century" w:cs="Arial"/>
          <w:sz w:val="28"/>
          <w:szCs w:val="28"/>
          <w:lang w:eastAsia="ru-RU"/>
        </w:rPr>
        <w:t>ередбачити  відшкодування орен</w:t>
      </w:r>
      <w:r w:rsidR="00A27B03" w:rsidRPr="001C664E">
        <w:rPr>
          <w:rFonts w:ascii="Century" w:hAnsi="Century" w:cs="Arial"/>
          <w:sz w:val="28"/>
          <w:szCs w:val="28"/>
          <w:lang w:eastAsia="ru-RU"/>
        </w:rPr>
        <w:t>дарями за договорами оренди ком</w:t>
      </w:r>
      <w:r w:rsidR="00326C12" w:rsidRPr="001C664E">
        <w:rPr>
          <w:rFonts w:ascii="Century" w:hAnsi="Century" w:cs="Arial"/>
          <w:sz w:val="28"/>
          <w:szCs w:val="28"/>
          <w:lang w:eastAsia="ru-RU"/>
        </w:rPr>
        <w:t>унального майна комунальних послуг за користування приміщеннями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>.</w:t>
      </w:r>
      <w:r w:rsidR="00326C12" w:rsidRPr="001C664E">
        <w:rPr>
          <w:rFonts w:ascii="Century" w:hAnsi="Century" w:cs="Arial"/>
          <w:sz w:val="28"/>
          <w:szCs w:val="28"/>
          <w:lang w:eastAsia="ru-RU"/>
        </w:rPr>
        <w:t xml:space="preserve">  </w:t>
      </w:r>
    </w:p>
    <w:p w14:paraId="0A8784D2" w14:textId="77777777" w:rsidR="00DC5F56" w:rsidRPr="001C664E" w:rsidRDefault="0008431C" w:rsidP="007F2636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1C664E">
        <w:rPr>
          <w:rFonts w:ascii="Century" w:hAnsi="Century" w:cs="Arial"/>
          <w:sz w:val="28"/>
          <w:szCs w:val="28"/>
          <w:lang w:eastAsia="ru-RU"/>
        </w:rPr>
        <w:t>4. У разі, якщо одна із сторін не підпис</w:t>
      </w:r>
      <w:r w:rsidR="00326C12" w:rsidRPr="001C664E">
        <w:rPr>
          <w:rFonts w:ascii="Century" w:hAnsi="Century" w:cs="Arial"/>
          <w:sz w:val="28"/>
          <w:szCs w:val="28"/>
          <w:lang w:eastAsia="ru-RU"/>
        </w:rPr>
        <w:t>ала додаткову угоду про заміну орендодавця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в договор</w:t>
      </w:r>
      <w:r w:rsidR="00326C12" w:rsidRPr="001C664E">
        <w:rPr>
          <w:rFonts w:ascii="Century" w:hAnsi="Century" w:cs="Arial"/>
          <w:sz w:val="28"/>
          <w:szCs w:val="28"/>
          <w:lang w:eastAsia="ru-RU"/>
        </w:rPr>
        <w:t xml:space="preserve">ах 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оренди </w:t>
      </w:r>
      <w:r w:rsidR="003C0D24" w:rsidRPr="001C664E">
        <w:rPr>
          <w:rFonts w:ascii="Century" w:hAnsi="Century" w:cs="Arial"/>
          <w:sz w:val="28"/>
          <w:szCs w:val="28"/>
          <w:lang w:eastAsia="ru-RU"/>
        </w:rPr>
        <w:t>ко</w:t>
      </w:r>
      <w:r w:rsidR="00326C12" w:rsidRPr="001C664E">
        <w:rPr>
          <w:rFonts w:ascii="Century" w:hAnsi="Century" w:cs="Arial"/>
          <w:sz w:val="28"/>
          <w:szCs w:val="28"/>
          <w:lang w:eastAsia="ru-RU"/>
        </w:rPr>
        <w:t xml:space="preserve">мунального майна 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впродовж </w:t>
      </w:r>
      <w:r w:rsidR="00326C12" w:rsidRPr="001C664E">
        <w:rPr>
          <w:rFonts w:ascii="Century" w:hAnsi="Century" w:cs="Arial"/>
          <w:sz w:val="28"/>
          <w:szCs w:val="28"/>
          <w:lang w:eastAsia="ru-RU"/>
        </w:rPr>
        <w:t>3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календарних місяців з моменту прийняття даного рішення, пункти </w:t>
      </w:r>
      <w:r w:rsidR="00DC5F56" w:rsidRPr="001C664E">
        <w:rPr>
          <w:rFonts w:ascii="Century" w:hAnsi="Century" w:cs="Arial"/>
          <w:sz w:val="28"/>
          <w:szCs w:val="28"/>
          <w:lang w:eastAsia="ru-RU"/>
        </w:rPr>
        <w:t>1-3 рішення втрачають чинність.</w:t>
      </w:r>
    </w:p>
    <w:p w14:paraId="0BFF2A7C" w14:textId="77777777" w:rsidR="0008431C" w:rsidRPr="001C664E" w:rsidRDefault="0008431C" w:rsidP="007F2636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1C664E">
        <w:rPr>
          <w:rFonts w:ascii="Century" w:hAnsi="Century" w:cs="Arial"/>
          <w:sz w:val="28"/>
          <w:szCs w:val="28"/>
          <w:lang w:eastAsia="ru-RU"/>
        </w:rPr>
        <w:t>5. Контроль за виконанням даного рішення покласти на постійну комісію міської ради з питань</w:t>
      </w:r>
      <w:r w:rsidR="00AD5E72" w:rsidRPr="001C664E">
        <w:rPr>
          <w:rFonts w:ascii="Century" w:hAnsi="Century" w:cs="Arial"/>
          <w:sz w:val="28"/>
          <w:szCs w:val="28"/>
          <w:lang w:eastAsia="ru-RU"/>
        </w:rPr>
        <w:t xml:space="preserve"> бюджету, соціально-економічного розвитку, комунального майна і приватизації.</w:t>
      </w:r>
      <w:r w:rsidRPr="001C664E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326C12" w:rsidRPr="001C664E">
        <w:rPr>
          <w:rFonts w:ascii="Century" w:hAnsi="Century" w:cs="Arial"/>
          <w:sz w:val="28"/>
          <w:szCs w:val="28"/>
          <w:lang w:eastAsia="ru-RU"/>
        </w:rPr>
        <w:t xml:space="preserve"> </w:t>
      </w:r>
    </w:p>
    <w:p w14:paraId="570D8161" w14:textId="77777777" w:rsidR="00353C5A" w:rsidRPr="001C664E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3C295821" w14:textId="77777777" w:rsidR="00353C5A" w:rsidRPr="001C664E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1926C76D" w14:textId="081D0635" w:rsidR="007F2636" w:rsidRDefault="00BD0977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  <w:r w:rsidRPr="001C664E">
        <w:rPr>
          <w:rFonts w:ascii="Century" w:hAnsi="Century"/>
          <w:b/>
          <w:bCs/>
          <w:iCs/>
          <w:sz w:val="28"/>
          <w:szCs w:val="28"/>
          <w:lang w:eastAsia="ru-RU"/>
        </w:rPr>
        <w:t>Міський голова</w:t>
      </w:r>
      <w:r w:rsidRPr="001C664E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1C664E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1C664E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1C664E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1C664E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1C664E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272E47" w:rsidRPr="001C664E">
        <w:rPr>
          <w:rFonts w:ascii="Century" w:hAnsi="Century"/>
          <w:b/>
          <w:bCs/>
          <w:iCs/>
          <w:sz w:val="28"/>
          <w:szCs w:val="28"/>
          <w:lang w:eastAsia="ru-RU"/>
        </w:rPr>
        <w:t>Володимир РЕМЕНЯК</w:t>
      </w:r>
    </w:p>
    <w:p w14:paraId="5C83E649" w14:textId="77777777" w:rsidR="007F2636" w:rsidRDefault="007F2636">
      <w:pPr>
        <w:suppressAutoHyphens w:val="0"/>
        <w:spacing w:after="200" w:line="276" w:lineRule="auto"/>
        <w:rPr>
          <w:rFonts w:ascii="Century" w:hAnsi="Century"/>
          <w:b/>
          <w:bCs/>
          <w:iCs/>
          <w:sz w:val="28"/>
          <w:szCs w:val="28"/>
          <w:lang w:eastAsia="ru-RU"/>
        </w:rPr>
      </w:pPr>
      <w:r>
        <w:rPr>
          <w:rFonts w:ascii="Century" w:hAnsi="Century"/>
          <w:b/>
          <w:bCs/>
          <w:iCs/>
          <w:sz w:val="28"/>
          <w:szCs w:val="28"/>
          <w:lang w:eastAsia="ru-RU"/>
        </w:rPr>
        <w:br w:type="page"/>
      </w:r>
    </w:p>
    <w:p w14:paraId="4D1004D2" w14:textId="1C1F0095" w:rsidR="00D12131" w:rsidRDefault="00F91B67" w:rsidP="00F91B67">
      <w:pPr>
        <w:ind w:left="5529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lastRenderedPageBreak/>
        <w:t>Додаток</w:t>
      </w:r>
    </w:p>
    <w:p w14:paraId="6C660FB2" w14:textId="14C7EFCE" w:rsidR="00F91B67" w:rsidRPr="001C664E" w:rsidRDefault="00F91B67" w:rsidP="00F91B67">
      <w:pPr>
        <w:ind w:left="5529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До рішення сесії Городоцької міської ради</w:t>
      </w:r>
    </w:p>
    <w:p w14:paraId="7A95BF4E" w14:textId="545A7F4F" w:rsidR="00D12131" w:rsidRDefault="00F91B67" w:rsidP="00F91B67">
      <w:pPr>
        <w:ind w:left="5529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25.02.2021 № 457</w:t>
      </w:r>
    </w:p>
    <w:p w14:paraId="2ED2DE41" w14:textId="77777777" w:rsidR="00517330" w:rsidRPr="001C664E" w:rsidRDefault="00517330" w:rsidP="00F91B67">
      <w:pPr>
        <w:ind w:left="5529"/>
        <w:rPr>
          <w:rFonts w:ascii="Century" w:hAnsi="Century"/>
          <w:sz w:val="28"/>
          <w:szCs w:val="28"/>
          <w:lang w:eastAsia="ru-RU"/>
        </w:rPr>
      </w:pPr>
    </w:p>
    <w:p w14:paraId="719D7854" w14:textId="77777777" w:rsidR="00517330" w:rsidRPr="00517330" w:rsidRDefault="00517330" w:rsidP="00517330">
      <w:pPr>
        <w:jc w:val="center"/>
        <w:rPr>
          <w:rFonts w:ascii="Century" w:hAnsi="Century"/>
          <w:lang w:eastAsia="ru-RU"/>
        </w:rPr>
      </w:pPr>
      <w:r w:rsidRPr="00517330">
        <w:rPr>
          <w:rFonts w:ascii="Century" w:hAnsi="Century"/>
          <w:lang w:eastAsia="ru-RU"/>
        </w:rPr>
        <w:t>ПЕРЕЛІК ДОГОВОРІВ  ОРЕНДИ, УКЛАДЕНИХ СІЛЬСЬКИМИ РАДАМИ, ПРАВОНАСТУПНИКОМ   ЯКИХ ВИСТУПАЄ  ГОРОДОЦЬКА МІСЬКА РАДА, ГОРОДОЦЬКИМ НАРОДНИМ ДОМОМ, ГОРОДОЦЬКОЮ РАЙОННОЮ РАДОЮ, ВЛАСНИКОМ МАЙНА ЯКИХ СТАЛА ГОРОДОЦЬКА МІСЬКА РАДА</w:t>
      </w:r>
    </w:p>
    <w:tbl>
      <w:tblPr>
        <w:tblStyle w:val="ac"/>
        <w:tblW w:w="1056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43"/>
        <w:gridCol w:w="1712"/>
        <w:gridCol w:w="1984"/>
        <w:gridCol w:w="1532"/>
        <w:gridCol w:w="2058"/>
        <w:gridCol w:w="1089"/>
        <w:gridCol w:w="1746"/>
      </w:tblGrid>
      <w:tr w:rsidR="00517330" w:rsidRPr="00517330" w14:paraId="35490775" w14:textId="77777777" w:rsidTr="00517330">
        <w:trPr>
          <w:trHeight w:val="884"/>
        </w:trPr>
        <w:tc>
          <w:tcPr>
            <w:tcW w:w="443" w:type="dxa"/>
          </w:tcPr>
          <w:p w14:paraId="411E1D7C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712" w:type="dxa"/>
          </w:tcPr>
          <w:p w14:paraId="3B5DF856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Орендодавець</w:t>
            </w:r>
          </w:p>
        </w:tc>
        <w:tc>
          <w:tcPr>
            <w:tcW w:w="1984" w:type="dxa"/>
          </w:tcPr>
          <w:p w14:paraId="1F0CD05D" w14:textId="77777777" w:rsidR="00517330" w:rsidRPr="00517330" w:rsidRDefault="00517330" w:rsidP="00517330">
            <w:pPr>
              <w:ind w:left="172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Орендар</w:t>
            </w:r>
          </w:p>
        </w:tc>
        <w:tc>
          <w:tcPr>
            <w:tcW w:w="1532" w:type="dxa"/>
          </w:tcPr>
          <w:p w14:paraId="49A24073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Дата  та номер укладення </w:t>
            </w:r>
          </w:p>
          <w:p w14:paraId="708F4C3F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2058" w:type="dxa"/>
          </w:tcPr>
          <w:p w14:paraId="446D103C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Адреса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приміщеня</w:t>
            </w:r>
            <w:proofErr w:type="spellEnd"/>
          </w:p>
        </w:tc>
        <w:tc>
          <w:tcPr>
            <w:tcW w:w="1089" w:type="dxa"/>
          </w:tcPr>
          <w:p w14:paraId="2714B7AC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Площа</w:t>
            </w:r>
          </w:p>
        </w:tc>
        <w:tc>
          <w:tcPr>
            <w:tcW w:w="1746" w:type="dxa"/>
          </w:tcPr>
          <w:p w14:paraId="60D70E36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Термін дії договору</w:t>
            </w:r>
          </w:p>
        </w:tc>
      </w:tr>
      <w:tr w:rsidR="00517330" w:rsidRPr="00517330" w14:paraId="05FB70CF" w14:textId="77777777" w:rsidTr="00517330">
        <w:trPr>
          <w:trHeight w:val="331"/>
        </w:trPr>
        <w:tc>
          <w:tcPr>
            <w:tcW w:w="443" w:type="dxa"/>
          </w:tcPr>
          <w:p w14:paraId="4DAFE52D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1</w:t>
            </w: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12" w:type="dxa"/>
          </w:tcPr>
          <w:p w14:paraId="6FF7C8BC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14:paraId="0FDCC8E3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ПП. «Львів  МЕТ СОЮЗ»</w:t>
            </w:r>
          </w:p>
        </w:tc>
        <w:tc>
          <w:tcPr>
            <w:tcW w:w="1532" w:type="dxa"/>
          </w:tcPr>
          <w:p w14:paraId="24137838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01.01.2020 р.  б/н</w:t>
            </w:r>
          </w:p>
          <w:p w14:paraId="19F7C853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2058" w:type="dxa"/>
          </w:tcPr>
          <w:p w14:paraId="51CCD2AC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089" w:type="dxa"/>
          </w:tcPr>
          <w:p w14:paraId="39BAE50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13,5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51F02D0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517330" w:rsidRPr="00517330" w14:paraId="49CCAD06" w14:textId="77777777" w:rsidTr="00517330">
        <w:trPr>
          <w:trHeight w:val="585"/>
        </w:trPr>
        <w:tc>
          <w:tcPr>
            <w:tcW w:w="443" w:type="dxa"/>
          </w:tcPr>
          <w:p w14:paraId="1A2368D4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712" w:type="dxa"/>
          </w:tcPr>
          <w:p w14:paraId="5B794642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14:paraId="5689497C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Дунас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 Р.Т.</w:t>
            </w:r>
          </w:p>
        </w:tc>
        <w:tc>
          <w:tcPr>
            <w:tcW w:w="1532" w:type="dxa"/>
          </w:tcPr>
          <w:p w14:paraId="6BD50F62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14:paraId="67BC0DAC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2058" w:type="dxa"/>
          </w:tcPr>
          <w:p w14:paraId="34656F0E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089" w:type="dxa"/>
          </w:tcPr>
          <w:p w14:paraId="32623152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 6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7C0AEA55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517330" w:rsidRPr="00517330" w14:paraId="36051312" w14:textId="77777777" w:rsidTr="00517330">
        <w:trPr>
          <w:trHeight w:val="705"/>
        </w:trPr>
        <w:tc>
          <w:tcPr>
            <w:tcW w:w="443" w:type="dxa"/>
          </w:tcPr>
          <w:p w14:paraId="4C16999E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2" w:type="dxa"/>
          </w:tcPr>
          <w:p w14:paraId="1A102575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14:paraId="7879B1EC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Колективне Підприємство «Львівське бюро експертів-оцінювачів»</w:t>
            </w:r>
          </w:p>
        </w:tc>
        <w:tc>
          <w:tcPr>
            <w:tcW w:w="1532" w:type="dxa"/>
          </w:tcPr>
          <w:p w14:paraId="6FABA25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14:paraId="267EF9BC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14:paraId="703F61F5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2058" w:type="dxa"/>
          </w:tcPr>
          <w:p w14:paraId="4A9DEAD7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089" w:type="dxa"/>
          </w:tcPr>
          <w:p w14:paraId="2747173E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8,5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6D5376E5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01.01.2020 по 29.05.2023</w:t>
            </w:r>
          </w:p>
        </w:tc>
      </w:tr>
      <w:tr w:rsidR="00517330" w:rsidRPr="00517330" w14:paraId="180DA308" w14:textId="77777777" w:rsidTr="00517330">
        <w:trPr>
          <w:trHeight w:val="840"/>
        </w:trPr>
        <w:tc>
          <w:tcPr>
            <w:tcW w:w="443" w:type="dxa"/>
          </w:tcPr>
          <w:p w14:paraId="7BB97852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12" w:type="dxa"/>
          </w:tcPr>
          <w:p w14:paraId="1549D961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14:paraId="4D250DD1" w14:textId="77777777" w:rsidR="00517330" w:rsidRPr="00517330" w:rsidRDefault="00517330" w:rsidP="002C3906">
            <w:pPr>
              <w:ind w:left="79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 ПП НВП «Центр Землеустрою»</w:t>
            </w:r>
          </w:p>
        </w:tc>
        <w:tc>
          <w:tcPr>
            <w:tcW w:w="1532" w:type="dxa"/>
          </w:tcPr>
          <w:p w14:paraId="218FF1E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14:paraId="2A3F0E3F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14:paraId="501241A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14:paraId="676CA6E9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2058" w:type="dxa"/>
          </w:tcPr>
          <w:p w14:paraId="4E4C284A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Львівська область м. Городок, майдан Гайдамаків, 5</w:t>
            </w:r>
          </w:p>
        </w:tc>
        <w:tc>
          <w:tcPr>
            <w:tcW w:w="1089" w:type="dxa"/>
          </w:tcPr>
          <w:p w14:paraId="5AB26B15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13,5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09C2FA6B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517330" w:rsidRPr="00517330" w14:paraId="1EA49A9C" w14:textId="77777777" w:rsidTr="00517330">
        <w:trPr>
          <w:trHeight w:val="810"/>
        </w:trPr>
        <w:tc>
          <w:tcPr>
            <w:tcW w:w="443" w:type="dxa"/>
          </w:tcPr>
          <w:p w14:paraId="5E341A4F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12" w:type="dxa"/>
          </w:tcPr>
          <w:p w14:paraId="0FE22F94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14:paraId="7348034D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ТзОВ «Транзит»</w:t>
            </w:r>
          </w:p>
        </w:tc>
        <w:tc>
          <w:tcPr>
            <w:tcW w:w="1532" w:type="dxa"/>
          </w:tcPr>
          <w:p w14:paraId="2CB38634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14:paraId="7E303BA6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14:paraId="1B6D497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14:paraId="4AA72A86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14:paraId="0A17328C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14:paraId="36FACC7F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2058" w:type="dxa"/>
          </w:tcPr>
          <w:p w14:paraId="4E840159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Львівська область м. Городок, майдан Гайдамаків,5</w:t>
            </w:r>
          </w:p>
        </w:tc>
        <w:tc>
          <w:tcPr>
            <w:tcW w:w="1089" w:type="dxa"/>
          </w:tcPr>
          <w:p w14:paraId="39348BAC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8,5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2FDF253E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517330" w:rsidRPr="00517330" w14:paraId="0A2E2B6A" w14:textId="77777777" w:rsidTr="00517330">
        <w:trPr>
          <w:trHeight w:val="645"/>
        </w:trPr>
        <w:tc>
          <w:tcPr>
            <w:tcW w:w="443" w:type="dxa"/>
          </w:tcPr>
          <w:p w14:paraId="2BCC1968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12" w:type="dxa"/>
          </w:tcPr>
          <w:p w14:paraId="4FF7703D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Городоцький районний дім</w:t>
            </w:r>
          </w:p>
        </w:tc>
        <w:tc>
          <w:tcPr>
            <w:tcW w:w="1984" w:type="dxa"/>
          </w:tcPr>
          <w:p w14:paraId="6299BC9C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ТріскаО.З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>.</w:t>
            </w:r>
          </w:p>
        </w:tc>
        <w:tc>
          <w:tcPr>
            <w:tcW w:w="1532" w:type="dxa"/>
          </w:tcPr>
          <w:p w14:paraId="3EE58E74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14:paraId="0796D38F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01.01.2020</w:t>
            </w:r>
          </w:p>
          <w:p w14:paraId="403EB924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2058" w:type="dxa"/>
          </w:tcPr>
          <w:p w14:paraId="415169A7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Львівська область м. Городок, майдан Гайдамаків,5</w:t>
            </w:r>
          </w:p>
        </w:tc>
        <w:tc>
          <w:tcPr>
            <w:tcW w:w="1089" w:type="dxa"/>
          </w:tcPr>
          <w:p w14:paraId="6B4F01C2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3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5103645D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01.01.020 по 29.05.2023</w:t>
            </w:r>
          </w:p>
        </w:tc>
      </w:tr>
      <w:tr w:rsidR="00517330" w:rsidRPr="00517330" w14:paraId="6D7270CB" w14:textId="77777777" w:rsidTr="00517330">
        <w:trPr>
          <w:trHeight w:val="645"/>
        </w:trPr>
        <w:tc>
          <w:tcPr>
            <w:tcW w:w="443" w:type="dxa"/>
          </w:tcPr>
          <w:p w14:paraId="28443D01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 xml:space="preserve">7. </w:t>
            </w:r>
          </w:p>
        </w:tc>
        <w:tc>
          <w:tcPr>
            <w:tcW w:w="1712" w:type="dxa"/>
          </w:tcPr>
          <w:p w14:paraId="5CE50B61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Городоцький </w:t>
            </w:r>
            <w:r w:rsidRPr="00517330">
              <w:rPr>
                <w:rFonts w:ascii="Century" w:hAnsi="Century"/>
                <w:lang w:eastAsia="ru-RU"/>
              </w:rPr>
              <w:lastRenderedPageBreak/>
              <w:t>районний дім</w:t>
            </w:r>
          </w:p>
        </w:tc>
        <w:tc>
          <w:tcPr>
            <w:tcW w:w="1984" w:type="dxa"/>
          </w:tcPr>
          <w:p w14:paraId="59F27508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lastRenderedPageBreak/>
              <w:t>Муха М.Т.</w:t>
            </w:r>
          </w:p>
        </w:tc>
        <w:tc>
          <w:tcPr>
            <w:tcW w:w="1532" w:type="dxa"/>
          </w:tcPr>
          <w:p w14:paraId="4580AA38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05.11.2015</w:t>
            </w:r>
          </w:p>
        </w:tc>
        <w:tc>
          <w:tcPr>
            <w:tcW w:w="2058" w:type="dxa"/>
          </w:tcPr>
          <w:p w14:paraId="740EF8E9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область м. Городок, </w:t>
            </w:r>
            <w:r w:rsidRPr="00517330">
              <w:rPr>
                <w:rFonts w:ascii="Century" w:hAnsi="Century"/>
                <w:lang w:eastAsia="ru-RU"/>
              </w:rPr>
              <w:lastRenderedPageBreak/>
              <w:t>майдан Гайдамаків,5</w:t>
            </w:r>
          </w:p>
        </w:tc>
        <w:tc>
          <w:tcPr>
            <w:tcW w:w="1089" w:type="dxa"/>
          </w:tcPr>
          <w:p w14:paraId="7D70094A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lastRenderedPageBreak/>
              <w:t xml:space="preserve">34,9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4E214575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05.11.2015 по 28.05.2023</w:t>
            </w:r>
          </w:p>
        </w:tc>
      </w:tr>
      <w:tr w:rsidR="00517330" w:rsidRPr="00517330" w14:paraId="13822F98" w14:textId="77777777" w:rsidTr="00517330">
        <w:trPr>
          <w:trHeight w:val="660"/>
        </w:trPr>
        <w:tc>
          <w:tcPr>
            <w:tcW w:w="443" w:type="dxa"/>
          </w:tcPr>
          <w:p w14:paraId="5A5E0D09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12" w:type="dxa"/>
          </w:tcPr>
          <w:p w14:paraId="652704AF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Родатицька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24EB956D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АТ «Укрпошта»</w:t>
            </w:r>
          </w:p>
        </w:tc>
        <w:tc>
          <w:tcPr>
            <w:tcW w:w="1532" w:type="dxa"/>
          </w:tcPr>
          <w:p w14:paraId="7CD046FE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  <w:p w14:paraId="5D407AA7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28.08.2019 </w:t>
            </w:r>
          </w:p>
          <w:p w14:paraId="0DAE4697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  <w:tc>
          <w:tcPr>
            <w:tcW w:w="2058" w:type="dxa"/>
          </w:tcPr>
          <w:p w14:paraId="71D6D43D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область,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Родатичі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вул. Шевченка,60</w:t>
            </w:r>
          </w:p>
        </w:tc>
        <w:tc>
          <w:tcPr>
            <w:tcW w:w="1089" w:type="dxa"/>
          </w:tcPr>
          <w:p w14:paraId="599909A4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40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5F13BE8E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28.08.2019 до 30.07.2022</w:t>
            </w:r>
          </w:p>
        </w:tc>
      </w:tr>
      <w:tr w:rsidR="00517330" w:rsidRPr="00517330" w14:paraId="6D06D336" w14:textId="77777777" w:rsidTr="00517330">
        <w:trPr>
          <w:trHeight w:val="660"/>
        </w:trPr>
        <w:tc>
          <w:tcPr>
            <w:tcW w:w="443" w:type="dxa"/>
          </w:tcPr>
          <w:p w14:paraId="0468A42D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12" w:type="dxa"/>
          </w:tcPr>
          <w:p w14:paraId="3D6F108A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Родатицька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68DA4ED4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Стрепко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Н.Б.</w:t>
            </w:r>
          </w:p>
        </w:tc>
        <w:tc>
          <w:tcPr>
            <w:tcW w:w="1532" w:type="dxa"/>
          </w:tcPr>
          <w:p w14:paraId="1A0F0CE9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01.12.2019</w:t>
            </w:r>
          </w:p>
          <w:p w14:paraId="4E6EFDB7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№1</w:t>
            </w:r>
          </w:p>
        </w:tc>
        <w:tc>
          <w:tcPr>
            <w:tcW w:w="2058" w:type="dxa"/>
          </w:tcPr>
          <w:p w14:paraId="130842BB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область,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Родатичі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вул. Шевченка,60</w:t>
            </w:r>
          </w:p>
        </w:tc>
        <w:tc>
          <w:tcPr>
            <w:tcW w:w="1089" w:type="dxa"/>
          </w:tcPr>
          <w:p w14:paraId="3EF4ACF7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14,75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1746" w:type="dxa"/>
          </w:tcPr>
          <w:p w14:paraId="4B9C5FF0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01.12.2019 по</w:t>
            </w:r>
          </w:p>
          <w:p w14:paraId="49195CB8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01.08.2022</w:t>
            </w:r>
          </w:p>
        </w:tc>
      </w:tr>
      <w:tr w:rsidR="00517330" w:rsidRPr="00517330" w14:paraId="549AEB65" w14:textId="77777777" w:rsidTr="00517330">
        <w:trPr>
          <w:trHeight w:val="660"/>
        </w:trPr>
        <w:tc>
          <w:tcPr>
            <w:tcW w:w="443" w:type="dxa"/>
          </w:tcPr>
          <w:p w14:paraId="39E1ACB0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12" w:type="dxa"/>
          </w:tcPr>
          <w:p w14:paraId="21AAAF56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Родатицька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2C153017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Стрепко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Н.Б.</w:t>
            </w:r>
          </w:p>
        </w:tc>
        <w:tc>
          <w:tcPr>
            <w:tcW w:w="1532" w:type="dxa"/>
          </w:tcPr>
          <w:p w14:paraId="43E29E86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29.12.2011 р. Б/Н</w:t>
            </w:r>
          </w:p>
        </w:tc>
        <w:tc>
          <w:tcPr>
            <w:tcW w:w="2058" w:type="dxa"/>
          </w:tcPr>
          <w:p w14:paraId="67E84F0C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область,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Родатичі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вул. Шевченка,60</w:t>
            </w:r>
          </w:p>
        </w:tc>
        <w:tc>
          <w:tcPr>
            <w:tcW w:w="1089" w:type="dxa"/>
          </w:tcPr>
          <w:p w14:paraId="562D6D6E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23,5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27CBE848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29.12.2011 р. по 28.12.2036 р.</w:t>
            </w:r>
          </w:p>
        </w:tc>
      </w:tr>
      <w:tr w:rsidR="00517330" w:rsidRPr="00517330" w14:paraId="0458296B" w14:textId="77777777" w:rsidTr="00517330">
        <w:trPr>
          <w:trHeight w:val="495"/>
        </w:trPr>
        <w:tc>
          <w:tcPr>
            <w:tcW w:w="443" w:type="dxa"/>
          </w:tcPr>
          <w:p w14:paraId="56456858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12" w:type="dxa"/>
          </w:tcPr>
          <w:p w14:paraId="3FC0CBF7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625D8DF5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Таратула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О.І.</w:t>
            </w:r>
          </w:p>
        </w:tc>
        <w:tc>
          <w:tcPr>
            <w:tcW w:w="1532" w:type="dxa"/>
          </w:tcPr>
          <w:p w14:paraId="3A1BD7EE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15.11.2013р.</w:t>
            </w:r>
          </w:p>
        </w:tc>
        <w:tc>
          <w:tcPr>
            <w:tcW w:w="2058" w:type="dxa"/>
          </w:tcPr>
          <w:p w14:paraId="59379CD3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..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089" w:type="dxa"/>
          </w:tcPr>
          <w:p w14:paraId="458842EA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29,7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177BD2F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01.01.2014 до 09.11.2027</w:t>
            </w:r>
          </w:p>
        </w:tc>
      </w:tr>
      <w:tr w:rsidR="00517330" w:rsidRPr="00517330" w14:paraId="045D0504" w14:textId="77777777" w:rsidTr="00517330">
        <w:trPr>
          <w:trHeight w:val="495"/>
        </w:trPr>
        <w:tc>
          <w:tcPr>
            <w:tcW w:w="443" w:type="dxa"/>
          </w:tcPr>
          <w:p w14:paraId="45399462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12" w:type="dxa"/>
          </w:tcPr>
          <w:p w14:paraId="4CFE5B60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550461AB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Таратула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О.І.</w:t>
            </w:r>
          </w:p>
        </w:tc>
        <w:tc>
          <w:tcPr>
            <w:tcW w:w="1532" w:type="dxa"/>
          </w:tcPr>
          <w:p w14:paraId="2423B743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10.11.2020</w:t>
            </w:r>
          </w:p>
        </w:tc>
        <w:tc>
          <w:tcPr>
            <w:tcW w:w="2058" w:type="dxa"/>
          </w:tcPr>
          <w:p w14:paraId="093A4C87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089" w:type="dxa"/>
          </w:tcPr>
          <w:p w14:paraId="1C967996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15,34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53C33F37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09.11.2020 до 10.11.2027</w:t>
            </w:r>
          </w:p>
        </w:tc>
      </w:tr>
      <w:tr w:rsidR="00517330" w:rsidRPr="00517330" w14:paraId="7AE809E7" w14:textId="77777777" w:rsidTr="00517330">
        <w:trPr>
          <w:trHeight w:val="375"/>
        </w:trPr>
        <w:tc>
          <w:tcPr>
            <w:tcW w:w="443" w:type="dxa"/>
          </w:tcPr>
          <w:p w14:paraId="7F960A5E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12" w:type="dxa"/>
          </w:tcPr>
          <w:p w14:paraId="3A18C6E3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6392CD5A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Дутко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 М.В.</w:t>
            </w:r>
          </w:p>
        </w:tc>
        <w:tc>
          <w:tcPr>
            <w:tcW w:w="1532" w:type="dxa"/>
          </w:tcPr>
          <w:p w14:paraId="11DCDC33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22.05.2014 </w:t>
            </w:r>
          </w:p>
        </w:tc>
        <w:tc>
          <w:tcPr>
            <w:tcW w:w="2058" w:type="dxa"/>
          </w:tcPr>
          <w:p w14:paraId="60F85695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>, вул. Шкільна,15</w:t>
            </w:r>
          </w:p>
        </w:tc>
        <w:tc>
          <w:tcPr>
            <w:tcW w:w="1089" w:type="dxa"/>
          </w:tcPr>
          <w:p w14:paraId="321E8BF7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72,2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58EC438B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22.05.2014 до 21.05.2026р</w:t>
            </w:r>
          </w:p>
        </w:tc>
      </w:tr>
      <w:tr w:rsidR="00517330" w:rsidRPr="00517330" w14:paraId="0C943156" w14:textId="77777777" w:rsidTr="00517330">
        <w:trPr>
          <w:trHeight w:val="375"/>
        </w:trPr>
        <w:tc>
          <w:tcPr>
            <w:tcW w:w="443" w:type="dxa"/>
          </w:tcPr>
          <w:p w14:paraId="32D0DE07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12" w:type="dxa"/>
          </w:tcPr>
          <w:p w14:paraId="11E276CE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37F48285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ФОП  Гринчишин Т.В.</w:t>
            </w:r>
          </w:p>
        </w:tc>
        <w:tc>
          <w:tcPr>
            <w:tcW w:w="1532" w:type="dxa"/>
          </w:tcPr>
          <w:p w14:paraId="3A3FFF4F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01.04.2017</w:t>
            </w:r>
          </w:p>
        </w:tc>
        <w:tc>
          <w:tcPr>
            <w:tcW w:w="2058" w:type="dxa"/>
          </w:tcPr>
          <w:p w14:paraId="44324F1E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089" w:type="dxa"/>
          </w:tcPr>
          <w:p w14:paraId="59120E6F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177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24C09EAE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01.04.2017 р. до 02.04.2027 р</w:t>
            </w:r>
          </w:p>
        </w:tc>
      </w:tr>
      <w:tr w:rsidR="00517330" w:rsidRPr="00517330" w14:paraId="0A1295FC" w14:textId="77777777" w:rsidTr="00517330">
        <w:trPr>
          <w:trHeight w:val="375"/>
        </w:trPr>
        <w:tc>
          <w:tcPr>
            <w:tcW w:w="443" w:type="dxa"/>
          </w:tcPr>
          <w:p w14:paraId="2C356598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12" w:type="dxa"/>
          </w:tcPr>
          <w:p w14:paraId="17873849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3987079C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ТзОВ «ТБ САД»</w:t>
            </w:r>
          </w:p>
        </w:tc>
        <w:tc>
          <w:tcPr>
            <w:tcW w:w="1532" w:type="dxa"/>
          </w:tcPr>
          <w:p w14:paraId="0C3BC344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07.06.2017</w:t>
            </w:r>
          </w:p>
          <w:p w14:paraId="6BBEC824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№2</w:t>
            </w:r>
          </w:p>
        </w:tc>
        <w:tc>
          <w:tcPr>
            <w:tcW w:w="2058" w:type="dxa"/>
          </w:tcPr>
          <w:p w14:paraId="1110EF03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.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089" w:type="dxa"/>
          </w:tcPr>
          <w:p w14:paraId="51AE0926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30,75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1CA1E673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07.06.2017 р. по 02.04.2027</w:t>
            </w:r>
          </w:p>
        </w:tc>
      </w:tr>
      <w:tr w:rsidR="00517330" w:rsidRPr="00517330" w14:paraId="2FB39B97" w14:textId="77777777" w:rsidTr="00517330">
        <w:trPr>
          <w:trHeight w:val="375"/>
        </w:trPr>
        <w:tc>
          <w:tcPr>
            <w:tcW w:w="443" w:type="dxa"/>
          </w:tcPr>
          <w:p w14:paraId="06108D9D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12" w:type="dxa"/>
          </w:tcPr>
          <w:p w14:paraId="441561D4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0356D8C9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Шелемех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Г.Я.</w:t>
            </w:r>
          </w:p>
        </w:tc>
        <w:tc>
          <w:tcPr>
            <w:tcW w:w="1532" w:type="dxa"/>
          </w:tcPr>
          <w:p w14:paraId="35C75789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07.11.2016 №2</w:t>
            </w:r>
          </w:p>
        </w:tc>
        <w:tc>
          <w:tcPr>
            <w:tcW w:w="2058" w:type="dxa"/>
          </w:tcPr>
          <w:p w14:paraId="3B75E54E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Львівська..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089" w:type="dxa"/>
          </w:tcPr>
          <w:p w14:paraId="34EAC69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19,25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2DD06B5D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07.11.2016 до 08.11.2021 р</w:t>
            </w:r>
          </w:p>
        </w:tc>
      </w:tr>
      <w:tr w:rsidR="00517330" w:rsidRPr="00517330" w14:paraId="74CD8018" w14:textId="77777777" w:rsidTr="00517330">
        <w:trPr>
          <w:trHeight w:val="375"/>
        </w:trPr>
        <w:tc>
          <w:tcPr>
            <w:tcW w:w="443" w:type="dxa"/>
          </w:tcPr>
          <w:p w14:paraId="1864AA4D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12" w:type="dxa"/>
          </w:tcPr>
          <w:p w14:paraId="68E61985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5E6E0371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Карапінка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Н.В.</w:t>
            </w:r>
          </w:p>
        </w:tc>
        <w:tc>
          <w:tcPr>
            <w:tcW w:w="1532" w:type="dxa"/>
          </w:tcPr>
          <w:p w14:paraId="3D86F71E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13.06.2016 №1</w:t>
            </w:r>
          </w:p>
        </w:tc>
        <w:tc>
          <w:tcPr>
            <w:tcW w:w="2058" w:type="dxa"/>
          </w:tcPr>
          <w:p w14:paraId="7DC31768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089" w:type="dxa"/>
          </w:tcPr>
          <w:p w14:paraId="4065E4FF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51,25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200ED9FD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13.06.2017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р.до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  12.06.2028</w:t>
            </w:r>
          </w:p>
        </w:tc>
      </w:tr>
      <w:tr w:rsidR="00517330" w:rsidRPr="00517330" w14:paraId="62AB41D7" w14:textId="77777777" w:rsidTr="00517330">
        <w:trPr>
          <w:trHeight w:val="375"/>
        </w:trPr>
        <w:tc>
          <w:tcPr>
            <w:tcW w:w="443" w:type="dxa"/>
          </w:tcPr>
          <w:p w14:paraId="0AB819F9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12" w:type="dxa"/>
          </w:tcPr>
          <w:p w14:paraId="53C925AB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Братковицька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66B70482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Кромпащик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Я.І.</w:t>
            </w:r>
          </w:p>
        </w:tc>
        <w:tc>
          <w:tcPr>
            <w:tcW w:w="1532" w:type="dxa"/>
          </w:tcPr>
          <w:p w14:paraId="1634E4F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03.09.2020 р. №3</w:t>
            </w:r>
          </w:p>
        </w:tc>
        <w:tc>
          <w:tcPr>
            <w:tcW w:w="2058" w:type="dxa"/>
          </w:tcPr>
          <w:p w14:paraId="063FB2BE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Братковичі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>, вул. Шкільна,4</w:t>
            </w:r>
          </w:p>
        </w:tc>
        <w:tc>
          <w:tcPr>
            <w:tcW w:w="1089" w:type="dxa"/>
          </w:tcPr>
          <w:p w14:paraId="54B8D78C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59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</w:p>
        </w:tc>
        <w:tc>
          <w:tcPr>
            <w:tcW w:w="1746" w:type="dxa"/>
          </w:tcPr>
          <w:p w14:paraId="5231FC5C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03.09.2020 р. до 02.09.2027 р.</w:t>
            </w:r>
          </w:p>
        </w:tc>
      </w:tr>
      <w:tr w:rsidR="00517330" w:rsidRPr="00517330" w14:paraId="10DDA36D" w14:textId="77777777" w:rsidTr="00517330">
        <w:trPr>
          <w:trHeight w:val="375"/>
        </w:trPr>
        <w:tc>
          <w:tcPr>
            <w:tcW w:w="443" w:type="dxa"/>
          </w:tcPr>
          <w:p w14:paraId="5F09CEF0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1712" w:type="dxa"/>
          </w:tcPr>
          <w:p w14:paraId="1654B45E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Угрівська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</w:t>
            </w:r>
          </w:p>
        </w:tc>
        <w:tc>
          <w:tcPr>
            <w:tcW w:w="1984" w:type="dxa"/>
          </w:tcPr>
          <w:p w14:paraId="4A983232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ПП «Агрофірма Промінь»</w:t>
            </w:r>
          </w:p>
        </w:tc>
        <w:tc>
          <w:tcPr>
            <w:tcW w:w="1532" w:type="dxa"/>
          </w:tcPr>
          <w:p w14:paraId="4BCA7CE8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01.01.2020 </w:t>
            </w:r>
          </w:p>
        </w:tc>
        <w:tc>
          <w:tcPr>
            <w:tcW w:w="2058" w:type="dxa"/>
          </w:tcPr>
          <w:p w14:paraId="3226BAD5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Львівська с. Угри , вул. Вербова,44</w:t>
            </w:r>
          </w:p>
        </w:tc>
        <w:tc>
          <w:tcPr>
            <w:tcW w:w="1089" w:type="dxa"/>
          </w:tcPr>
          <w:p w14:paraId="12DA3C19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18,82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59403FD5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01.01.2020 по 30.11.2022 р.</w:t>
            </w:r>
          </w:p>
        </w:tc>
      </w:tr>
      <w:tr w:rsidR="00517330" w:rsidRPr="00517330" w14:paraId="4AA71148" w14:textId="77777777" w:rsidTr="00517330">
        <w:trPr>
          <w:trHeight w:val="375"/>
        </w:trPr>
        <w:tc>
          <w:tcPr>
            <w:tcW w:w="443" w:type="dxa"/>
          </w:tcPr>
          <w:p w14:paraId="21D3464B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12" w:type="dxa"/>
          </w:tcPr>
          <w:p w14:paraId="413C7FD7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Добрянська сільська рада</w:t>
            </w:r>
          </w:p>
        </w:tc>
        <w:tc>
          <w:tcPr>
            <w:tcW w:w="1984" w:type="dxa"/>
          </w:tcPr>
          <w:p w14:paraId="490137B7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ПП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Андрейко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М.С.</w:t>
            </w:r>
          </w:p>
        </w:tc>
        <w:tc>
          <w:tcPr>
            <w:tcW w:w="1532" w:type="dxa"/>
          </w:tcPr>
          <w:p w14:paraId="4EC354CD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01.10.2018</w:t>
            </w:r>
          </w:p>
        </w:tc>
        <w:tc>
          <w:tcPr>
            <w:tcW w:w="2058" w:type="dxa"/>
          </w:tcPr>
          <w:p w14:paraId="369916D6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</w:t>
            </w:r>
          </w:p>
          <w:p w14:paraId="2A0DEBD5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с. Милятин </w:t>
            </w:r>
          </w:p>
          <w:p w14:paraId="731D06EB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приміщення НД</w:t>
            </w:r>
          </w:p>
        </w:tc>
        <w:tc>
          <w:tcPr>
            <w:tcW w:w="1089" w:type="dxa"/>
          </w:tcPr>
          <w:p w14:paraId="3B9F5C95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36,2</w:t>
            </w:r>
          </w:p>
        </w:tc>
        <w:tc>
          <w:tcPr>
            <w:tcW w:w="1746" w:type="dxa"/>
          </w:tcPr>
          <w:p w14:paraId="6BAF99AA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01.10.2018 до 01.09.2021 Р.</w:t>
            </w:r>
          </w:p>
        </w:tc>
      </w:tr>
      <w:tr w:rsidR="00517330" w:rsidRPr="00517330" w14:paraId="7DFF2112" w14:textId="77777777" w:rsidTr="00517330">
        <w:trPr>
          <w:trHeight w:val="375"/>
        </w:trPr>
        <w:tc>
          <w:tcPr>
            <w:tcW w:w="443" w:type="dxa"/>
          </w:tcPr>
          <w:p w14:paraId="064EE12F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12" w:type="dxa"/>
          </w:tcPr>
          <w:p w14:paraId="1B217C60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Долинянська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 </w:t>
            </w:r>
          </w:p>
        </w:tc>
        <w:tc>
          <w:tcPr>
            <w:tcW w:w="1984" w:type="dxa"/>
          </w:tcPr>
          <w:p w14:paraId="6EAD4078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ПП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Куциняк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К.М.</w:t>
            </w:r>
          </w:p>
        </w:tc>
        <w:tc>
          <w:tcPr>
            <w:tcW w:w="1532" w:type="dxa"/>
          </w:tcPr>
          <w:p w14:paraId="078F3462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03.08.2020 </w:t>
            </w:r>
          </w:p>
        </w:tc>
        <w:tc>
          <w:tcPr>
            <w:tcW w:w="2058" w:type="dxa"/>
          </w:tcPr>
          <w:p w14:paraId="1BD93F96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обл.  </w:t>
            </w:r>
          </w:p>
          <w:p w14:paraId="786928DE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Годвишня</w:t>
            </w:r>
            <w:proofErr w:type="spellEnd"/>
          </w:p>
        </w:tc>
        <w:tc>
          <w:tcPr>
            <w:tcW w:w="1089" w:type="dxa"/>
          </w:tcPr>
          <w:p w14:paraId="7551C282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12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кв.м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5C9FEACA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03.08.2020 до  10.07.2021 р</w:t>
            </w:r>
          </w:p>
        </w:tc>
      </w:tr>
      <w:tr w:rsidR="00517330" w:rsidRPr="00517330" w14:paraId="329DF5D4" w14:textId="77777777" w:rsidTr="00517330">
        <w:trPr>
          <w:trHeight w:val="375"/>
        </w:trPr>
        <w:tc>
          <w:tcPr>
            <w:tcW w:w="443" w:type="dxa"/>
          </w:tcPr>
          <w:p w14:paraId="3FA499A3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12" w:type="dxa"/>
          </w:tcPr>
          <w:p w14:paraId="28A6E3D9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Бартатівська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 </w:t>
            </w:r>
          </w:p>
        </w:tc>
        <w:tc>
          <w:tcPr>
            <w:tcW w:w="1984" w:type="dxa"/>
          </w:tcPr>
          <w:p w14:paraId="257FC94F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Качмарик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О.І.</w:t>
            </w:r>
          </w:p>
        </w:tc>
        <w:tc>
          <w:tcPr>
            <w:tcW w:w="1532" w:type="dxa"/>
          </w:tcPr>
          <w:p w14:paraId="325AAE7F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01.11.2016</w:t>
            </w:r>
          </w:p>
        </w:tc>
        <w:tc>
          <w:tcPr>
            <w:tcW w:w="2058" w:type="dxa"/>
          </w:tcPr>
          <w:p w14:paraId="5BE50CF6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.. 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Бартатів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вул. Шкільна,7</w:t>
            </w:r>
          </w:p>
        </w:tc>
        <w:tc>
          <w:tcPr>
            <w:tcW w:w="1089" w:type="dxa"/>
          </w:tcPr>
          <w:p w14:paraId="7D2F1680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56,5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127F243D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01.11.2016 р. по 01.11.2021 р.</w:t>
            </w:r>
          </w:p>
        </w:tc>
      </w:tr>
      <w:tr w:rsidR="00517330" w:rsidRPr="00517330" w14:paraId="563D8C13" w14:textId="77777777" w:rsidTr="00517330">
        <w:trPr>
          <w:trHeight w:val="375"/>
        </w:trPr>
        <w:tc>
          <w:tcPr>
            <w:tcW w:w="443" w:type="dxa"/>
          </w:tcPr>
          <w:p w14:paraId="70EC8C4C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 xml:space="preserve">22 </w:t>
            </w:r>
          </w:p>
        </w:tc>
        <w:tc>
          <w:tcPr>
            <w:tcW w:w="1712" w:type="dxa"/>
          </w:tcPr>
          <w:p w14:paraId="3DCF27FC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proofErr w:type="spellStart"/>
            <w:r w:rsidRPr="00517330">
              <w:rPr>
                <w:rFonts w:ascii="Century" w:hAnsi="Century"/>
                <w:lang w:eastAsia="ru-RU"/>
              </w:rPr>
              <w:t>Дубаневицька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сільська рада </w:t>
            </w:r>
          </w:p>
        </w:tc>
        <w:tc>
          <w:tcPr>
            <w:tcW w:w="1984" w:type="dxa"/>
          </w:tcPr>
          <w:p w14:paraId="4F3DC96F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ФОП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Чопко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С.М.</w:t>
            </w:r>
          </w:p>
        </w:tc>
        <w:tc>
          <w:tcPr>
            <w:tcW w:w="1532" w:type="dxa"/>
          </w:tcPr>
          <w:p w14:paraId="10658DD4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04.02.2020 р.</w:t>
            </w:r>
          </w:p>
        </w:tc>
        <w:tc>
          <w:tcPr>
            <w:tcW w:w="2058" w:type="dxa"/>
          </w:tcPr>
          <w:p w14:paraId="22FEC413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обл. с.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Дубаневичі</w:t>
            </w:r>
            <w:proofErr w:type="spellEnd"/>
          </w:p>
          <w:p w14:paraId="22B4E060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Підвальне приміщення Народного дому</w:t>
            </w:r>
          </w:p>
        </w:tc>
        <w:tc>
          <w:tcPr>
            <w:tcW w:w="1089" w:type="dxa"/>
          </w:tcPr>
          <w:p w14:paraId="101083B1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68,9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6" w:type="dxa"/>
          </w:tcPr>
          <w:p w14:paraId="6498D558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04.02.2020 до 04.02.2022</w:t>
            </w:r>
          </w:p>
        </w:tc>
      </w:tr>
      <w:tr w:rsidR="00517330" w:rsidRPr="00517330" w14:paraId="742B770B" w14:textId="77777777" w:rsidTr="00517330">
        <w:trPr>
          <w:trHeight w:val="375"/>
        </w:trPr>
        <w:tc>
          <w:tcPr>
            <w:tcW w:w="443" w:type="dxa"/>
          </w:tcPr>
          <w:p w14:paraId="12339F74" w14:textId="77777777" w:rsidR="00517330" w:rsidRPr="00517330" w:rsidRDefault="00517330" w:rsidP="002C3906">
            <w:pPr>
              <w:rPr>
                <w:rFonts w:ascii="Century" w:hAnsi="Century"/>
                <w:sz w:val="18"/>
                <w:szCs w:val="18"/>
                <w:lang w:eastAsia="ru-RU"/>
              </w:rPr>
            </w:pPr>
            <w:r w:rsidRPr="00517330">
              <w:rPr>
                <w:rFonts w:ascii="Century" w:hAnsi="Century"/>
                <w:sz w:val="18"/>
                <w:szCs w:val="18"/>
                <w:lang w:eastAsia="ru-RU"/>
              </w:rPr>
              <w:t xml:space="preserve">23 </w:t>
            </w:r>
          </w:p>
        </w:tc>
        <w:tc>
          <w:tcPr>
            <w:tcW w:w="1712" w:type="dxa"/>
          </w:tcPr>
          <w:p w14:paraId="6178E3DB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Городоцька районна рада</w:t>
            </w:r>
          </w:p>
        </w:tc>
        <w:tc>
          <w:tcPr>
            <w:tcW w:w="1984" w:type="dxa"/>
          </w:tcPr>
          <w:p w14:paraId="75CA23AB" w14:textId="77777777" w:rsidR="00517330" w:rsidRPr="00517330" w:rsidRDefault="00517330" w:rsidP="002C3906">
            <w:pPr>
              <w:ind w:left="360"/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>Комунальне підприємстві «Городоцьке районне бюро технічної інвентаризації»</w:t>
            </w:r>
          </w:p>
        </w:tc>
        <w:tc>
          <w:tcPr>
            <w:tcW w:w="1532" w:type="dxa"/>
          </w:tcPr>
          <w:p w14:paraId="66C75287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20.12.2018</w:t>
            </w:r>
          </w:p>
        </w:tc>
        <w:tc>
          <w:tcPr>
            <w:tcW w:w="2058" w:type="dxa"/>
          </w:tcPr>
          <w:p w14:paraId="07B5E52E" w14:textId="77777777" w:rsidR="00517330" w:rsidRPr="00517330" w:rsidRDefault="00517330" w:rsidP="002C3906">
            <w:pPr>
              <w:rPr>
                <w:rFonts w:ascii="Century" w:hAnsi="Century"/>
                <w:lang w:eastAsia="ru-RU"/>
              </w:rPr>
            </w:pPr>
            <w:r w:rsidRPr="00517330">
              <w:rPr>
                <w:rFonts w:ascii="Century" w:hAnsi="Century"/>
                <w:lang w:eastAsia="ru-RU"/>
              </w:rPr>
              <w:t xml:space="preserve">Львівська обл.. м. Городок, вул. </w:t>
            </w:r>
            <w:proofErr w:type="spellStart"/>
            <w:r w:rsidRPr="00517330">
              <w:rPr>
                <w:rFonts w:ascii="Century" w:hAnsi="Century"/>
                <w:lang w:eastAsia="ru-RU"/>
              </w:rPr>
              <w:t>Б.Хмельницького</w:t>
            </w:r>
            <w:proofErr w:type="spellEnd"/>
            <w:r w:rsidRPr="00517330">
              <w:rPr>
                <w:rFonts w:ascii="Century" w:hAnsi="Century"/>
                <w:lang w:eastAsia="ru-RU"/>
              </w:rPr>
              <w:t xml:space="preserve"> , 2</w:t>
            </w:r>
          </w:p>
        </w:tc>
        <w:tc>
          <w:tcPr>
            <w:tcW w:w="1089" w:type="dxa"/>
          </w:tcPr>
          <w:p w14:paraId="6825CAE8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32,18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м.кв</w:t>
            </w:r>
            <w:proofErr w:type="spellEnd"/>
          </w:p>
        </w:tc>
        <w:tc>
          <w:tcPr>
            <w:tcW w:w="1746" w:type="dxa"/>
          </w:tcPr>
          <w:p w14:paraId="0CE62523" w14:textId="77777777" w:rsidR="00517330" w:rsidRPr="00517330" w:rsidRDefault="00517330" w:rsidP="002C3906">
            <w:pPr>
              <w:rPr>
                <w:rFonts w:ascii="Century" w:hAnsi="Century"/>
                <w:sz w:val="22"/>
                <w:szCs w:val="22"/>
                <w:lang w:eastAsia="ru-RU"/>
              </w:rPr>
            </w:pPr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20.12.2018 </w:t>
            </w:r>
            <w:proofErr w:type="spellStart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>ло</w:t>
            </w:r>
            <w:proofErr w:type="spellEnd"/>
            <w:r w:rsidRPr="00517330">
              <w:rPr>
                <w:rFonts w:ascii="Century" w:hAnsi="Century"/>
                <w:sz w:val="22"/>
                <w:szCs w:val="22"/>
                <w:lang w:eastAsia="ru-RU"/>
              </w:rPr>
              <w:t xml:space="preserve"> 20.11.2021 року</w:t>
            </w:r>
          </w:p>
        </w:tc>
      </w:tr>
    </w:tbl>
    <w:p w14:paraId="4282DE34" w14:textId="77777777" w:rsidR="00517330" w:rsidRDefault="00517330" w:rsidP="00517330">
      <w:pPr>
        <w:pStyle w:val="a9"/>
        <w:rPr>
          <w:rFonts w:ascii="Georgia" w:hAnsi="Georgia"/>
          <w:sz w:val="28"/>
          <w:szCs w:val="28"/>
          <w:lang w:eastAsia="ru-RU"/>
        </w:rPr>
      </w:pPr>
    </w:p>
    <w:p w14:paraId="245ED1AE" w14:textId="77777777" w:rsidR="00AD5E72" w:rsidRPr="001C664E" w:rsidRDefault="00AD5E72" w:rsidP="00AD5E72">
      <w:pPr>
        <w:rPr>
          <w:rFonts w:ascii="Century" w:hAnsi="Century"/>
          <w:lang w:eastAsia="ru-RU"/>
        </w:rPr>
      </w:pPr>
    </w:p>
    <w:p w14:paraId="649ECE82" w14:textId="77777777" w:rsidR="00AD5E72" w:rsidRPr="001C664E" w:rsidRDefault="00AD5E72" w:rsidP="00AD5E72">
      <w:pPr>
        <w:rPr>
          <w:rFonts w:ascii="Century" w:hAnsi="Century"/>
          <w:lang w:eastAsia="ru-RU"/>
        </w:rPr>
      </w:pPr>
    </w:p>
    <w:p w14:paraId="3B654A50" w14:textId="30982E2E" w:rsidR="00D12131" w:rsidRPr="001C664E" w:rsidRDefault="00AD5E72" w:rsidP="00AD5E72">
      <w:pPr>
        <w:tabs>
          <w:tab w:val="left" w:pos="6795"/>
        </w:tabs>
        <w:rPr>
          <w:rFonts w:ascii="Century" w:hAnsi="Century"/>
          <w:b/>
          <w:sz w:val="28"/>
          <w:szCs w:val="28"/>
          <w:lang w:eastAsia="ru-RU"/>
        </w:rPr>
      </w:pPr>
      <w:r w:rsidRPr="001C664E">
        <w:rPr>
          <w:rFonts w:ascii="Century" w:hAnsi="Century"/>
          <w:b/>
          <w:sz w:val="28"/>
          <w:szCs w:val="28"/>
          <w:lang w:eastAsia="ru-RU"/>
        </w:rPr>
        <w:t xml:space="preserve">Секретар ради </w:t>
      </w:r>
      <w:r w:rsidR="0007365D" w:rsidRPr="001C664E">
        <w:rPr>
          <w:rFonts w:ascii="Century" w:hAnsi="Century"/>
          <w:b/>
          <w:sz w:val="28"/>
          <w:szCs w:val="28"/>
          <w:lang w:eastAsia="ru-RU"/>
        </w:rPr>
        <w:t xml:space="preserve">  </w:t>
      </w:r>
      <w:r w:rsidR="0007365D" w:rsidRPr="001C664E">
        <w:rPr>
          <w:rFonts w:ascii="Century" w:hAnsi="Century"/>
          <w:b/>
          <w:sz w:val="28"/>
          <w:szCs w:val="28"/>
          <w:lang w:eastAsia="ru-RU"/>
        </w:rPr>
        <w:tab/>
      </w:r>
      <w:r w:rsidR="0007365D" w:rsidRPr="001C664E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sectPr w:rsidR="00D12131" w:rsidRPr="001C664E" w:rsidSect="00F91B67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9ECA9" w14:textId="77777777" w:rsidR="00EC1EF6" w:rsidRDefault="00EC1EF6" w:rsidP="00B45203">
      <w:r>
        <w:separator/>
      </w:r>
    </w:p>
  </w:endnote>
  <w:endnote w:type="continuationSeparator" w:id="0">
    <w:p w14:paraId="1A607699" w14:textId="77777777" w:rsidR="00EC1EF6" w:rsidRDefault="00EC1EF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6F51C" w14:textId="77777777" w:rsidR="002A2DFA" w:rsidRDefault="002A2DFA">
    <w:pPr>
      <w:pStyle w:val="a7"/>
    </w:pPr>
  </w:p>
  <w:p w14:paraId="40060598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68248" w14:textId="77777777" w:rsidR="00EC1EF6" w:rsidRDefault="00EC1EF6" w:rsidP="00B45203">
      <w:r>
        <w:separator/>
      </w:r>
    </w:p>
  </w:footnote>
  <w:footnote w:type="continuationSeparator" w:id="0">
    <w:p w14:paraId="6CD8FC69" w14:textId="77777777" w:rsidR="00EC1EF6" w:rsidRDefault="00EC1EF6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8707776"/>
      <w:docPartObj>
        <w:docPartGallery w:val="Page Numbers (Top of Page)"/>
        <w:docPartUnique/>
      </w:docPartObj>
    </w:sdtPr>
    <w:sdtEndPr/>
    <w:sdtContent>
      <w:p w14:paraId="6B1560D5" w14:textId="1E66E2AD" w:rsidR="00F91B67" w:rsidRDefault="00F91B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757054" w14:textId="77777777" w:rsidR="00F91B67" w:rsidRDefault="00F91B6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2148E"/>
    <w:rsid w:val="00050885"/>
    <w:rsid w:val="0007365D"/>
    <w:rsid w:val="0008431C"/>
    <w:rsid w:val="000A2461"/>
    <w:rsid w:val="000A47C2"/>
    <w:rsid w:val="000C7122"/>
    <w:rsid w:val="000F3D0B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C664E"/>
    <w:rsid w:val="001E0321"/>
    <w:rsid w:val="001F762A"/>
    <w:rsid w:val="00207FAB"/>
    <w:rsid w:val="00210682"/>
    <w:rsid w:val="00210D5D"/>
    <w:rsid w:val="00241722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F5F14"/>
    <w:rsid w:val="00306225"/>
    <w:rsid w:val="00326C12"/>
    <w:rsid w:val="0034563A"/>
    <w:rsid w:val="00353C5A"/>
    <w:rsid w:val="0037386D"/>
    <w:rsid w:val="003A0663"/>
    <w:rsid w:val="003A137F"/>
    <w:rsid w:val="003B2CFC"/>
    <w:rsid w:val="003B58F1"/>
    <w:rsid w:val="003B6279"/>
    <w:rsid w:val="003C0D24"/>
    <w:rsid w:val="003F2640"/>
    <w:rsid w:val="004528EB"/>
    <w:rsid w:val="004572C4"/>
    <w:rsid w:val="00480D57"/>
    <w:rsid w:val="0049150D"/>
    <w:rsid w:val="004D513F"/>
    <w:rsid w:val="004E4133"/>
    <w:rsid w:val="004F2C4D"/>
    <w:rsid w:val="004F455F"/>
    <w:rsid w:val="0050197E"/>
    <w:rsid w:val="00506E34"/>
    <w:rsid w:val="00513155"/>
    <w:rsid w:val="00517330"/>
    <w:rsid w:val="00524EDA"/>
    <w:rsid w:val="0053069B"/>
    <w:rsid w:val="005806E0"/>
    <w:rsid w:val="00594423"/>
    <w:rsid w:val="005A1EB6"/>
    <w:rsid w:val="005B2817"/>
    <w:rsid w:val="005C1D00"/>
    <w:rsid w:val="005C278B"/>
    <w:rsid w:val="005D28C7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5677D"/>
    <w:rsid w:val="0067131A"/>
    <w:rsid w:val="006722C1"/>
    <w:rsid w:val="0068573F"/>
    <w:rsid w:val="006916DC"/>
    <w:rsid w:val="00691AF2"/>
    <w:rsid w:val="00696EC4"/>
    <w:rsid w:val="00697262"/>
    <w:rsid w:val="006E07BA"/>
    <w:rsid w:val="006E68B8"/>
    <w:rsid w:val="007206E1"/>
    <w:rsid w:val="00726087"/>
    <w:rsid w:val="007422BA"/>
    <w:rsid w:val="00756F2D"/>
    <w:rsid w:val="00762740"/>
    <w:rsid w:val="00795277"/>
    <w:rsid w:val="00795311"/>
    <w:rsid w:val="007A0A54"/>
    <w:rsid w:val="007A538C"/>
    <w:rsid w:val="007D231E"/>
    <w:rsid w:val="007D3D83"/>
    <w:rsid w:val="007E3D8B"/>
    <w:rsid w:val="007E3F33"/>
    <w:rsid w:val="007F2636"/>
    <w:rsid w:val="00815764"/>
    <w:rsid w:val="00824F5F"/>
    <w:rsid w:val="00845F30"/>
    <w:rsid w:val="0087235B"/>
    <w:rsid w:val="00872967"/>
    <w:rsid w:val="00872C9A"/>
    <w:rsid w:val="0089710E"/>
    <w:rsid w:val="008B56A4"/>
    <w:rsid w:val="008B579C"/>
    <w:rsid w:val="008B6C51"/>
    <w:rsid w:val="00902439"/>
    <w:rsid w:val="0090297D"/>
    <w:rsid w:val="00916909"/>
    <w:rsid w:val="0094129A"/>
    <w:rsid w:val="0097788C"/>
    <w:rsid w:val="00993879"/>
    <w:rsid w:val="009940D1"/>
    <w:rsid w:val="009F0EF8"/>
    <w:rsid w:val="00A27B03"/>
    <w:rsid w:val="00A3063F"/>
    <w:rsid w:val="00A72A2D"/>
    <w:rsid w:val="00A94836"/>
    <w:rsid w:val="00AB52DE"/>
    <w:rsid w:val="00AB603C"/>
    <w:rsid w:val="00AD5CFF"/>
    <w:rsid w:val="00AD5E72"/>
    <w:rsid w:val="00AE5055"/>
    <w:rsid w:val="00B05F3D"/>
    <w:rsid w:val="00B35F87"/>
    <w:rsid w:val="00B40FD1"/>
    <w:rsid w:val="00B44DD8"/>
    <w:rsid w:val="00B45203"/>
    <w:rsid w:val="00B73685"/>
    <w:rsid w:val="00B87B18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A4340"/>
    <w:rsid w:val="00CA4B9A"/>
    <w:rsid w:val="00CC2420"/>
    <w:rsid w:val="00CD431D"/>
    <w:rsid w:val="00CD70CE"/>
    <w:rsid w:val="00CE001B"/>
    <w:rsid w:val="00CE5AB6"/>
    <w:rsid w:val="00D03B21"/>
    <w:rsid w:val="00D12131"/>
    <w:rsid w:val="00D121E2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C5F56"/>
    <w:rsid w:val="00DE270C"/>
    <w:rsid w:val="00DF2E79"/>
    <w:rsid w:val="00DF7FA2"/>
    <w:rsid w:val="00E070F5"/>
    <w:rsid w:val="00E21A8C"/>
    <w:rsid w:val="00E243F1"/>
    <w:rsid w:val="00E475F5"/>
    <w:rsid w:val="00E608AB"/>
    <w:rsid w:val="00E876CD"/>
    <w:rsid w:val="00EC1EF6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245B5"/>
    <w:rsid w:val="00F43D51"/>
    <w:rsid w:val="00F74037"/>
    <w:rsid w:val="00F75F8C"/>
    <w:rsid w:val="00F91B67"/>
    <w:rsid w:val="00F9766C"/>
    <w:rsid w:val="00FA00F2"/>
    <w:rsid w:val="00FA4C2E"/>
    <w:rsid w:val="00FB6AC2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DD99E"/>
  <w15:docId w15:val="{73416D04-EF77-4210-AA5C-91292A0B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84730-E042-45F5-A1F0-982A2D72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4313</Words>
  <Characters>2459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2021-03-04T08:43:00Z</cp:lastPrinted>
  <dcterms:created xsi:type="dcterms:W3CDTF">2021-03-02T13:17:00Z</dcterms:created>
  <dcterms:modified xsi:type="dcterms:W3CDTF">2021-03-09T09:17:00Z</dcterms:modified>
</cp:coreProperties>
</file>