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9A" w:rsidRPr="00B77BB8" w:rsidRDefault="003B089A" w:rsidP="00B77BB8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77BB8">
        <w:rPr>
          <w:rFonts w:ascii="Times New Roman" w:hAnsi="Times New Roman"/>
          <w:b/>
          <w:sz w:val="28"/>
          <w:szCs w:val="28"/>
          <w:lang w:val="uk-UA"/>
        </w:rPr>
        <w:t>Додаток № 1</w:t>
      </w:r>
    </w:p>
    <w:p w:rsidR="003B089A" w:rsidRPr="00BA174A" w:rsidRDefault="003B089A" w:rsidP="00BA174A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  <w:lang w:val="uk-UA"/>
        </w:rPr>
      </w:pPr>
      <w:r w:rsidRPr="00BA174A">
        <w:rPr>
          <w:rFonts w:ascii="Times New Roman" w:hAnsi="Times New Roman"/>
          <w:sz w:val="20"/>
          <w:szCs w:val="20"/>
          <w:lang w:val="uk-UA"/>
        </w:rPr>
        <w:t xml:space="preserve">До рішення сесії міської ради </w:t>
      </w:r>
    </w:p>
    <w:p w:rsidR="003B089A" w:rsidRDefault="003B089A" w:rsidP="004A6142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  <w:lang w:val="uk-UA"/>
        </w:rPr>
      </w:pPr>
      <w:r w:rsidRPr="00BA174A">
        <w:rPr>
          <w:rFonts w:ascii="Times New Roman" w:hAnsi="Times New Roman"/>
          <w:sz w:val="20"/>
          <w:szCs w:val="20"/>
          <w:lang w:val="uk-UA"/>
        </w:rPr>
        <w:t>« ____»</w:t>
      </w:r>
      <w:r>
        <w:rPr>
          <w:rFonts w:ascii="Times New Roman" w:hAnsi="Times New Roman"/>
          <w:sz w:val="20"/>
          <w:szCs w:val="20"/>
          <w:lang w:val="uk-UA"/>
        </w:rPr>
        <w:t>_____</w:t>
      </w:r>
      <w:r w:rsidRPr="00BA174A">
        <w:rPr>
          <w:rFonts w:ascii="Times New Roman" w:hAnsi="Times New Roman"/>
          <w:sz w:val="20"/>
          <w:szCs w:val="20"/>
          <w:lang w:val="uk-UA"/>
        </w:rPr>
        <w:t xml:space="preserve"> 2017 р. №_____</w:t>
      </w:r>
    </w:p>
    <w:p w:rsidR="003B089A" w:rsidRPr="004A6142" w:rsidRDefault="003B089A" w:rsidP="004A6142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3B089A" w:rsidRPr="00BA174A" w:rsidRDefault="003B089A" w:rsidP="00B77BB8">
      <w:pPr>
        <w:spacing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BA174A">
        <w:rPr>
          <w:rFonts w:ascii="Times New Roman" w:hAnsi="Times New Roman"/>
          <w:b/>
          <w:sz w:val="26"/>
          <w:szCs w:val="26"/>
          <w:lang w:val="uk-UA"/>
        </w:rPr>
        <w:t>Нова редакція паспорта  програми</w:t>
      </w:r>
      <w:r w:rsidRPr="00BA174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A174A">
        <w:rPr>
          <w:rFonts w:ascii="Times New Roman" w:hAnsi="Times New Roman"/>
          <w:sz w:val="26"/>
          <w:szCs w:val="26"/>
          <w:lang w:val="uk-UA"/>
        </w:rPr>
        <w:br/>
        <w:t>забезпечення житлом дітей-сиріт та  дітей позбавлених батьківського піклування , які  перебувають на обліку потребуючих покращення житлових умов</w:t>
      </w:r>
    </w:p>
    <w:tbl>
      <w:tblPr>
        <w:tblW w:w="9721" w:type="dxa"/>
        <w:tblInd w:w="-20" w:type="dxa"/>
        <w:tblLayout w:type="fixed"/>
        <w:tblLook w:val="0000"/>
      </w:tblPr>
      <w:tblGrid>
        <w:gridCol w:w="675"/>
        <w:gridCol w:w="2977"/>
        <w:gridCol w:w="6069"/>
      </w:tblGrid>
      <w:tr w:rsidR="003B089A" w:rsidRPr="007D6478" w:rsidTr="00B77BB8">
        <w:trPr>
          <w:cantSplit/>
          <w:trHeight w:val="10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Городоцька міська рада Львівської області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Дата, номер документа про затвердження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napToGrid w:val="0"/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рішення сесії від 23.06.2017 року № 903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відділ звернень громадян, документообігу та соціальних питань, сектор юридичної та кадрової роботи, відділ містобудування архітектури та ЖКГ, відділ бюджету та комунального майна міської ради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заступник міського голови</w:t>
            </w:r>
          </w:p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Служба у справах дітей Львівської ОДА</w:t>
            </w:r>
          </w:p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Служба у справах дітей Городоцької РДА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Термін реалізації Програми: 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A174A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2017 – 2019 рік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0" w:name="OLE_LINK28"/>
            <w:bookmarkStart w:id="1" w:name="OLE_LINK29"/>
            <w:bookmarkStart w:id="2" w:name="_Hlk407230030"/>
            <w:bookmarkEnd w:id="0"/>
            <w:bookmarkEnd w:id="1"/>
            <w:bookmarkEnd w:id="2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2280190 грн.</w:t>
            </w: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napToGrid w:val="0"/>
              <w:spacing w:line="240" w:lineRule="auto"/>
              <w:ind w:left="360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napToGrid w:val="0"/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3B089A" w:rsidRPr="007D6478" w:rsidTr="00B77BB8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обласного бюджету (60%) 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1368114 грн.</w:t>
            </w:r>
          </w:p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3B089A" w:rsidRPr="007D6478" w:rsidTr="00BA174A">
        <w:trPr>
          <w:cantSplit/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районного бюджету (20%), </w:t>
            </w:r>
          </w:p>
          <w:p w:rsidR="003B089A" w:rsidRPr="007D6478" w:rsidRDefault="003B089A" w:rsidP="00B77BB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міського бюджету ( не менше 20 %)  інших джерел не заборонених законодавством 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9A" w:rsidRPr="007D6478" w:rsidRDefault="003B089A" w:rsidP="00BA174A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456038 грн</w:t>
            </w:r>
          </w:p>
          <w:p w:rsidR="003B089A" w:rsidRPr="007D6478" w:rsidRDefault="003B089A" w:rsidP="00BA174A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3B089A" w:rsidRPr="007D6478" w:rsidRDefault="003B089A" w:rsidP="00BA174A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64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456038 грн </w:t>
            </w:r>
          </w:p>
        </w:tc>
      </w:tr>
    </w:tbl>
    <w:p w:rsidR="003B089A" w:rsidRPr="00B77BB8" w:rsidRDefault="003B089A" w:rsidP="00B77BB8">
      <w:pPr>
        <w:tabs>
          <w:tab w:val="left" w:pos="6521"/>
        </w:tabs>
        <w:spacing w:line="240" w:lineRule="auto"/>
        <w:ind w:left="218"/>
        <w:rPr>
          <w:rFonts w:ascii="Times New Roman" w:hAnsi="Times New Roman"/>
          <w:sz w:val="24"/>
          <w:szCs w:val="24"/>
          <w:lang w:val="uk-UA"/>
        </w:rPr>
      </w:pPr>
      <w:r w:rsidRPr="00B77BB8">
        <w:rPr>
          <w:rFonts w:ascii="Times New Roman" w:hAnsi="Times New Roman"/>
          <w:sz w:val="24"/>
          <w:szCs w:val="24"/>
          <w:lang w:val="uk-UA"/>
        </w:rPr>
        <w:t>* обсяги фінансування даної програми можуть уточнятися при затвердженні бюджетів на відповідні роки</w:t>
      </w:r>
    </w:p>
    <w:p w:rsidR="003B089A" w:rsidRPr="004A6142" w:rsidRDefault="003B089A" w:rsidP="00B77BB8">
      <w:pPr>
        <w:tabs>
          <w:tab w:val="left" w:pos="6521"/>
        </w:tabs>
        <w:ind w:left="218"/>
        <w:rPr>
          <w:rFonts w:ascii="Times New Roman" w:hAnsi="Times New Roman"/>
          <w:b/>
          <w:sz w:val="26"/>
          <w:szCs w:val="26"/>
          <w:lang w:val="uk-UA"/>
        </w:rPr>
      </w:pPr>
      <w:r w:rsidRPr="004A6142">
        <w:rPr>
          <w:rFonts w:ascii="Times New Roman" w:hAnsi="Times New Roman"/>
          <w:b/>
          <w:sz w:val="26"/>
          <w:szCs w:val="26"/>
          <w:lang w:val="uk-UA"/>
        </w:rPr>
        <w:t xml:space="preserve">Заступник міського голови                                             С.Р. Попко </w:t>
      </w:r>
    </w:p>
    <w:p w:rsidR="003B089A" w:rsidRDefault="003B089A" w:rsidP="00B77BB8">
      <w:pPr>
        <w:tabs>
          <w:tab w:val="left" w:pos="6521"/>
        </w:tabs>
        <w:ind w:left="218"/>
        <w:rPr>
          <w:sz w:val="28"/>
          <w:szCs w:val="28"/>
          <w:lang w:val="uk-UA"/>
        </w:rPr>
      </w:pPr>
    </w:p>
    <w:p w:rsidR="003B089A" w:rsidRDefault="003B089A" w:rsidP="00B77BB8">
      <w:pPr>
        <w:tabs>
          <w:tab w:val="left" w:pos="6521"/>
        </w:tabs>
        <w:ind w:left="218"/>
        <w:rPr>
          <w:sz w:val="28"/>
          <w:szCs w:val="28"/>
          <w:lang w:val="uk-UA"/>
        </w:rPr>
      </w:pPr>
    </w:p>
    <w:p w:rsidR="003B089A" w:rsidRDefault="003B089A" w:rsidP="00B77BB8">
      <w:pPr>
        <w:tabs>
          <w:tab w:val="left" w:pos="6521"/>
        </w:tabs>
        <w:ind w:left="218"/>
        <w:rPr>
          <w:sz w:val="28"/>
          <w:szCs w:val="28"/>
          <w:lang w:val="uk-UA"/>
        </w:rPr>
      </w:pPr>
    </w:p>
    <w:p w:rsidR="003B089A" w:rsidRPr="006C0F2C" w:rsidRDefault="003B089A" w:rsidP="00B77BB8">
      <w:pPr>
        <w:tabs>
          <w:tab w:val="left" w:pos="6521"/>
        </w:tabs>
        <w:ind w:left="218"/>
        <w:rPr>
          <w:sz w:val="28"/>
          <w:szCs w:val="28"/>
          <w:lang w:val="uk-UA"/>
        </w:rPr>
      </w:pPr>
    </w:p>
    <w:p w:rsidR="003B089A" w:rsidRPr="00B77BB8" w:rsidRDefault="003B089A">
      <w:pPr>
        <w:rPr>
          <w:lang w:val="uk-UA"/>
        </w:rPr>
      </w:pPr>
    </w:p>
    <w:sectPr w:rsidR="003B089A" w:rsidRPr="00B77BB8" w:rsidSect="00B77BB8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BB8"/>
    <w:rsid w:val="000A71F0"/>
    <w:rsid w:val="003B089A"/>
    <w:rsid w:val="004A6142"/>
    <w:rsid w:val="00640995"/>
    <w:rsid w:val="006C0F2C"/>
    <w:rsid w:val="007D6478"/>
    <w:rsid w:val="00806430"/>
    <w:rsid w:val="009A1CA2"/>
    <w:rsid w:val="00A67D22"/>
    <w:rsid w:val="00B77BB8"/>
    <w:rsid w:val="00BA174A"/>
    <w:rsid w:val="00BF3EF4"/>
    <w:rsid w:val="00C61E2E"/>
    <w:rsid w:val="00EF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F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77BB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Cambria" w:hAnsi="Cambria" w:cs="Cambria"/>
      <w:b/>
      <w:bCs/>
      <w:kern w:val="1"/>
      <w:sz w:val="32"/>
      <w:szCs w:val="32"/>
      <w:lang w:eastAsia="zh-CN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77BB8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hAnsi="Times New Roman"/>
      <w:b/>
      <w:bCs/>
      <w:sz w:val="27"/>
      <w:szCs w:val="27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7BB8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7BB8"/>
    <w:rPr>
      <w:rFonts w:ascii="Cambria" w:hAnsi="Cambria" w:cs="Cambria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77BB8"/>
    <w:rPr>
      <w:rFonts w:ascii="Times New Roman" w:hAnsi="Times New Roman" w:cs="Times New Roman"/>
      <w:b/>
      <w:bCs/>
      <w:sz w:val="27"/>
      <w:szCs w:val="27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77BB8"/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B77B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7BB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204</Words>
  <Characters>1168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</dc:title>
  <dc:subject/>
  <dc:creator>www.PHILka.RU</dc:creator>
  <cp:keywords/>
  <dc:description/>
  <cp:lastModifiedBy>Юрій Голубов</cp:lastModifiedBy>
  <cp:revision>2</cp:revision>
  <cp:lastPrinted>2017-12-11T09:05:00Z</cp:lastPrinted>
  <dcterms:created xsi:type="dcterms:W3CDTF">2017-12-13T13:32:00Z</dcterms:created>
  <dcterms:modified xsi:type="dcterms:W3CDTF">2017-12-13T13:32:00Z</dcterms:modified>
</cp:coreProperties>
</file>