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7138B" w14:textId="77777777" w:rsidR="005D1330" w:rsidRPr="00466B4E" w:rsidRDefault="005D1330" w:rsidP="005D1330">
      <w:pPr>
        <w:autoSpaceDE w:val="0"/>
        <w:autoSpaceDN w:val="0"/>
        <w:adjustRightInd w:val="0"/>
        <w:ind w:left="-142"/>
        <w:jc w:val="center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466B4E">
        <w:rPr>
          <w:rFonts w:ascii="Century" w:hAnsi="Century"/>
          <w:noProof/>
          <w:lang w:eastAsia="uk-UA"/>
        </w:rPr>
        <w:drawing>
          <wp:inline distT="0" distB="0" distL="0" distR="0" wp14:anchorId="6B69D18D" wp14:editId="55990A27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5A5D3" w14:textId="77777777" w:rsidR="005D1330" w:rsidRPr="00F768C9" w:rsidRDefault="005D1330" w:rsidP="005D1330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68C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A73989" w14:textId="77777777" w:rsidR="005D1330" w:rsidRPr="00F768C9" w:rsidRDefault="005D1330" w:rsidP="005D1330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68C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1572B37" w14:textId="77777777" w:rsidR="005D1330" w:rsidRPr="00F768C9" w:rsidRDefault="005D1330" w:rsidP="005D1330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68C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821B83F" w14:textId="77777777" w:rsidR="005D1330" w:rsidRDefault="005D1330" w:rsidP="005D1330">
      <w:pPr>
        <w:shd w:val="clear" w:color="auto" w:fill="FFFFFF"/>
        <w:jc w:val="center"/>
        <w:rPr>
          <w:rFonts w:ascii="Century" w:eastAsia="Calibri" w:hAnsi="Century"/>
          <w:b/>
          <w:cap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Pr="00F768C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F768C9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0A60581" w14:textId="77777777" w:rsidR="005D1330" w:rsidRPr="00F768C9" w:rsidRDefault="005D1330" w:rsidP="005D1330">
      <w:pPr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F768C9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Pr="00F768C9">
        <w:rPr>
          <w:rFonts w:ascii="Century" w:eastAsia="Calibri" w:hAnsi="Century"/>
          <w:bCs/>
          <w:sz w:val="36"/>
          <w:szCs w:val="36"/>
          <w:lang w:eastAsia="ru-RU"/>
        </w:rPr>
        <w:t>___</w:t>
      </w:r>
    </w:p>
    <w:p w14:paraId="5C2DFDAE" w14:textId="35D5A41A" w:rsidR="005D1330" w:rsidRDefault="005D1330" w:rsidP="005D1330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0" w:name="_Hlk69735883"/>
      <w:r w:rsidRPr="00F768C9">
        <w:rPr>
          <w:rFonts w:ascii="Century" w:eastAsia="Calibri" w:hAnsi="Century"/>
          <w:sz w:val="28"/>
          <w:szCs w:val="28"/>
          <w:lang w:eastAsia="ru-RU"/>
        </w:rPr>
        <w:t xml:space="preserve">від </w:t>
      </w:r>
      <w:r>
        <w:rPr>
          <w:rFonts w:ascii="Century" w:eastAsia="Calibri" w:hAnsi="Century"/>
          <w:sz w:val="28"/>
          <w:szCs w:val="28"/>
          <w:lang w:eastAsia="ru-RU"/>
        </w:rPr>
        <w:t>1</w:t>
      </w:r>
      <w:r w:rsidRPr="00F768C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липня</w:t>
      </w:r>
      <w:r w:rsidRPr="00F768C9">
        <w:rPr>
          <w:rFonts w:ascii="Century" w:eastAsia="Calibri" w:hAnsi="Century"/>
          <w:sz w:val="28"/>
          <w:szCs w:val="28"/>
          <w:lang w:eastAsia="ru-RU"/>
        </w:rPr>
        <w:t xml:space="preserve"> 2021 року</w:t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</w:r>
      <w:r w:rsidRPr="00F768C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60055CCC" w14:textId="77777777" w:rsidR="005D1330" w:rsidRPr="00F768C9" w:rsidRDefault="005D1330" w:rsidP="005D1330">
      <w:pPr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0"/>
    <w:p w14:paraId="5B73567E" w14:textId="606A79BA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 внесення змін в рішення сесії міської ради</w:t>
      </w:r>
    </w:p>
    <w:p w14:paraId="72C9FF14" w14:textId="6FCCB932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від 22.12.2020 р. № 58 „Про затвердження</w:t>
      </w:r>
    </w:p>
    <w:p w14:paraId="4A4BA444" w14:textId="1BE9B132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</w:t>
      </w:r>
    </w:p>
    <w:p w14:paraId="52E9A43C" w14:textId="6F3F92B8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некомерційного підприємства «Городоцька</w:t>
      </w:r>
    </w:p>
    <w:p w14:paraId="684E8256" w14:textId="74EC8896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центральна лікарня» Городоцької міської ради</w:t>
      </w:r>
    </w:p>
    <w:p w14:paraId="26EB16B4" w14:textId="589A843B" w:rsidR="00497767" w:rsidRDefault="00497767" w:rsidP="005D1330">
      <w:pPr>
        <w:widowControl w:val="0"/>
        <w:tabs>
          <w:tab w:val="left" w:pos="0"/>
          <w:tab w:val="left" w:pos="4820"/>
        </w:tabs>
        <w:suppressAutoHyphens w:val="0"/>
        <w:ind w:right="-1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2021-2024 р.”</w:t>
      </w:r>
    </w:p>
    <w:p w14:paraId="3ACFBC93" w14:textId="77777777" w:rsidR="005D1330" w:rsidRPr="00497767" w:rsidRDefault="005D1330" w:rsidP="005D1330">
      <w:pPr>
        <w:widowControl w:val="0"/>
        <w:tabs>
          <w:tab w:val="left" w:pos="0"/>
        </w:tabs>
        <w:suppressAutoHyphens w:val="0"/>
        <w:ind w:right="1699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3D2BBBA" w14:textId="77777777" w:rsidR="00497767" w:rsidRPr="005D1330" w:rsidRDefault="00497767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 xml:space="preserve">Заслухавши та обговоривши зміни </w:t>
      </w:r>
      <w:r w:rsidRPr="005D1330">
        <w:rPr>
          <w:rFonts w:ascii="Century" w:hAnsi="Century"/>
          <w:bCs/>
          <w:sz w:val="26"/>
          <w:szCs w:val="26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5D1330">
        <w:rPr>
          <w:rFonts w:ascii="Century" w:hAnsi="Century"/>
          <w:sz w:val="26"/>
          <w:szCs w:val="26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66789B38" w14:textId="77777777" w:rsidR="00470820" w:rsidRPr="005D1330" w:rsidRDefault="00470820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</w:p>
    <w:p w14:paraId="3BE7AC94" w14:textId="77777777" w:rsidR="00497767" w:rsidRPr="005D1330" w:rsidRDefault="00497767" w:rsidP="00497767">
      <w:pPr>
        <w:suppressAutoHyphens w:val="0"/>
        <w:jc w:val="center"/>
        <w:rPr>
          <w:rFonts w:ascii="Century" w:hAnsi="Century"/>
          <w:b/>
          <w:bCs/>
          <w:sz w:val="26"/>
          <w:szCs w:val="26"/>
          <w:lang w:eastAsia="uk-UA"/>
        </w:rPr>
      </w:pPr>
      <w:r w:rsidRPr="005D1330">
        <w:rPr>
          <w:rFonts w:ascii="Century" w:hAnsi="Century"/>
          <w:b/>
          <w:bCs/>
          <w:sz w:val="26"/>
          <w:szCs w:val="26"/>
          <w:lang w:eastAsia="uk-UA"/>
        </w:rPr>
        <w:t>В И Р І Ш И Л А:</w:t>
      </w:r>
    </w:p>
    <w:p w14:paraId="41D47F8F" w14:textId="77777777" w:rsidR="00497767" w:rsidRPr="005D1330" w:rsidRDefault="00497767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 xml:space="preserve">1. Внести зміни </w:t>
      </w:r>
      <w:r w:rsidRPr="005D1330">
        <w:rPr>
          <w:rFonts w:ascii="Century" w:hAnsi="Century"/>
          <w:bCs/>
          <w:sz w:val="26"/>
          <w:szCs w:val="26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5D1330">
        <w:rPr>
          <w:rFonts w:ascii="Century" w:hAnsi="Century"/>
          <w:sz w:val="26"/>
          <w:szCs w:val="26"/>
          <w:lang w:eastAsia="uk-UA"/>
        </w:rPr>
        <w:t>», а саме</w:t>
      </w:r>
      <w:r w:rsidR="00773BFF" w:rsidRPr="005D1330">
        <w:rPr>
          <w:rFonts w:ascii="Century" w:hAnsi="Century"/>
          <w:sz w:val="26"/>
          <w:szCs w:val="26"/>
          <w:lang w:eastAsia="uk-UA"/>
        </w:rPr>
        <w:t>:</w:t>
      </w:r>
      <w:r w:rsidRPr="005D1330">
        <w:rPr>
          <w:rFonts w:ascii="Century" w:hAnsi="Century"/>
          <w:sz w:val="26"/>
          <w:szCs w:val="26"/>
          <w:lang w:eastAsia="uk-UA"/>
        </w:rPr>
        <w:t xml:space="preserve"> </w:t>
      </w:r>
    </w:p>
    <w:p w14:paraId="102E69F8" w14:textId="77777777" w:rsidR="006117F6" w:rsidRPr="005D1330" w:rsidRDefault="00773BFF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>1.1.</w:t>
      </w:r>
      <w:r w:rsidR="00497767" w:rsidRPr="005D1330">
        <w:rPr>
          <w:rFonts w:ascii="Century" w:hAnsi="Century"/>
          <w:sz w:val="26"/>
          <w:szCs w:val="26"/>
          <w:lang w:eastAsia="uk-UA"/>
        </w:rPr>
        <w:t xml:space="preserve"> </w:t>
      </w:r>
      <w:r w:rsidR="006117F6" w:rsidRPr="005D1330">
        <w:rPr>
          <w:rFonts w:ascii="Century" w:hAnsi="Century"/>
          <w:sz w:val="26"/>
          <w:szCs w:val="26"/>
          <w:lang w:eastAsia="uk-UA"/>
        </w:rPr>
        <w:t>Затвердити в новій редакції План заходів місцевої програми фінансової підтримки Комунального некомерційного підприємства «Городоцька централь</w:t>
      </w:r>
      <w:r w:rsidR="00470820" w:rsidRPr="005D1330">
        <w:rPr>
          <w:rFonts w:ascii="Century" w:hAnsi="Century"/>
          <w:sz w:val="26"/>
          <w:szCs w:val="26"/>
          <w:lang w:eastAsia="uk-UA"/>
        </w:rPr>
        <w:t xml:space="preserve">на </w:t>
      </w:r>
      <w:r w:rsidR="006117F6" w:rsidRPr="005D1330">
        <w:rPr>
          <w:rFonts w:ascii="Century" w:hAnsi="Century"/>
          <w:sz w:val="26"/>
          <w:szCs w:val="26"/>
          <w:lang w:eastAsia="uk-UA"/>
        </w:rPr>
        <w:t xml:space="preserve"> лікарня» Городоцької міської ради Львівської області на 2021-2022 </w:t>
      </w:r>
      <w:proofErr w:type="spellStart"/>
      <w:r w:rsidR="006117F6" w:rsidRPr="005D1330">
        <w:rPr>
          <w:rFonts w:ascii="Century" w:hAnsi="Century"/>
          <w:sz w:val="26"/>
          <w:szCs w:val="26"/>
          <w:lang w:eastAsia="uk-UA"/>
        </w:rPr>
        <w:t>р.р</w:t>
      </w:r>
      <w:proofErr w:type="spellEnd"/>
      <w:r w:rsidR="006117F6" w:rsidRPr="005D1330">
        <w:rPr>
          <w:rFonts w:ascii="Century" w:hAnsi="Century"/>
          <w:sz w:val="26"/>
          <w:szCs w:val="26"/>
          <w:lang w:eastAsia="uk-UA"/>
        </w:rPr>
        <w:t>. станом на 01.07.2021 року</w:t>
      </w:r>
      <w:r w:rsidR="002824D5" w:rsidRPr="005D1330">
        <w:rPr>
          <w:rFonts w:ascii="Century" w:hAnsi="Century"/>
          <w:sz w:val="26"/>
          <w:szCs w:val="26"/>
          <w:lang w:eastAsia="uk-UA"/>
        </w:rPr>
        <w:t>.</w:t>
      </w:r>
      <w:r w:rsidR="006117F6" w:rsidRPr="005D1330">
        <w:rPr>
          <w:rFonts w:ascii="Century" w:hAnsi="Century"/>
          <w:sz w:val="26"/>
          <w:szCs w:val="26"/>
          <w:lang w:eastAsia="uk-UA"/>
        </w:rPr>
        <w:t xml:space="preserve">  (додається)</w:t>
      </w:r>
    </w:p>
    <w:p w14:paraId="5FA3FA7A" w14:textId="77777777" w:rsidR="006117F6" w:rsidRPr="005D1330" w:rsidRDefault="00773BFF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>1.2.</w:t>
      </w:r>
      <w:r w:rsidR="006117F6" w:rsidRPr="005D1330">
        <w:rPr>
          <w:rFonts w:ascii="Century" w:hAnsi="Century"/>
          <w:sz w:val="26"/>
          <w:szCs w:val="26"/>
          <w:lang w:eastAsia="uk-UA"/>
        </w:rPr>
        <w:t xml:space="preserve"> Затвердити в новій редакції паспорт Програми фінансової підтримки Комунального некомерційного підприємства «Городоцька централь лікарня» Городоцької міської ради Львівської області на 2021-2022 </w:t>
      </w:r>
      <w:proofErr w:type="spellStart"/>
      <w:r w:rsidR="006117F6" w:rsidRPr="005D1330">
        <w:rPr>
          <w:rFonts w:ascii="Century" w:hAnsi="Century"/>
          <w:sz w:val="26"/>
          <w:szCs w:val="26"/>
          <w:lang w:eastAsia="uk-UA"/>
        </w:rPr>
        <w:t>р.р</w:t>
      </w:r>
      <w:proofErr w:type="spellEnd"/>
      <w:r w:rsidR="006117F6" w:rsidRPr="005D1330">
        <w:rPr>
          <w:rFonts w:ascii="Century" w:hAnsi="Century"/>
          <w:sz w:val="26"/>
          <w:szCs w:val="26"/>
          <w:lang w:eastAsia="uk-UA"/>
        </w:rPr>
        <w:t>. (додається)</w:t>
      </w:r>
    </w:p>
    <w:p w14:paraId="30CCFAAE" w14:textId="77777777" w:rsidR="00497767" w:rsidRPr="005D1330" w:rsidRDefault="00773BFF" w:rsidP="00497767">
      <w:pPr>
        <w:suppressAutoHyphens w:val="0"/>
        <w:ind w:firstLine="902"/>
        <w:jc w:val="both"/>
        <w:rPr>
          <w:rFonts w:ascii="Century" w:hAnsi="Century"/>
          <w:sz w:val="26"/>
          <w:szCs w:val="26"/>
          <w:lang w:eastAsia="uk-UA"/>
        </w:rPr>
      </w:pPr>
      <w:r w:rsidRPr="005D1330">
        <w:rPr>
          <w:rFonts w:ascii="Century" w:hAnsi="Century"/>
          <w:sz w:val="26"/>
          <w:szCs w:val="26"/>
          <w:lang w:eastAsia="uk-UA"/>
        </w:rPr>
        <w:t>2</w:t>
      </w:r>
      <w:r w:rsidR="006117F6" w:rsidRPr="005D1330">
        <w:rPr>
          <w:rFonts w:ascii="Century" w:hAnsi="Century"/>
          <w:sz w:val="26"/>
          <w:szCs w:val="26"/>
          <w:lang w:eastAsia="uk-UA"/>
        </w:rPr>
        <w:t xml:space="preserve">. </w:t>
      </w:r>
      <w:r w:rsidR="00497767" w:rsidRPr="005D1330">
        <w:rPr>
          <w:rFonts w:ascii="Century" w:hAnsi="Century"/>
          <w:sz w:val="26"/>
          <w:szCs w:val="26"/>
          <w:lang w:eastAsia="uk-UA"/>
        </w:rPr>
        <w:t>Контроль за виконанням рішення покласти на комісії з питань охорони здоров</w:t>
      </w:r>
      <w:r w:rsidR="00497767" w:rsidRPr="005D1330">
        <w:rPr>
          <w:rFonts w:ascii="Century" w:hAnsi="Century"/>
          <w:sz w:val="26"/>
          <w:szCs w:val="26"/>
          <w:lang w:val="ru-RU" w:eastAsia="uk-UA"/>
        </w:rPr>
        <w:t>’</w:t>
      </w:r>
      <w:r w:rsidR="00497767" w:rsidRPr="005D1330">
        <w:rPr>
          <w:rFonts w:ascii="Century" w:hAnsi="Century"/>
          <w:sz w:val="26"/>
          <w:szCs w:val="26"/>
          <w:lang w:eastAsia="uk-UA"/>
        </w:rPr>
        <w:t>я, соціального захисту, у справах ветеранів ООС/АТО (</w:t>
      </w:r>
      <w:proofErr w:type="spellStart"/>
      <w:r w:rsidR="00497767" w:rsidRPr="005D1330">
        <w:rPr>
          <w:rFonts w:ascii="Century" w:hAnsi="Century"/>
          <w:sz w:val="26"/>
          <w:szCs w:val="26"/>
          <w:lang w:eastAsia="uk-UA"/>
        </w:rPr>
        <w:t>гол.В.Ніканоров</w:t>
      </w:r>
      <w:proofErr w:type="spellEnd"/>
      <w:r w:rsidR="00497767" w:rsidRPr="005D1330">
        <w:rPr>
          <w:rFonts w:ascii="Century" w:hAnsi="Century"/>
          <w:sz w:val="26"/>
          <w:szCs w:val="26"/>
          <w:lang w:eastAsia="uk-UA"/>
        </w:rPr>
        <w:t xml:space="preserve">), </w:t>
      </w:r>
      <w:r w:rsidR="00497767" w:rsidRPr="005D1330">
        <w:rPr>
          <w:rFonts w:ascii="Century" w:hAnsi="Century"/>
          <w:sz w:val="26"/>
          <w:szCs w:val="26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5D1330">
        <w:rPr>
          <w:rFonts w:ascii="Century" w:hAnsi="Century"/>
          <w:sz w:val="26"/>
          <w:szCs w:val="26"/>
          <w:shd w:val="clear" w:color="auto" w:fill="FFFFFF"/>
          <w:lang w:eastAsia="uk-UA"/>
        </w:rPr>
        <w:t>гол.І.Мєскало</w:t>
      </w:r>
      <w:proofErr w:type="spellEnd"/>
      <w:r w:rsidR="00497767" w:rsidRPr="005D1330">
        <w:rPr>
          <w:rFonts w:ascii="Century" w:hAnsi="Century"/>
          <w:sz w:val="26"/>
          <w:szCs w:val="26"/>
          <w:shd w:val="clear" w:color="auto" w:fill="FFFFFF"/>
          <w:lang w:eastAsia="uk-UA"/>
        </w:rPr>
        <w:t>)</w:t>
      </w:r>
      <w:r w:rsidR="00497767" w:rsidRPr="005D1330">
        <w:rPr>
          <w:rFonts w:ascii="Century" w:hAnsi="Century"/>
          <w:sz w:val="26"/>
          <w:szCs w:val="26"/>
          <w:lang w:eastAsia="uk-UA"/>
        </w:rPr>
        <w:t>.</w:t>
      </w:r>
    </w:p>
    <w:p w14:paraId="0A1CD80A" w14:textId="77777777" w:rsidR="005D1330" w:rsidRDefault="005D1330" w:rsidP="005D1330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</w:p>
    <w:p w14:paraId="719DE3AC" w14:textId="77777777" w:rsidR="005D1330" w:rsidRDefault="005D1330" w:rsidP="005D1330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</w:p>
    <w:p w14:paraId="6887828D" w14:textId="0F98BD2B" w:rsidR="00FF0D80" w:rsidRPr="00473BF2" w:rsidRDefault="00497767" w:rsidP="005D1330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Володимир РЕМЕНЯК</w:t>
      </w:r>
    </w:p>
    <w:sectPr w:rsidR="00FF0D80" w:rsidRPr="00473BF2" w:rsidSect="005D1330">
      <w:headerReference w:type="default" r:id="rId9"/>
      <w:pgSz w:w="11906" w:h="16838"/>
      <w:pgMar w:top="993" w:right="282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00696" w14:textId="77777777" w:rsidR="006F7F46" w:rsidRDefault="006F7F46" w:rsidP="00B45203">
      <w:r>
        <w:separator/>
      </w:r>
    </w:p>
  </w:endnote>
  <w:endnote w:type="continuationSeparator" w:id="0">
    <w:p w14:paraId="02D444E1" w14:textId="77777777" w:rsidR="006F7F46" w:rsidRDefault="006F7F4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ADC1F" w14:textId="77777777" w:rsidR="006F7F46" w:rsidRDefault="006F7F46" w:rsidP="00B45203">
      <w:r>
        <w:separator/>
      </w:r>
    </w:p>
  </w:footnote>
  <w:footnote w:type="continuationSeparator" w:id="0">
    <w:p w14:paraId="46C8F177" w14:textId="77777777" w:rsidR="006F7F46" w:rsidRDefault="006F7F46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8981F" w14:textId="77777777" w:rsidR="00290703" w:rsidRDefault="00290703">
    <w:pPr>
      <w:pStyle w:val="a5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46C53"/>
    <w:rsid w:val="00250E84"/>
    <w:rsid w:val="00281E55"/>
    <w:rsid w:val="002824D5"/>
    <w:rsid w:val="0028552A"/>
    <w:rsid w:val="002860BE"/>
    <w:rsid w:val="00290703"/>
    <w:rsid w:val="002A2DFA"/>
    <w:rsid w:val="002A3232"/>
    <w:rsid w:val="002A6A9D"/>
    <w:rsid w:val="002F5F14"/>
    <w:rsid w:val="00300C37"/>
    <w:rsid w:val="00306225"/>
    <w:rsid w:val="0034563A"/>
    <w:rsid w:val="0037386D"/>
    <w:rsid w:val="003A0663"/>
    <w:rsid w:val="003A137F"/>
    <w:rsid w:val="003B6279"/>
    <w:rsid w:val="003E75B8"/>
    <w:rsid w:val="003F2640"/>
    <w:rsid w:val="00430834"/>
    <w:rsid w:val="00431C50"/>
    <w:rsid w:val="004528EB"/>
    <w:rsid w:val="00470820"/>
    <w:rsid w:val="00473BF2"/>
    <w:rsid w:val="00480D57"/>
    <w:rsid w:val="00497767"/>
    <w:rsid w:val="004B65C4"/>
    <w:rsid w:val="004D513F"/>
    <w:rsid w:val="004D58ED"/>
    <w:rsid w:val="004E361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D1330"/>
    <w:rsid w:val="005F0F8E"/>
    <w:rsid w:val="00604AF1"/>
    <w:rsid w:val="00606678"/>
    <w:rsid w:val="00606709"/>
    <w:rsid w:val="006117F6"/>
    <w:rsid w:val="00614465"/>
    <w:rsid w:val="00623524"/>
    <w:rsid w:val="00632165"/>
    <w:rsid w:val="00640ED9"/>
    <w:rsid w:val="0065677D"/>
    <w:rsid w:val="0066431E"/>
    <w:rsid w:val="0067131A"/>
    <w:rsid w:val="0068573F"/>
    <w:rsid w:val="006916DC"/>
    <w:rsid w:val="00691AF2"/>
    <w:rsid w:val="00697262"/>
    <w:rsid w:val="006E07BA"/>
    <w:rsid w:val="006E2013"/>
    <w:rsid w:val="006E68B8"/>
    <w:rsid w:val="006F7F46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831E1D"/>
    <w:rsid w:val="00872C9A"/>
    <w:rsid w:val="008B56A4"/>
    <w:rsid w:val="008B579C"/>
    <w:rsid w:val="008B6C51"/>
    <w:rsid w:val="0090297D"/>
    <w:rsid w:val="00913323"/>
    <w:rsid w:val="00916909"/>
    <w:rsid w:val="0097788C"/>
    <w:rsid w:val="00993879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04DAD"/>
    <w:rsid w:val="00B35F87"/>
    <w:rsid w:val="00B45203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21A8C"/>
    <w:rsid w:val="00E475F5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74F1B"/>
  <w15:docId w15:val="{C6A6F690-7A88-48DF-9AEF-B29D1DE28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6C627-EA08-4FE5-B31D-45E7B025D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15</cp:revision>
  <cp:lastPrinted>2021-06-30T07:53:00Z</cp:lastPrinted>
  <dcterms:created xsi:type="dcterms:W3CDTF">2021-05-11T09:46:00Z</dcterms:created>
  <dcterms:modified xsi:type="dcterms:W3CDTF">2021-06-30T10:14:00Z</dcterms:modified>
</cp:coreProperties>
</file>