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2EF" w:rsidRPr="004362EF" w:rsidRDefault="004362EF" w:rsidP="004362EF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Додаток </w:t>
      </w:r>
      <w:r w:rsidR="004B14FC">
        <w:rPr>
          <w:rFonts w:ascii="Times New Roman" w:hAnsi="Times New Roman" w:cs="Times New Roman"/>
          <w:bCs/>
          <w:sz w:val="24"/>
          <w:szCs w:val="24"/>
          <w:lang w:eastAsia="ar-SA"/>
        </w:rPr>
        <w:t>12</w:t>
      </w: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A224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4362EF" w:rsidRPr="004362EF" w:rsidRDefault="004362EF" w:rsidP="004362EF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ЗАТВЕРДЖЕНО</w:t>
      </w:r>
    </w:p>
    <w:p w:rsidR="004362EF" w:rsidRPr="004362EF" w:rsidRDefault="004362EF" w:rsidP="004362EF">
      <w:pPr>
        <w:suppressAutoHyphens/>
        <w:spacing w:after="0"/>
        <w:ind w:firstLine="5812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рішення виконавчого комітету </w:t>
      </w:r>
    </w:p>
    <w:p w:rsidR="004362EF" w:rsidRPr="004362EF" w:rsidRDefault="004362EF" w:rsidP="004362EF">
      <w:pPr>
        <w:suppressAutoHyphens/>
        <w:spacing w:after="0"/>
        <w:ind w:firstLine="5812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362E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Городоцької міської ради </w:t>
      </w:r>
    </w:p>
    <w:p w:rsidR="00CE7BB3" w:rsidRDefault="00CE7BB3" w:rsidP="00CE7BB3">
      <w:pPr>
        <w:jc w:val="right"/>
      </w:pPr>
      <w:r>
        <w:rPr>
          <w:rStyle w:val="a4"/>
          <w:b w:val="0"/>
          <w:sz w:val="28"/>
          <w:szCs w:val="28"/>
        </w:rPr>
        <w:t>від 17.06.2021 року № 216</w:t>
      </w:r>
    </w:p>
    <w:p w:rsidR="00CE7BB3" w:rsidRDefault="00CE7BB3" w:rsidP="00CE7BB3"/>
    <w:p w:rsidR="004362EF" w:rsidRDefault="004362EF" w:rsidP="00C2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D7D1C" w:rsidRPr="004362EF" w:rsidRDefault="003D7D1C" w:rsidP="00C2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>ПОСАДОВА ІНСТРУКЦІЯ</w:t>
      </w:r>
    </w:p>
    <w:p w:rsidR="00C27887" w:rsidRPr="004362EF" w:rsidRDefault="003D7D1C" w:rsidP="00C2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>п</w:t>
      </w:r>
      <w:r w:rsidR="00593021" w:rsidRPr="004362EF">
        <w:rPr>
          <w:rFonts w:ascii="Times New Roman" w:hAnsi="Times New Roman" w:cs="Times New Roman"/>
          <w:b/>
          <w:sz w:val="28"/>
          <w:szCs w:val="28"/>
        </w:rPr>
        <w:t>ровідного</w:t>
      </w:r>
      <w:r w:rsidR="00C27887" w:rsidRPr="004362EF">
        <w:rPr>
          <w:rFonts w:ascii="Times New Roman" w:hAnsi="Times New Roman" w:cs="Times New Roman"/>
          <w:b/>
          <w:sz w:val="28"/>
          <w:szCs w:val="28"/>
        </w:rPr>
        <w:t xml:space="preserve"> спеціаліста </w:t>
      </w:r>
    </w:p>
    <w:p w:rsidR="00DE7367" w:rsidRPr="004362EF" w:rsidRDefault="00C27887" w:rsidP="00C2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 xml:space="preserve">відділу </w:t>
      </w:r>
      <w:r w:rsidR="007A224D">
        <w:rPr>
          <w:rFonts w:ascii="Times New Roman" w:hAnsi="Times New Roman" w:cs="Times New Roman"/>
          <w:b/>
          <w:sz w:val="28"/>
          <w:szCs w:val="28"/>
        </w:rPr>
        <w:t xml:space="preserve">публічних </w:t>
      </w:r>
      <w:proofErr w:type="spellStart"/>
      <w:r w:rsidR="007A224D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="007A224D">
        <w:rPr>
          <w:rFonts w:ascii="Times New Roman" w:hAnsi="Times New Roman" w:cs="Times New Roman"/>
          <w:b/>
          <w:sz w:val="28"/>
          <w:szCs w:val="28"/>
        </w:rPr>
        <w:t xml:space="preserve"> та комунального майна</w:t>
      </w:r>
    </w:p>
    <w:p w:rsidR="00DE7367" w:rsidRPr="004362EF" w:rsidRDefault="00DE7367" w:rsidP="001955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>Городоцької міської ради Львівської області</w:t>
      </w:r>
    </w:p>
    <w:p w:rsidR="00DE7367" w:rsidRPr="004362EF" w:rsidRDefault="00DE7367" w:rsidP="00DE7367">
      <w:pPr>
        <w:rPr>
          <w:rFonts w:ascii="Times New Roman" w:hAnsi="Times New Roman" w:cs="Times New Roman"/>
          <w:sz w:val="28"/>
          <w:szCs w:val="28"/>
        </w:rPr>
      </w:pPr>
    </w:p>
    <w:p w:rsidR="001955B4" w:rsidRPr="00376843" w:rsidRDefault="00376843" w:rsidP="0037684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bookmarkStart w:id="1" w:name="_Hlk74232592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Провідний спеціаліст відділу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</w:t>
      </w:r>
      <w:bookmarkEnd w:id="1"/>
      <w:r w:rsidRPr="00856DC0">
        <w:rPr>
          <w:rFonts w:ascii="Times New Roman" w:hAnsi="Times New Roman" w:cs="Times New Roman"/>
          <w:color w:val="000000"/>
          <w:sz w:val="28"/>
          <w:szCs w:val="28"/>
        </w:rPr>
        <w:t>майна є посадовою особою  органу місцевого самоврядування, на яку поширюється дія Закону України «Про службу в органах місцевого самоврядування».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1.2. Провідний спеціаліст відділу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призначається на посаду та звільняється з посади у передбаченому законодавством порядку.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1.3. Провідний спеціаліст відділу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 майна підпорядкований начальнику відділу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майна та міському голові.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1.4. У своїй роботі провідний спеціаліст відділу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майна керується Конституцією України, Бюджетним кодексом України, Цивільним кодексом України, Господарським кодексом України, Кодексом законів про працю України, Законами України: «Про місцеве самоврядування в Україні», «Про службу в органах місцевого самоврядування», «Про бухгалтерський облік та фінансову звітність в Україні», «Про публічні закупівлі», «Про запобігання корупції», «Про інформацію», «Про доступ до публічної інформації», «Про захист економічної конкуренції, «Про антимонопольний комітет України», «Про основні засади здійснення державного фінансового контролю в Україні, постановами та розпорядженнями Верховної Ради України, Кабінету Міністрів України, профільними та іншими нормативно-правовими документами, регламентами Городоцької міської ради  та її виконавчого комітету, рішеннями міської ради та її виконавчого комітету, розпорядженнями міського голови та цією Посадовою інструкцією.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1.5. Основна мета діяльності провідного спеціаліста відділу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майна – планування та організація закупівельної діяльності з метою задоволення потреб Городоцької міської ради у товарах, роботах, послугах на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принципах прозорості, ефективності, запобігання проявам корупції, розвитку добросовісної конкуренції, розуміння аспектів участі та контролю в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закупівлях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 до законодавства та підзаконних актів у сфері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6843" w:rsidRPr="00856DC0" w:rsidRDefault="00376843" w:rsidP="00376843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2. КВАЛІФІКАЦІЙНІ ВИМОГИ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2.1. Освіта вища за спеціальністю «Правознавство», «Економіка» з освітньо-кваліфікаційним рівнем магістр (спеціаліст).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Стаж роботи за фахом на державній службі чи в органі місцевого самоврядування не менше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одного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рок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або за фахом в інших сферах діяльності не менше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двох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років.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Навички роботи на комп’ютері. Вільне володіння державною мовою.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2.2. Загальні компетенції: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здійснювати комунікаційну діяльність;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вести ділові переговори;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застосовувати комп’ютерні і інформаційні технології;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діяти на основі етичних міркувань та принципів доброчесності;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здатність працювати з великим обсягом даних.</w:t>
      </w:r>
    </w:p>
    <w:p w:rsidR="00376843" w:rsidRPr="00856DC0" w:rsidRDefault="00376843" w:rsidP="00F60AF0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3. ЗАВДАННЯ, ОБОВ’ЯЗКИ ТА ПОВНОВАЖЕННЯ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Провідний спеціаліст відділу публічних </w:t>
      </w:r>
      <w:proofErr w:type="spellStart"/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майна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1) здійснює в межах компетенції органів місцевого самоврядування реалізацію державної, регіональної і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місцевої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політики у сфері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2) здійснює проведення процедур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товарів, робіт і послуг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міської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ради через систему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Prozorro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745040" w:rsidRDefault="00376843" w:rsidP="003768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60AF0" w:rsidRPr="00745040">
        <w:rPr>
          <w:rFonts w:ascii="Times New Roman" w:hAnsi="Times New Roman" w:cs="Times New Roman"/>
          <w:sz w:val="28"/>
          <w:szCs w:val="28"/>
        </w:rPr>
        <w:t>)</w:t>
      </w:r>
      <w:r w:rsidRPr="00745040">
        <w:rPr>
          <w:rFonts w:ascii="Times New Roman" w:hAnsi="Times New Roman" w:cs="Times New Roman"/>
          <w:sz w:val="28"/>
          <w:szCs w:val="28"/>
        </w:rPr>
        <w:t xml:space="preserve"> організовує проведення засідань</w:t>
      </w:r>
      <w:r w:rsidR="00F60AF0" w:rsidRPr="00745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0AF0" w:rsidRPr="00745040">
        <w:rPr>
          <w:rFonts w:ascii="Times New Roman" w:hAnsi="Times New Roman" w:cs="Times New Roman"/>
          <w:sz w:val="28"/>
          <w:szCs w:val="28"/>
        </w:rPr>
        <w:t>тендекрного</w:t>
      </w:r>
      <w:proofErr w:type="spellEnd"/>
      <w:r w:rsidR="00F60AF0" w:rsidRPr="00745040">
        <w:rPr>
          <w:rFonts w:ascii="Times New Roman" w:hAnsi="Times New Roman" w:cs="Times New Roman"/>
          <w:sz w:val="28"/>
          <w:szCs w:val="28"/>
        </w:rPr>
        <w:t xml:space="preserve"> комітету Городоцької </w:t>
      </w:r>
      <w:proofErr w:type="spellStart"/>
      <w:r w:rsidR="00F60AF0" w:rsidRPr="00745040">
        <w:rPr>
          <w:rFonts w:ascii="Times New Roman" w:hAnsi="Times New Roman" w:cs="Times New Roman"/>
          <w:sz w:val="28"/>
          <w:szCs w:val="28"/>
        </w:rPr>
        <w:t>мсіської</w:t>
      </w:r>
      <w:proofErr w:type="spellEnd"/>
      <w:r w:rsidR="00F60AF0" w:rsidRPr="00745040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745040">
        <w:rPr>
          <w:rFonts w:ascii="Times New Roman" w:hAnsi="Times New Roman" w:cs="Times New Roman"/>
          <w:sz w:val="28"/>
          <w:szCs w:val="28"/>
        </w:rPr>
        <w:t xml:space="preserve">, оформляє протоколи цих засідань та виконує функції секретаря тендерного комітету;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4) готує відповідні документи для проведення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, у тому числі – тендерну документацію, вносить зміни до них та надає роз’яснення до тендерної документації (у разі наявності вимог/скарг закупівлі);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5) організовує збір, накопичення статистичної інформації з питань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подання передбачених законодавством пов’язаних із цим звітів;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6)  вивчає зміни в законодавстві України, досвід роботи інших громад України з питань, що належать до сфери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6843" w:rsidRPr="00856DC0" w:rsidRDefault="00F60AF0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забезпечує підготовку проектів рішень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ради, виконавчого комітету, розпоряджень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міського 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голови, листів, інформації, довідок тощо з питань публічних </w:t>
      </w:r>
      <w:proofErr w:type="spellStart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856DC0" w:rsidRDefault="00F60AF0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опрацьовує запити і звернення з питань здійснення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Городоцькою міською 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радою публічних </w:t>
      </w:r>
      <w:proofErr w:type="spellStart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856DC0" w:rsidRDefault="00F60AF0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>9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забезпечує своєчасне виконання контрольних документів з питань публічних </w:t>
      </w:r>
      <w:proofErr w:type="spellStart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зобов’язаний підвищувати (як правило, не рідше ніж один раз на рік) власну кваліфікацію шляхом проходження курсів, у тому числі безкоштовних онлайн-курсів, рекомендованих Уповноваженим органом у сфері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здійснює планування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Городоцької міської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ради, а саме: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формує річний план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додаток до річного плану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, вносить зміни до них;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здійснює моніторинг постачальників (підрядників, виконавців) в сфері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визначає обґрунтовану очікувану вартість, здійснює вибір процедури закупівлі, прогнозує ризики при проведенні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13) вживає заходів щодо попередження вчинення неправомірних дій у сфері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14) виконує інші окремі доручення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начальника відділу,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0AF0" w:rsidRPr="00856DC0">
        <w:rPr>
          <w:rFonts w:ascii="Times New Roman" w:hAnsi="Times New Roman" w:cs="Times New Roman"/>
          <w:color w:val="000000"/>
          <w:sz w:val="28"/>
          <w:szCs w:val="28"/>
        </w:rPr>
        <w:t>міського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голови з питань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16) при призначені уповноваженою особою згідно із Законом України «Про публічні закупівлі» здійснює публічні закупівлі, в тому числі, але не виключно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– здійснює розгляд пропозицій, в тому числі тендерних, та визначення переможця закупівлі;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забезпечує оприлюднення інформації та звіту про виконання договору про закупівлю дотримуючись вимог щодо термінів оприлюднення інформації в електронній системі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передбачених законодавством;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аналізує отриману від інших працівників апарату управління 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ради, її структурних підрозділів (у разі утворення) інформації про хід виконання зобов’язань постачальника (підрядника, виконавця);</w:t>
      </w:r>
    </w:p>
    <w:p w:rsidR="00376843" w:rsidRPr="00856DC0" w:rsidRDefault="008F0336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) працює в електронній системі </w:t>
      </w:r>
      <w:proofErr w:type="spellStart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, в тому числі, але на виключно: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забезпечує оприлюднення/розміщення/внесення змін інформації та документів в електронній системі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(кабінет замовника тощо), дотримуючись вимог щодо термінів оприлюднення інформації, передбачених законодавством;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ефективно використовує аналітичні інструменти та сервіси для аналізу, контролю та моніторингу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/учасників;</w:t>
      </w:r>
    </w:p>
    <w:p w:rsidR="00376843" w:rsidRPr="00856DC0" w:rsidRDefault="008F0336" w:rsidP="00376843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376843" w:rsidRPr="00856DC0">
        <w:rPr>
          <w:rFonts w:ascii="Times New Roman" w:hAnsi="Times New Roman" w:cs="Times New Roman"/>
          <w:color w:val="000000"/>
          <w:sz w:val="28"/>
          <w:szCs w:val="28"/>
        </w:rPr>
        <w:t>) забезпечує здійснення визначених законодавством заходів щодо запобігання та протидії корупції;</w:t>
      </w:r>
    </w:p>
    <w:p w:rsidR="00376843" w:rsidRPr="008F0336" w:rsidRDefault="008F0336" w:rsidP="008F0336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19)</w:t>
      </w:r>
      <w:r w:rsidR="00376843" w:rsidRPr="008F0336">
        <w:rPr>
          <w:rFonts w:ascii="Times New Roman" w:hAnsi="Times New Roman" w:cs="Times New Roman"/>
          <w:color w:val="000000"/>
          <w:sz w:val="28"/>
          <w:szCs w:val="28"/>
        </w:rPr>
        <w:t>дотримуватися правил внутрішнього трудового розпорядку; виконувати вимоги нормативно-правових актів з охорони праці, правила техніки безпеки та протипожежного захисту;</w:t>
      </w:r>
      <w:r w:rsidR="00376843" w:rsidRPr="008F033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76843" w:rsidRPr="00856DC0" w:rsidRDefault="00376843" w:rsidP="00B46FF6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4. МАЄ ПРАВО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4.1. Користуватися правами і свободами, передбаченими Конституцією України, Законом України «Про службу в органах місцевого самоврядування» та іншими актами законодавства.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4.2. На соціальний і правовий захист відповідно до свого статусу.</w:t>
      </w:r>
    </w:p>
    <w:p w:rsidR="00376843" w:rsidRPr="00745040" w:rsidRDefault="00376843" w:rsidP="003768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45040">
        <w:rPr>
          <w:rFonts w:ascii="Times New Roman" w:hAnsi="Times New Roman" w:cs="Times New Roman"/>
          <w:sz w:val="28"/>
          <w:szCs w:val="28"/>
        </w:rPr>
        <w:t xml:space="preserve">4.3. </w:t>
      </w:r>
      <w:r w:rsidR="00745040" w:rsidRPr="00745040">
        <w:rPr>
          <w:rFonts w:ascii="Times New Roman" w:hAnsi="Times New Roman" w:cs="Times New Roman"/>
          <w:sz w:val="28"/>
          <w:szCs w:val="28"/>
        </w:rPr>
        <w:t xml:space="preserve"> </w:t>
      </w:r>
      <w:r w:rsidRPr="00745040">
        <w:rPr>
          <w:rFonts w:ascii="Times New Roman" w:hAnsi="Times New Roman" w:cs="Times New Roman"/>
          <w:sz w:val="28"/>
          <w:szCs w:val="28"/>
        </w:rPr>
        <w:t xml:space="preserve">Використовувати відповідну статистичну інформацію, інші дані від державних органів виконавчої влади, їх посадових осіб підприємств, установ, організацій, громадських об’єднань необхідні для виконання посадових обов’язків. </w:t>
      </w:r>
    </w:p>
    <w:p w:rsidR="00376843" w:rsidRPr="00745040" w:rsidRDefault="00376843" w:rsidP="003768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45040">
        <w:rPr>
          <w:rFonts w:ascii="Times New Roman" w:hAnsi="Times New Roman" w:cs="Times New Roman"/>
          <w:sz w:val="28"/>
          <w:szCs w:val="28"/>
        </w:rPr>
        <w:t>4.</w:t>
      </w:r>
      <w:r w:rsidR="00745040" w:rsidRPr="00745040">
        <w:rPr>
          <w:rFonts w:ascii="Times New Roman" w:hAnsi="Times New Roman" w:cs="Times New Roman"/>
          <w:sz w:val="28"/>
          <w:szCs w:val="28"/>
        </w:rPr>
        <w:t>4</w:t>
      </w:r>
      <w:r w:rsidRPr="00745040">
        <w:rPr>
          <w:rFonts w:ascii="Times New Roman" w:hAnsi="Times New Roman" w:cs="Times New Roman"/>
          <w:sz w:val="28"/>
          <w:szCs w:val="28"/>
        </w:rPr>
        <w:t xml:space="preserve">. Вступати у взаємостосунки з підрозділами сторонніх установ і організацій для вирішення оперативних питань службової діяльності, що входять у функціональні обов’язки. </w:t>
      </w:r>
    </w:p>
    <w:p w:rsidR="00376843" w:rsidRPr="00856DC0" w:rsidRDefault="00376843" w:rsidP="00B46FF6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5. ПОВИНЕН ЗНАТИ: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Закони України: «Про місцеве самоврядування в Україні», «Про службу в органах місцевого самоврядування», «Про запобігання корупції», «Про захист персональних даних»,  «Про звернення громадян», «Про публічні закупівлі», інші нормативно-правові акти з питань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- порядок підготовки проектів рішень селищної ради та її виконавчого комітету;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правила внутрішнього трудового розпорядку та колективний договір;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правила ділового етикету;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основні принципи роботи на комп’ютері та відповідні програмні засоби;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державну мову, ділову мову;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правила і норми охорони праці, правила пожежної безпеки;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правила діловодства й документообігу;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основи адміністративного, цивільного, трудового, фінансово-господарського законодавства.</w:t>
      </w:r>
    </w:p>
    <w:p w:rsidR="00B46FF6" w:rsidRPr="00856DC0" w:rsidRDefault="00B46FF6" w:rsidP="00B46FF6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="00856DC0">
        <w:rPr>
          <w:rFonts w:ascii="Times New Roman" w:hAnsi="Times New Roman" w:cs="Times New Roman"/>
          <w:b/>
          <w:color w:val="000000"/>
          <w:sz w:val="28"/>
          <w:szCs w:val="28"/>
        </w:rPr>
        <w:t>ВІДПОВІДАЛЬНІСТЬ</w:t>
      </w:r>
    </w:p>
    <w:p w:rsidR="00B46FF6" w:rsidRPr="00856DC0" w:rsidRDefault="00B46FF6" w:rsidP="00B46FF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6.1 Провідний спеціаліст відділу економічного розвитку, інвестицій та МТД  несе відповідальність за :</w:t>
      </w:r>
    </w:p>
    <w:p w:rsidR="00B46FF6" w:rsidRPr="00856DC0" w:rsidRDefault="00B46FF6" w:rsidP="00B46FF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- неналежне виконання або невиконання своїх посадових обов'язків; </w:t>
      </w:r>
    </w:p>
    <w:p w:rsidR="00B46FF6" w:rsidRPr="00856DC0" w:rsidRDefault="00B46FF6" w:rsidP="00B46FF6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>- за недотримання трудової та виконавської дисципліни</w:t>
      </w:r>
    </w:p>
    <w:p w:rsidR="00376843" w:rsidRPr="00856DC0" w:rsidRDefault="00376843" w:rsidP="00B46FF6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7. УМОВИ РОБОТИ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7.1. Режим роботи 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провідного спеціаліста відділу публічних </w:t>
      </w:r>
      <w:proofErr w:type="spellStart"/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майна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встановлюється відповідно до колективного договору.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7.2. У зв’язку з виробничою необхідністю 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провідного спеціаліста відділу публічних </w:t>
      </w:r>
      <w:proofErr w:type="spellStart"/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та комунального майна 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 може виїжджати в службові відрядження (зокрема місцевого значення). 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7.3. Умови оплати праці визначаються згідно з чинним законодавством. </w:t>
      </w:r>
    </w:p>
    <w:p w:rsidR="004B14FC" w:rsidRDefault="004B14FC" w:rsidP="00856DC0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6843" w:rsidRPr="00856DC0" w:rsidRDefault="00376843" w:rsidP="00856DC0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b/>
          <w:color w:val="000000"/>
          <w:sz w:val="28"/>
          <w:szCs w:val="28"/>
        </w:rPr>
        <w:t>8. ІНШІ ПОЛОЖЕННЯ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8.1. Належним чином завірена копія цієї посадової інструкції видається працівнику у день його призначення на посаду спеціаліста ІІ категорії з питань публічних </w:t>
      </w:r>
      <w:proofErr w:type="spellStart"/>
      <w:r w:rsidRPr="00856DC0">
        <w:rPr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856D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6843" w:rsidRPr="00856DC0" w:rsidRDefault="00376843" w:rsidP="00376843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8.2. Зміни і доповнення до інструкції вносяться </w:t>
      </w:r>
      <w:r w:rsidR="00B46FF6" w:rsidRPr="00856DC0">
        <w:rPr>
          <w:rFonts w:ascii="Times New Roman" w:hAnsi="Times New Roman" w:cs="Times New Roman"/>
          <w:color w:val="000000"/>
          <w:sz w:val="28"/>
          <w:szCs w:val="28"/>
        </w:rPr>
        <w:t>рішенням виконавчого комітету Городоцької міської ради</w:t>
      </w:r>
      <w:r w:rsidRPr="00856D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C129F" w:rsidRDefault="009C129F" w:rsidP="008435C9">
      <w:pPr>
        <w:rPr>
          <w:rFonts w:ascii="Times New Roman" w:hAnsi="Times New Roman" w:cs="Times New Roman"/>
          <w:sz w:val="28"/>
          <w:szCs w:val="28"/>
        </w:rPr>
      </w:pPr>
    </w:p>
    <w:p w:rsidR="004362EF" w:rsidRPr="004362EF" w:rsidRDefault="004362EF" w:rsidP="00856DC0">
      <w:pPr>
        <w:rPr>
          <w:rFonts w:ascii="Times New Roman" w:hAnsi="Times New Roman" w:cs="Times New Roman"/>
          <w:b/>
          <w:sz w:val="28"/>
          <w:szCs w:val="28"/>
        </w:rPr>
      </w:pPr>
      <w:r w:rsidRPr="004362EF">
        <w:rPr>
          <w:rFonts w:ascii="Times New Roman" w:hAnsi="Times New Roman" w:cs="Times New Roman"/>
          <w:b/>
          <w:sz w:val="28"/>
          <w:szCs w:val="28"/>
        </w:rPr>
        <w:t xml:space="preserve">Начальник відділу </w:t>
      </w:r>
      <w:r w:rsidR="00856DC0">
        <w:rPr>
          <w:rFonts w:ascii="Times New Roman" w:hAnsi="Times New Roman" w:cs="Times New Roman"/>
          <w:b/>
          <w:sz w:val="28"/>
          <w:szCs w:val="28"/>
        </w:rPr>
        <w:t xml:space="preserve">публічних </w:t>
      </w:r>
      <w:proofErr w:type="spellStart"/>
      <w:r w:rsidR="00856DC0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="00856DC0">
        <w:rPr>
          <w:rFonts w:ascii="Times New Roman" w:hAnsi="Times New Roman" w:cs="Times New Roman"/>
          <w:b/>
          <w:sz w:val="28"/>
          <w:szCs w:val="28"/>
        </w:rPr>
        <w:t xml:space="preserve"> та комунального майна</w:t>
      </w:r>
    </w:p>
    <w:p w:rsidR="00856DC0" w:rsidRDefault="00856DC0" w:rsidP="009C12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</w:t>
      </w:r>
    </w:p>
    <w:p w:rsidR="00856DC0" w:rsidRDefault="00856DC0" w:rsidP="009C129F">
      <w:pPr>
        <w:rPr>
          <w:rFonts w:ascii="Times New Roman" w:hAnsi="Times New Roman" w:cs="Times New Roman"/>
          <w:b/>
          <w:sz w:val="28"/>
          <w:szCs w:val="28"/>
        </w:rPr>
      </w:pPr>
    </w:p>
    <w:p w:rsidR="00856DC0" w:rsidRDefault="00856DC0" w:rsidP="009C129F">
      <w:pPr>
        <w:rPr>
          <w:rFonts w:ascii="Times New Roman" w:hAnsi="Times New Roman" w:cs="Times New Roman"/>
          <w:b/>
          <w:sz w:val="28"/>
          <w:szCs w:val="28"/>
        </w:rPr>
      </w:pPr>
    </w:p>
    <w:p w:rsidR="0026414B" w:rsidRPr="0026414B" w:rsidRDefault="0026414B" w:rsidP="0026414B">
      <w:pPr>
        <w:rPr>
          <w:rFonts w:ascii="Times New Roman" w:hAnsi="Times New Roman" w:cs="Times New Roman"/>
          <w:b/>
          <w:sz w:val="28"/>
          <w:szCs w:val="28"/>
        </w:rPr>
      </w:pPr>
      <w:r w:rsidRPr="0026414B">
        <w:rPr>
          <w:rFonts w:ascii="Times New Roman" w:hAnsi="Times New Roman" w:cs="Times New Roman"/>
          <w:b/>
          <w:sz w:val="28"/>
          <w:szCs w:val="28"/>
        </w:rPr>
        <w:t>З посадовою інструкцією ознайомлений(а) та отримав(ла)</w:t>
      </w:r>
    </w:p>
    <w:p w:rsidR="0026414B" w:rsidRPr="0026414B" w:rsidRDefault="0026414B" w:rsidP="0026414B">
      <w:pPr>
        <w:rPr>
          <w:rFonts w:ascii="Times New Roman" w:hAnsi="Times New Roman" w:cs="Times New Roman"/>
          <w:b/>
          <w:sz w:val="28"/>
          <w:szCs w:val="28"/>
        </w:rPr>
      </w:pPr>
      <w:r w:rsidRPr="0026414B">
        <w:rPr>
          <w:rFonts w:ascii="Times New Roman" w:hAnsi="Times New Roman" w:cs="Times New Roman"/>
          <w:b/>
          <w:sz w:val="28"/>
          <w:szCs w:val="28"/>
        </w:rPr>
        <w:t>«____»__________20__року ____________________ (підпис, ініціали та прізвище)</w:t>
      </w:r>
    </w:p>
    <w:p w:rsidR="009C129F" w:rsidRPr="004362EF" w:rsidRDefault="009C129F" w:rsidP="0026414B">
      <w:pPr>
        <w:rPr>
          <w:rFonts w:ascii="Times New Roman" w:hAnsi="Times New Roman" w:cs="Times New Roman"/>
          <w:sz w:val="28"/>
          <w:szCs w:val="28"/>
        </w:rPr>
      </w:pPr>
    </w:p>
    <w:sectPr w:rsidR="009C129F" w:rsidRPr="004362EF" w:rsidSect="00DE736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E106E"/>
    <w:multiLevelType w:val="hybridMultilevel"/>
    <w:tmpl w:val="F96E9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272EF"/>
    <w:multiLevelType w:val="hybridMultilevel"/>
    <w:tmpl w:val="EC203632"/>
    <w:lvl w:ilvl="0" w:tplc="B4E8B05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9676E"/>
    <w:multiLevelType w:val="hybridMultilevel"/>
    <w:tmpl w:val="1094686E"/>
    <w:lvl w:ilvl="0" w:tplc="04220011">
      <w:start w:val="2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16"/>
    <w:rsid w:val="00011D16"/>
    <w:rsid w:val="000464EE"/>
    <w:rsid w:val="001955B4"/>
    <w:rsid w:val="0026414B"/>
    <w:rsid w:val="002D2ABD"/>
    <w:rsid w:val="00315823"/>
    <w:rsid w:val="00343A2E"/>
    <w:rsid w:val="00355D40"/>
    <w:rsid w:val="003576A5"/>
    <w:rsid w:val="00375883"/>
    <w:rsid w:val="00376843"/>
    <w:rsid w:val="003D7D1C"/>
    <w:rsid w:val="004362EF"/>
    <w:rsid w:val="0046497B"/>
    <w:rsid w:val="004B14FC"/>
    <w:rsid w:val="004B6051"/>
    <w:rsid w:val="005344E9"/>
    <w:rsid w:val="00593021"/>
    <w:rsid w:val="005B1944"/>
    <w:rsid w:val="005E13E8"/>
    <w:rsid w:val="005F02C4"/>
    <w:rsid w:val="00745040"/>
    <w:rsid w:val="007A224D"/>
    <w:rsid w:val="008435C9"/>
    <w:rsid w:val="00856DC0"/>
    <w:rsid w:val="0087090D"/>
    <w:rsid w:val="008717C0"/>
    <w:rsid w:val="00892C57"/>
    <w:rsid w:val="008F0336"/>
    <w:rsid w:val="009663A9"/>
    <w:rsid w:val="009C129F"/>
    <w:rsid w:val="00A57F58"/>
    <w:rsid w:val="00AB2D20"/>
    <w:rsid w:val="00AC3F0F"/>
    <w:rsid w:val="00B46FF6"/>
    <w:rsid w:val="00B9226D"/>
    <w:rsid w:val="00C27887"/>
    <w:rsid w:val="00CE7BB3"/>
    <w:rsid w:val="00CF7D5B"/>
    <w:rsid w:val="00D252BB"/>
    <w:rsid w:val="00D41A1B"/>
    <w:rsid w:val="00DE7367"/>
    <w:rsid w:val="00EB14DA"/>
    <w:rsid w:val="00F60AF0"/>
    <w:rsid w:val="00FA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23327-4920-4400-9F17-6AB15258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D20"/>
    <w:pPr>
      <w:ind w:left="720"/>
      <w:contextualSpacing/>
    </w:pPr>
  </w:style>
  <w:style w:type="paragraph" w:customStyle="1" w:styleId="rvps2">
    <w:name w:val="rvps2"/>
    <w:basedOn w:val="a"/>
    <w:rsid w:val="00376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CE7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3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C9B11-FFB6-4B28-B1FB-DC4A1C2F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5936</Words>
  <Characters>3384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Aria Group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Фостяк</dc:creator>
  <cp:keywords/>
  <dc:description/>
  <cp:lastModifiedBy>Оля Голобородько</cp:lastModifiedBy>
  <cp:revision>6</cp:revision>
  <dcterms:created xsi:type="dcterms:W3CDTF">2021-06-14T12:12:00Z</dcterms:created>
  <dcterms:modified xsi:type="dcterms:W3CDTF">2021-06-25T13:06:00Z</dcterms:modified>
</cp:coreProperties>
</file>