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52"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tbl>
      <w:tblPr>
        <w:tblStyle w:val="3"/>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031" w:type="dxa"/>
            <w:tcBorders>
              <w:top w:val="nil"/>
              <w:left w:val="nil"/>
              <w:bottom w:val="single" w:color="auto" w:sz="4" w:space="0"/>
              <w:right w:val="nil"/>
            </w:tcBorders>
            <w:shd w:val="clear" w:color="auto" w:fill="auto"/>
            <w:noWrap w:val="0"/>
            <w:vAlign w:val="top"/>
          </w:tcPr>
          <w:p>
            <w:pPr>
              <w:keepNext w:val="0"/>
              <w:keepLines w:val="0"/>
              <w:pageBreakBefore w:val="0"/>
              <w:kinsoku/>
              <w:wordWrap/>
              <w:overflowPunct/>
              <w:topLinePunct w:val="0"/>
              <w:bidi w:val="0"/>
              <w:snapToGrid/>
              <w:spacing w:after="80"/>
              <w:jc w:val="center"/>
              <w:textAlignment w:val="auto"/>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ІНФОРМАЦІЙНА  КАРТКА</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lang w:val="uk-UA"/>
              </w:rPr>
              <w:t>№271</w:t>
            </w:r>
          </w:p>
          <w:p>
            <w:pPr>
              <w:keepNext w:val="0"/>
              <w:keepLines w:val="0"/>
              <w:pageBreakBefore w:val="0"/>
              <w:widowControl w:val="0"/>
              <w:kinsoku/>
              <w:wordWrap/>
              <w:overflowPunct/>
              <w:topLinePunct w:val="0"/>
              <w:autoSpaceDE w:val="0"/>
              <w:autoSpaceDN w:val="0"/>
              <w:bidi w:val="0"/>
              <w:adjustRightInd w:val="0"/>
              <w:snapToGrid/>
              <w:spacing w:after="80"/>
              <w:jc w:val="center"/>
              <w:textAlignment w:val="auto"/>
              <w:rPr>
                <w:rFonts w:hint="default" w:ascii="Times New Roman" w:hAnsi="Times New Roman" w:cs="Times New Roman"/>
                <w:b/>
                <w:color w:val="000000"/>
                <w:sz w:val="28"/>
                <w:szCs w:val="28"/>
                <w:u w:val="single"/>
                <w:lang w:val="uk-UA"/>
              </w:rPr>
            </w:pPr>
            <w:r>
              <w:rPr>
                <w:rFonts w:hint="default" w:ascii="Times New Roman" w:hAnsi="Times New Roman" w:cs="Times New Roman"/>
                <w:b/>
                <w:color w:val="000000"/>
                <w:sz w:val="28"/>
                <w:szCs w:val="28"/>
                <w:u w:val="single"/>
                <w:lang w:val="uk-UA"/>
              </w:rPr>
              <w:t xml:space="preserve">Видача експлуатаційного дозволу </w:t>
            </w:r>
          </w:p>
          <w:p>
            <w:pPr>
              <w:keepNext w:val="0"/>
              <w:keepLines w:val="0"/>
              <w:pageBreakBefore w:val="0"/>
              <w:widowControl w:val="0"/>
              <w:kinsoku/>
              <w:wordWrap/>
              <w:overflowPunct/>
              <w:topLinePunct w:val="0"/>
              <w:autoSpaceDE w:val="0"/>
              <w:autoSpaceDN w:val="0"/>
              <w:bidi w:val="0"/>
              <w:adjustRightInd w:val="0"/>
              <w:snapToGrid/>
              <w:spacing w:after="80"/>
              <w:jc w:val="center"/>
              <w:textAlignment w:val="auto"/>
              <w:rPr>
                <w:rFonts w:hint="default" w:ascii="Times New Roman" w:hAnsi="Times New Roman" w:cs="Times New Roman"/>
                <w:b/>
                <w:color w:val="000000"/>
                <w:sz w:val="28"/>
                <w:szCs w:val="28"/>
                <w:u w:val="single"/>
                <w:lang w:val="uk-UA"/>
              </w:rPr>
            </w:pPr>
            <w:r>
              <w:rPr>
                <w:rFonts w:hint="default" w:ascii="Times New Roman" w:hAnsi="Times New Roman" w:cs="Times New Roman"/>
                <w:b/>
                <w:color w:val="000000"/>
                <w:sz w:val="28"/>
                <w:szCs w:val="28"/>
                <w:u w:val="single"/>
                <w:lang w:val="uk-UA"/>
              </w:rPr>
              <w:t>оператору ринку, що провадить діяльність, пов’язану з виробництвом та/або зберіганням харчових продуктів тваринного походження</w:t>
            </w:r>
            <w:r>
              <w:rPr>
                <w:rFonts w:hint="default" w:ascii="Times New Roman" w:hAnsi="Times New Roman" w:cs="Times New Roman"/>
                <w:b/>
                <w:color w:val="000000"/>
                <w:u w:val="single"/>
                <w:lang w:val="uk-UA"/>
              </w:rPr>
              <w:t xml:space="preserve">;  </w:t>
            </w:r>
          </w:p>
          <w:p>
            <w:pPr>
              <w:keepNext w:val="0"/>
              <w:keepLines w:val="0"/>
              <w:pageBreakBefore w:val="0"/>
              <w:widowControl w:val="0"/>
              <w:kinsoku/>
              <w:wordWrap/>
              <w:overflowPunct/>
              <w:topLinePunct w:val="0"/>
              <w:autoSpaceDE w:val="0"/>
              <w:autoSpaceDN w:val="0"/>
              <w:bidi w:val="0"/>
              <w:adjustRightInd w:val="0"/>
              <w:snapToGrid/>
              <w:spacing w:after="80"/>
              <w:jc w:val="center"/>
              <w:textAlignment w:val="auto"/>
              <w:rPr>
                <w:rFonts w:hint="default" w:ascii="Times New Roman" w:hAnsi="Times New Roman" w:cs="Times New Roman"/>
                <w:b/>
                <w:color w:val="000000"/>
                <w:u w:val="single"/>
                <w:lang w:val="uk-UA"/>
              </w:rPr>
            </w:pPr>
          </w:p>
          <w:p>
            <w:pPr>
              <w:keepNext w:val="0"/>
              <w:keepLines w:val="0"/>
              <w:pageBreakBefore w:val="0"/>
              <w:widowControl w:val="0"/>
              <w:kinsoku/>
              <w:wordWrap/>
              <w:overflowPunct/>
              <w:topLinePunct w:val="0"/>
              <w:autoSpaceDE w:val="0"/>
              <w:autoSpaceDN w:val="0"/>
              <w:bidi w:val="0"/>
              <w:adjustRightInd w:val="0"/>
              <w:snapToGrid/>
              <w:spacing w:after="80"/>
              <w:jc w:val="center"/>
              <w:textAlignment w:val="auto"/>
              <w:rPr>
                <w:rFonts w:hint="default" w:ascii="Times New Roman" w:hAnsi="Times New Roman" w:cs="Times New Roman"/>
                <w:b/>
                <w:bCs/>
                <w:i/>
                <w:sz w:val="28"/>
                <w:szCs w:val="28"/>
                <w:u w:val="single"/>
                <w:lang w:val="uk-UA"/>
              </w:rPr>
            </w:pPr>
            <w:r>
              <w:rPr>
                <w:rFonts w:hint="default" w:ascii="Times New Roman" w:hAnsi="Times New Roman" w:cs="Times New Roman"/>
                <w:b/>
                <w:bCs/>
                <w:i/>
                <w:sz w:val="28"/>
                <w:szCs w:val="28"/>
                <w:u w:val="single"/>
                <w:lang w:val="uk-UA"/>
              </w:rPr>
              <w:t>В</w:t>
            </w:r>
            <w:r>
              <w:rPr>
                <w:rFonts w:hint="default" w:ascii="Times New Roman" w:hAnsi="Times New Roman" w:cs="Times New Roman"/>
                <w:b/>
                <w:bCs/>
                <w:i/>
                <w:sz w:val="28"/>
                <w:szCs w:val="28"/>
                <w:u w:val="single"/>
              </w:rPr>
              <w:t>идач</w:t>
            </w:r>
            <w:r>
              <w:rPr>
                <w:rFonts w:hint="default" w:ascii="Times New Roman" w:hAnsi="Times New Roman" w:cs="Times New Roman"/>
                <w:b/>
                <w:bCs/>
                <w:i/>
                <w:sz w:val="28"/>
                <w:szCs w:val="28"/>
                <w:u w:val="single"/>
                <w:lang w:val="uk-UA"/>
              </w:rPr>
              <w:t>а</w:t>
            </w:r>
            <w:r>
              <w:rPr>
                <w:rFonts w:hint="default" w:ascii="Times New Roman" w:hAnsi="Times New Roman" w:cs="Times New Roman"/>
                <w:b/>
                <w:bCs/>
                <w:i/>
                <w:sz w:val="28"/>
                <w:szCs w:val="28"/>
                <w:u w:val="single"/>
              </w:rPr>
              <w:t xml:space="preserve"> експлуатаційного дозволу на потужність оператора ринку </w:t>
            </w:r>
          </w:p>
          <w:p>
            <w:pPr>
              <w:keepNext w:val="0"/>
              <w:keepLines w:val="0"/>
              <w:pageBreakBefore w:val="0"/>
              <w:widowControl w:val="0"/>
              <w:kinsoku/>
              <w:wordWrap/>
              <w:overflowPunct/>
              <w:topLinePunct w:val="0"/>
              <w:autoSpaceDE w:val="0"/>
              <w:autoSpaceDN w:val="0"/>
              <w:bidi w:val="0"/>
              <w:adjustRightInd w:val="0"/>
              <w:snapToGrid/>
              <w:spacing w:after="80"/>
              <w:jc w:val="center"/>
              <w:textAlignment w:val="auto"/>
              <w:rPr>
                <w:rFonts w:hint="default" w:ascii="Times New Roman" w:hAnsi="Times New Roman" w:cs="Times New Roman"/>
                <w:b/>
                <w:color w:val="000000"/>
                <w:lang w:val="uk-UA"/>
              </w:rPr>
            </w:pPr>
            <w:r>
              <w:rPr>
                <w:rFonts w:hint="default" w:ascii="Times New Roman" w:hAnsi="Times New Roman" w:cs="Times New Roman"/>
                <w:b/>
                <w:bCs/>
                <w:i/>
                <w:sz w:val="28"/>
                <w:szCs w:val="28"/>
                <w:u w:val="single"/>
              </w:rPr>
              <w:t>з виробництва та обігу кормів</w:t>
            </w:r>
            <w:r>
              <w:rPr>
                <w:rFonts w:hint="default" w:ascii="Times New Roman" w:hAnsi="Times New Roman" w:cs="Times New Roman"/>
                <w:b/>
                <w:i/>
                <w:color w:val="000000"/>
                <w:u w:val="single"/>
                <w:lang w:val="uk-UA"/>
              </w:rPr>
              <w:t xml:space="preserve"> </w:t>
            </w:r>
            <w:r>
              <w:rPr>
                <w:rFonts w:hint="default" w:ascii="Times New Roman" w:hAnsi="Times New Roman" w:cs="Times New Roman"/>
                <w:b/>
                <w:color w:val="000000"/>
                <w:u w:val="single"/>
                <w:lang w:val="uk-UA"/>
              </w:rPr>
              <w:t xml:space="preserve">                              </w:t>
            </w:r>
            <w:r>
              <w:rPr>
                <w:rFonts w:hint="default" w:ascii="Times New Roman" w:hAnsi="Times New Roman" w:cs="Times New Roman"/>
                <w:b/>
                <w:color w:val="000000"/>
                <w:lang w:val="uk-UA"/>
              </w:rPr>
              <w:t xml:space="preserve">                       </w:t>
            </w:r>
          </w:p>
        </w:tc>
      </w:tr>
    </w:tbl>
    <w:p>
      <w:pPr>
        <w:jc w:val="center"/>
        <w:rPr>
          <w:rFonts w:hint="default" w:ascii="Times New Roman" w:hAnsi="Times New Roman" w:cs="Times New Roman"/>
          <w:color w:val="000000"/>
          <w:sz w:val="20"/>
          <w:szCs w:val="20"/>
          <w:lang w:val="uk-UA"/>
        </w:rPr>
      </w:pPr>
      <w:r>
        <w:rPr>
          <w:rFonts w:hint="default" w:ascii="Times New Roman" w:hAnsi="Times New Roman" w:cs="Times New Roman"/>
          <w:caps/>
          <w:color w:val="000000"/>
          <w:sz w:val="20"/>
          <w:szCs w:val="20"/>
          <w:lang w:val="uk-UA"/>
        </w:rPr>
        <w:t>(</w:t>
      </w:r>
      <w:r>
        <w:rPr>
          <w:rFonts w:hint="default" w:ascii="Times New Roman" w:hAnsi="Times New Roman" w:cs="Times New Roman"/>
          <w:color w:val="000000"/>
          <w:sz w:val="20"/>
          <w:szCs w:val="20"/>
          <w:lang w:val="uk-UA"/>
        </w:rPr>
        <w:t>назва адміністративної послуги)</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53" w:type="dxa"/>
            <w:tcBorders>
              <w:top w:val="nil"/>
              <w:left w:val="nil"/>
              <w:right w:val="nil"/>
            </w:tcBorders>
            <w:shd w:val="clear" w:color="auto" w:fill="auto"/>
            <w:noWrap w:val="0"/>
            <w:vAlign w:val="top"/>
          </w:tcPr>
          <w:p>
            <w:pPr>
              <w:jc w:val="center"/>
              <w:rPr>
                <w:rFonts w:hint="default" w:ascii="Times New Roman" w:hAnsi="Times New Roman" w:cs="Times New Roman"/>
                <w:b/>
                <w:sz w:val="28"/>
                <w:szCs w:val="28"/>
                <w:lang w:val="uk-UA"/>
              </w:rPr>
            </w:pPr>
            <w:r>
              <w:rPr>
                <w:rFonts w:hint="default" w:ascii="Times New Roman" w:hAnsi="Times New Roman" w:cs="Times New Roman"/>
                <w:b/>
                <w:sz w:val="28"/>
                <w:szCs w:val="28"/>
                <w:lang w:val="uk-UA"/>
              </w:rPr>
              <w:t xml:space="preserve">Головне управління </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uk-UA"/>
              </w:rPr>
              <w:t>Держпродспоживслужби</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uk-UA"/>
              </w:rPr>
              <w:t xml:space="preserve"> у Львівській області</w:t>
            </w:r>
          </w:p>
        </w:tc>
      </w:tr>
    </w:tbl>
    <w:p>
      <w:pPr>
        <w:jc w:val="center"/>
        <w:rPr>
          <w:rFonts w:hint="default" w:ascii="Times New Roman" w:hAnsi="Times New Roman" w:cs="Times New Roman"/>
          <w:b/>
          <w:u w:val="single"/>
          <w:lang w:val="uk-UA"/>
        </w:rPr>
      </w:pPr>
      <w:r>
        <w:rPr>
          <w:rFonts w:hint="default" w:ascii="Times New Roman" w:hAnsi="Times New Roman" w:cs="Times New Roman"/>
          <w:sz w:val="20"/>
          <w:szCs w:val="20"/>
          <w:lang w:val="uk-UA"/>
        </w:rPr>
        <w:t>(найменування органу, що видає документ дозвільного характеру)</w:t>
      </w:r>
    </w:p>
    <w:tbl>
      <w:tblPr>
        <w:tblStyle w:val="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6"/>
        <w:gridCol w:w="3119"/>
        <w:gridCol w:w="67"/>
        <w:gridCol w:w="39"/>
        <w:gridCol w:w="177"/>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ind w:left="927"/>
              <w:jc w:val="center"/>
              <w:rPr>
                <w:rFonts w:hint="default" w:ascii="Times New Roman" w:hAnsi="Times New Roman" w:cs="Times New Roman"/>
                <w:color w:val="000000"/>
                <w:lang w:val="uk-UA"/>
              </w:rPr>
            </w:pPr>
            <w:r>
              <w:rPr>
                <w:rFonts w:hint="default" w:ascii="Times New Roman" w:hAnsi="Times New Roman" w:cs="Times New Roman"/>
                <w:b/>
                <w:color w:val="000000"/>
                <w:lang w:val="uk-UA"/>
              </w:rPr>
              <w:t>Інформація про центр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4077" w:type="dxa"/>
            <w:gridSpan w:val="6"/>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 xml:space="preserve"> Найменування центру надання </w:t>
            </w:r>
          </w:p>
          <w:p>
            <w:pPr>
              <w:widowControl w:val="0"/>
              <w:autoSpaceDE w:val="0"/>
              <w:autoSpaceDN w:val="0"/>
              <w:adjustRightInd w:val="0"/>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 xml:space="preserve">адміністративної послуги, в якому </w:t>
            </w:r>
          </w:p>
          <w:p>
            <w:pPr>
              <w:widowControl w:val="0"/>
              <w:autoSpaceDE w:val="0"/>
              <w:autoSpaceDN w:val="0"/>
              <w:adjustRightInd w:val="0"/>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 xml:space="preserve">здійснюється обслуговування суб’єкта </w:t>
            </w:r>
          </w:p>
          <w:p>
            <w:pPr>
              <w:widowControl w:val="0"/>
              <w:autoSpaceDE w:val="0"/>
              <w:autoSpaceDN w:val="0"/>
              <w:adjustRightInd w:val="0"/>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звернення</w:t>
            </w:r>
          </w:p>
        </w:tc>
        <w:tc>
          <w:tcPr>
            <w:tcW w:w="6096" w:type="dxa"/>
            <w:tcBorders>
              <w:top w:val="single" w:color="auto" w:sz="4" w:space="0"/>
              <w:left w:val="single" w:color="auto" w:sz="4" w:space="0"/>
              <w:bottom w:val="single" w:color="auto" w:sz="4" w:space="0"/>
              <w:right w:val="single" w:color="auto" w:sz="4" w:space="0"/>
            </w:tcBorders>
            <w:noWrap w:val="0"/>
            <w:vAlign w:val="center"/>
          </w:tcPr>
          <w:p>
            <w:pPr>
              <w:pStyle w:val="9"/>
              <w:spacing w:before="0" w:beforeAutospacing="0" w:after="0" w:afterAutospacing="0"/>
              <w:jc w:val="center"/>
              <w:rPr>
                <w:rFonts w:hint="default" w:ascii="Times New Roman" w:hAnsi="Times New Roman" w:cs="Times New Roman"/>
                <w:b/>
              </w:rPr>
            </w:pPr>
            <w:r>
              <w:rPr>
                <w:rFonts w:hint="default" w:ascii="Times New Roman" w:hAnsi="Times New Roman" w:cs="Times New Roman"/>
                <w:b/>
              </w:rPr>
              <w:t xml:space="preserve">Центр надання адміністративних послуг </w:t>
            </w:r>
          </w:p>
          <w:p>
            <w:pPr>
              <w:pStyle w:val="9"/>
              <w:spacing w:before="0" w:beforeAutospacing="0" w:after="0" w:afterAutospacing="0"/>
              <w:jc w:val="center"/>
              <w:rPr>
                <w:rFonts w:hint="default" w:ascii="Times New Roman" w:hAnsi="Times New Roman" w:cs="Times New Roman"/>
                <w:b/>
              </w:rPr>
            </w:pPr>
            <w:r>
              <w:rPr>
                <w:rFonts w:hint="default" w:ascii="Times New Roman" w:hAnsi="Times New Roman" w:cs="Times New Roman"/>
                <w:b/>
              </w:rPr>
              <w:t>Городоцької міської ради</w:t>
            </w:r>
          </w:p>
          <w:p>
            <w:pPr>
              <w:pStyle w:val="9"/>
              <w:spacing w:before="0" w:beforeAutospacing="0" w:after="0" w:afterAutospacing="0"/>
              <w:jc w:val="center"/>
              <w:rPr>
                <w:rFonts w:hint="default" w:ascii="Times New Roman" w:hAnsi="Times New Roman" w:cs="Times New Roman"/>
                <w:b/>
              </w:rPr>
            </w:pPr>
            <w:r>
              <w:rPr>
                <w:rFonts w:hint="default" w:ascii="Times New Roman" w:hAnsi="Times New Roman" w:cs="Times New Roman"/>
                <w:b/>
              </w:rPr>
              <w:t>Львівської області</w:t>
            </w:r>
            <w:r>
              <w:rPr>
                <w:rFonts w:hint="default" w:ascii="Times New Roman" w:hAnsi="Times New Roman" w:cs="Times New Roman"/>
                <w:b/>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rPr>
                <w:rFonts w:hint="default" w:ascii="Times New Roman" w:hAnsi="Times New Roman" w:cs="Times New Roman"/>
                <w:b/>
                <w:color w:val="000000"/>
                <w:lang w:val="uk-UA"/>
              </w:rPr>
            </w:pPr>
          </w:p>
          <w:p>
            <w:pPr>
              <w:widowControl w:val="0"/>
              <w:autoSpaceDE w:val="0"/>
              <w:autoSpaceDN w:val="0"/>
              <w:adjustRightInd w:val="0"/>
              <w:spacing w:before="60" w:after="60"/>
              <w:rPr>
                <w:rFonts w:hint="default" w:ascii="Times New Roman" w:hAnsi="Times New Roman" w:cs="Times New Roman"/>
                <w:b/>
                <w:color w:val="000000"/>
                <w:lang w:val="uk-UA"/>
              </w:rPr>
            </w:pPr>
            <w:r>
              <w:rPr>
                <w:rFonts w:hint="default" w:ascii="Times New Roman" w:hAnsi="Times New Roman" w:cs="Times New Roman"/>
                <w:b/>
                <w:color w:val="000000"/>
                <w:lang w:val="uk-UA"/>
              </w:rPr>
              <w:t>1.</w:t>
            </w:r>
          </w:p>
        </w:tc>
        <w:tc>
          <w:tcPr>
            <w:tcW w:w="3402"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 xml:space="preserve"> Місцезнаходження центру надання адміністративної послуги</w:t>
            </w:r>
          </w:p>
        </w:tc>
        <w:tc>
          <w:tcPr>
            <w:tcW w:w="609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Calibri" w:cs="Times New Roman"/>
              </w:rPr>
            </w:pPr>
            <w:r>
              <w:rPr>
                <w:rFonts w:hint="default" w:ascii="Times New Roman" w:hAnsi="Times New Roman" w:cs="Times New Roman"/>
                <w:lang w:val="uk-UA"/>
              </w:rPr>
              <w:t xml:space="preserve">Адреса: </w:t>
            </w:r>
            <w:r>
              <w:rPr>
                <w:rFonts w:hint="default" w:ascii="Times New Roman" w:hAnsi="Times New Roman" w:eastAsia="Calibri" w:cs="Times New Roman"/>
              </w:rPr>
              <w:t xml:space="preserve">81500, Львівська обл., м. Городок, </w:t>
            </w:r>
          </w:p>
          <w:p>
            <w:pPr>
              <w:rPr>
                <w:rFonts w:hint="default" w:ascii="Times New Roman" w:hAnsi="Times New Roman" w:cs="Times New Roman"/>
                <w:lang w:val="uk-UA"/>
              </w:rPr>
            </w:pPr>
            <w:r>
              <w:rPr>
                <w:rFonts w:hint="default" w:ascii="Times New Roman" w:hAnsi="Times New Roman" w:eastAsia="Calibri" w:cs="Times New Roman"/>
              </w:rPr>
              <w:t>майдан Гайдамаків</w:t>
            </w:r>
            <w:r>
              <w:rPr>
                <w:rFonts w:hint="default" w:ascii="Times New Roman" w:hAnsi="Times New Roman" w:eastAsia="Calibri" w:cs="Times New Roman"/>
                <w:lang w:val="uk-UA"/>
              </w:rPr>
              <w:t>,</w:t>
            </w:r>
            <w:r>
              <w:rPr>
                <w:rFonts w:hint="default" w:ascii="Times New Roman" w:hAnsi="Times New Roman" w:eastAsia="Calibri" w:cs="Times New Roman"/>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rPr>
                <w:rFonts w:hint="default" w:ascii="Times New Roman" w:hAnsi="Times New Roman" w:cs="Times New Roman"/>
                <w:b/>
                <w:color w:val="000000"/>
                <w:lang w:val="uk-UA"/>
              </w:rPr>
            </w:pPr>
            <w:r>
              <w:rPr>
                <w:rFonts w:hint="default" w:ascii="Times New Roman" w:hAnsi="Times New Roman" w:cs="Times New Roman"/>
                <w:b/>
                <w:color w:val="000000"/>
                <w:lang w:val="uk-UA"/>
              </w:rPr>
              <w:t>2.</w:t>
            </w:r>
          </w:p>
          <w:p>
            <w:pPr>
              <w:widowControl w:val="0"/>
              <w:autoSpaceDE w:val="0"/>
              <w:autoSpaceDN w:val="0"/>
              <w:adjustRightInd w:val="0"/>
              <w:spacing w:before="60" w:after="60"/>
              <w:ind w:left="567"/>
              <w:rPr>
                <w:rFonts w:hint="default" w:ascii="Times New Roman" w:hAnsi="Times New Roman" w:cs="Times New Roman"/>
                <w:b/>
                <w:color w:val="000000"/>
                <w:lang w:val="uk-UA"/>
              </w:rPr>
            </w:pPr>
          </w:p>
          <w:p>
            <w:pPr>
              <w:widowControl w:val="0"/>
              <w:autoSpaceDE w:val="0"/>
              <w:autoSpaceDN w:val="0"/>
              <w:adjustRightInd w:val="0"/>
              <w:spacing w:before="60" w:after="60"/>
              <w:rPr>
                <w:rFonts w:hint="default" w:ascii="Times New Roman" w:hAnsi="Times New Roman" w:cs="Times New Roman"/>
                <w:b/>
                <w:color w:val="000000"/>
                <w:lang w:val="uk-UA"/>
              </w:rPr>
            </w:pPr>
          </w:p>
        </w:tc>
        <w:tc>
          <w:tcPr>
            <w:tcW w:w="3402"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 xml:space="preserve"> Інформація щодо режиму роботи </w:t>
            </w:r>
          </w:p>
          <w:p>
            <w:pPr>
              <w:widowControl w:val="0"/>
              <w:autoSpaceDE w:val="0"/>
              <w:autoSpaceDN w:val="0"/>
              <w:adjustRightInd w:val="0"/>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 xml:space="preserve">центру надання адміністративної </w:t>
            </w:r>
          </w:p>
          <w:p>
            <w:pPr>
              <w:widowControl w:val="0"/>
              <w:autoSpaceDE w:val="0"/>
              <w:autoSpaceDN w:val="0"/>
              <w:adjustRightInd w:val="0"/>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послуги</w:t>
            </w:r>
          </w:p>
        </w:tc>
        <w:tc>
          <w:tcPr>
            <w:tcW w:w="6096"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rPr>
                <w:rFonts w:hint="default" w:ascii="Times New Roman" w:hAnsi="Times New Roman" w:cs="Times New Roman"/>
                <w:lang w:val="uk-UA"/>
              </w:rPr>
            </w:pPr>
            <w:r>
              <w:rPr>
                <w:rFonts w:hint="default" w:ascii="Times New Roman" w:hAnsi="Times New Roman" w:cs="Times New Roman"/>
                <w:lang w:val="uk-UA"/>
              </w:rPr>
              <w:t xml:space="preserve">Прийом суб’єктів звернень: </w:t>
            </w:r>
          </w:p>
          <w:p>
            <w:pPr>
              <w:rPr>
                <w:rFonts w:hint="default" w:ascii="Times New Roman" w:hAnsi="Times New Roman" w:eastAsia="Calibri" w:cs="Times New Roman"/>
              </w:rPr>
            </w:pPr>
            <w:r>
              <w:rPr>
                <w:rFonts w:hint="default" w:ascii="Times New Roman" w:hAnsi="Times New Roman" w:eastAsia="Calibri" w:cs="Times New Roman"/>
              </w:rPr>
              <w:t>понеділок: 09:00 - 17:00</w:t>
            </w:r>
          </w:p>
          <w:p>
            <w:pPr>
              <w:rPr>
                <w:rFonts w:hint="default" w:ascii="Times New Roman" w:hAnsi="Times New Roman" w:eastAsia="Calibri" w:cs="Times New Roman"/>
              </w:rPr>
            </w:pPr>
            <w:r>
              <w:rPr>
                <w:rFonts w:hint="default" w:ascii="Times New Roman" w:hAnsi="Times New Roman" w:eastAsia="Calibri" w:cs="Times New Roman"/>
              </w:rPr>
              <w:t xml:space="preserve">вівторок: 09:00 – 20:00 </w:t>
            </w:r>
          </w:p>
          <w:p>
            <w:pPr>
              <w:rPr>
                <w:rFonts w:hint="default" w:ascii="Times New Roman" w:hAnsi="Times New Roman" w:eastAsia="Calibri" w:cs="Times New Roman"/>
              </w:rPr>
            </w:pPr>
            <w:r>
              <w:rPr>
                <w:rFonts w:hint="default" w:ascii="Times New Roman" w:hAnsi="Times New Roman" w:eastAsia="Calibri" w:cs="Times New Roman"/>
              </w:rPr>
              <w:t>середа, четвер : 09:00 - 17:00</w:t>
            </w:r>
          </w:p>
          <w:p>
            <w:pPr>
              <w:rPr>
                <w:rFonts w:hint="default" w:ascii="Times New Roman" w:hAnsi="Times New Roman" w:eastAsia="Calibri" w:cs="Times New Roman"/>
              </w:rPr>
            </w:pPr>
            <w:r>
              <w:rPr>
                <w:rFonts w:hint="default" w:ascii="Times New Roman" w:hAnsi="Times New Roman" w:eastAsia="Calibri" w:cs="Times New Roman"/>
              </w:rPr>
              <w:t xml:space="preserve">п’ятниця:09:00 – 16:00 </w:t>
            </w:r>
          </w:p>
          <w:p>
            <w:pPr>
              <w:jc w:val="both"/>
              <w:rPr>
                <w:rFonts w:hint="default" w:ascii="Times New Roman" w:hAnsi="Times New Roman" w:eastAsia="Calibri" w:cs="Times New Roman"/>
              </w:rPr>
            </w:pPr>
            <w:r>
              <w:rPr>
                <w:rFonts w:hint="default" w:ascii="Times New Roman" w:hAnsi="Times New Roman" w:eastAsia="Calibri" w:cs="Times New Roman"/>
              </w:rPr>
              <w:t xml:space="preserve">субота: 09:00–13:00 </w:t>
            </w:r>
          </w:p>
          <w:p>
            <w:pPr>
              <w:widowControl w:val="0"/>
              <w:autoSpaceDE w:val="0"/>
              <w:autoSpaceDN w:val="0"/>
              <w:adjustRightInd w:val="0"/>
              <w:rPr>
                <w:rFonts w:hint="default" w:ascii="Times New Roman" w:hAnsi="Times New Roman" w:cs="Times New Roman"/>
                <w:sz w:val="26"/>
                <w:szCs w:val="26"/>
                <w:highlight w:val="yellow"/>
                <w:shd w:val="clear" w:color="auto" w:fill="FFFFFF"/>
              </w:rPr>
            </w:pPr>
            <w:r>
              <w:rPr>
                <w:rFonts w:hint="default" w:ascii="Times New Roman" w:hAnsi="Times New Roman" w:eastAsia="Calibri" w:cs="Times New Roman"/>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rPr>
                <w:rFonts w:hint="default" w:ascii="Times New Roman" w:hAnsi="Times New Roman" w:cs="Times New Roman"/>
                <w:b/>
                <w:color w:val="000000"/>
                <w:lang w:val="uk-UA"/>
              </w:rPr>
            </w:pPr>
            <w:r>
              <w:rPr>
                <w:rFonts w:hint="default" w:ascii="Times New Roman" w:hAnsi="Times New Roman" w:cs="Times New Roman"/>
                <w:b/>
                <w:color w:val="000000"/>
                <w:lang w:val="uk-UA"/>
              </w:rPr>
              <w:t>3.</w:t>
            </w:r>
          </w:p>
          <w:p>
            <w:pPr>
              <w:widowControl w:val="0"/>
              <w:autoSpaceDE w:val="0"/>
              <w:autoSpaceDN w:val="0"/>
              <w:adjustRightInd w:val="0"/>
              <w:spacing w:before="60" w:after="60"/>
              <w:rPr>
                <w:rFonts w:hint="default" w:ascii="Times New Roman" w:hAnsi="Times New Roman" w:cs="Times New Roman"/>
                <w:b/>
                <w:color w:val="000000"/>
                <w:lang w:val="uk-UA"/>
              </w:rPr>
            </w:pPr>
          </w:p>
        </w:tc>
        <w:tc>
          <w:tcPr>
            <w:tcW w:w="3402"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 xml:space="preserve"> Телефон/факс (довідки), адреса електронної пошти та веб-сайт центру надання адміністративної послуги</w:t>
            </w:r>
          </w:p>
        </w:tc>
        <w:tc>
          <w:tcPr>
            <w:tcW w:w="6096" w:type="dxa"/>
            <w:tcBorders>
              <w:top w:val="single" w:color="auto" w:sz="4" w:space="0"/>
              <w:left w:val="single" w:color="auto" w:sz="4" w:space="0"/>
              <w:bottom w:val="single" w:color="auto" w:sz="4" w:space="0"/>
              <w:right w:val="single" w:color="auto" w:sz="4" w:space="0"/>
            </w:tcBorders>
            <w:noWrap w:val="0"/>
            <w:vAlign w:val="center"/>
          </w:tcPr>
          <w:p>
            <w:pPr>
              <w:rPr>
                <w:rFonts w:hint="default" w:ascii="Times New Roman" w:hAnsi="Times New Roman" w:eastAsia="Calibri" w:cs="Times New Roman"/>
              </w:rPr>
            </w:pPr>
            <w:r>
              <w:rPr>
                <w:rFonts w:hint="default" w:ascii="Times New Roman" w:hAnsi="Times New Roman" w:eastAsia="Calibri" w:cs="Times New Roman"/>
                <w:b/>
              </w:rPr>
              <w:t>Тел.:</w:t>
            </w:r>
            <w:r>
              <w:rPr>
                <w:rFonts w:hint="default" w:ascii="Times New Roman" w:hAnsi="Times New Roman" w:eastAsia="Calibri" w:cs="Times New Roman"/>
              </w:rPr>
              <w:t xml:space="preserve"> (0231) 3-02-25</w:t>
            </w:r>
          </w:p>
          <w:p>
            <w:pPr>
              <w:rPr>
                <w:rFonts w:hint="default" w:ascii="Times New Roman" w:hAnsi="Times New Roman" w:eastAsia="Calibri" w:cs="Times New Roman"/>
              </w:rPr>
            </w:pPr>
            <w:r>
              <w:rPr>
                <w:rFonts w:hint="default" w:ascii="Times New Roman" w:hAnsi="Times New Roman" w:eastAsia="Calibri" w:cs="Times New Roman"/>
                <w:b/>
                <w:iCs/>
              </w:rPr>
              <w:t>Електронна пошта:</w:t>
            </w:r>
            <w:r>
              <w:rPr>
                <w:rFonts w:hint="default" w:ascii="Times New Roman" w:hAnsi="Times New Roman" w:eastAsia="Calibri" w:cs="Times New Roman"/>
                <w:lang w:val="en-US"/>
              </w:rPr>
              <w:t>gorodok</w:t>
            </w:r>
            <w:r>
              <w:rPr>
                <w:rFonts w:hint="default" w:ascii="Times New Roman" w:hAnsi="Times New Roman" w:eastAsia="Calibri" w:cs="Times New Roman"/>
              </w:rPr>
              <w:t>.</w:t>
            </w:r>
            <w:r>
              <w:rPr>
                <w:rFonts w:hint="default" w:ascii="Times New Roman" w:hAnsi="Times New Roman" w:eastAsia="Calibri" w:cs="Times New Roman"/>
                <w:lang w:val="en-US"/>
              </w:rPr>
              <w:t>cnap</w:t>
            </w:r>
            <w:r>
              <w:rPr>
                <w:rFonts w:hint="default" w:ascii="Times New Roman" w:hAnsi="Times New Roman" w:eastAsia="Calibri" w:cs="Times New Roman"/>
              </w:rPr>
              <w:t>@</w:t>
            </w:r>
            <w:r>
              <w:rPr>
                <w:rFonts w:hint="default" w:ascii="Times New Roman" w:hAnsi="Times New Roman" w:eastAsia="Calibri" w:cs="Times New Roman"/>
                <w:lang w:val="en-US"/>
              </w:rPr>
              <w:t>gmail</w:t>
            </w:r>
            <w:r>
              <w:rPr>
                <w:rFonts w:hint="default" w:ascii="Times New Roman" w:hAnsi="Times New Roman" w:eastAsia="Calibri" w:cs="Times New Roman"/>
              </w:rPr>
              <w:t>.</w:t>
            </w:r>
            <w:r>
              <w:rPr>
                <w:rFonts w:hint="default" w:ascii="Times New Roman" w:hAnsi="Times New Roman" w:eastAsia="Calibri" w:cs="Times New Roman"/>
                <w:lang w:val="en-US"/>
              </w:rPr>
              <w:t>com</w:t>
            </w:r>
          </w:p>
          <w:p>
            <w:pPr>
              <w:pStyle w:val="5"/>
              <w:shd w:val="clear" w:color="auto" w:fill="FFFFFF"/>
              <w:spacing w:before="0" w:beforeAutospacing="0" w:after="0" w:afterAutospacing="0"/>
              <w:rPr>
                <w:rFonts w:hint="default" w:ascii="Times New Roman" w:hAnsi="Times New Roman" w:cs="Times New Roman"/>
                <w:bCs/>
                <w:color w:val="FF0000"/>
              </w:rPr>
            </w:pPr>
            <w:r>
              <w:rPr>
                <w:rFonts w:hint="default" w:ascii="Times New Roman" w:hAnsi="Times New Roman" w:eastAsia="Calibri" w:cs="Times New Roman"/>
                <w:b/>
                <w:iCs/>
              </w:rPr>
              <w:t>Веб-сайт</w:t>
            </w:r>
            <w:r>
              <w:rPr>
                <w:rFonts w:hint="default" w:ascii="Times New Roman" w:hAnsi="Times New Roman" w:eastAsia="Calibri" w:cs="Times New Roman"/>
                <w:iCs/>
              </w:rPr>
              <w:t>:</w:t>
            </w:r>
            <w:r>
              <w:rPr>
                <w:rFonts w:hint="default" w:ascii="Times New Roman" w:hAnsi="Times New Roman" w:eastAsia="Calibri" w:cs="Times New Roman"/>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1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rFonts w:hint="default" w:ascii="Times New Roman" w:hAnsi="Times New Roman" w:cs="Times New Roman"/>
                <w:i/>
                <w:color w:val="000000"/>
                <w:lang w:val="uk-UA"/>
              </w:rPr>
            </w:pPr>
            <w:r>
              <w:rPr>
                <w:rFonts w:hint="default" w:ascii="Times New Roman" w:hAnsi="Times New Roman" w:cs="Times New Roman"/>
                <w:b/>
                <w:sz w:val="26"/>
                <w:szCs w:val="26"/>
              </w:rPr>
              <w:t>Інформація про суб’єкта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rFonts w:hint="default" w:ascii="Times New Roman" w:hAnsi="Times New Roman" w:cs="Times New Roman"/>
                <w:b/>
                <w:sz w:val="26"/>
                <w:szCs w:val="26"/>
                <w:lang w:val="uk-UA"/>
              </w:rPr>
            </w:pPr>
            <w:r>
              <w:rPr>
                <w:rFonts w:hint="default" w:ascii="Times New Roman" w:hAnsi="Times New Roman" w:cs="Times New Roman"/>
                <w:b/>
                <w:sz w:val="26"/>
                <w:szCs w:val="26"/>
                <w:lang w:val="uk-UA"/>
              </w:rPr>
              <w:t>4.</w:t>
            </w:r>
          </w:p>
        </w:tc>
        <w:tc>
          <w:tcPr>
            <w:tcW w:w="3231" w:type="dxa"/>
            <w:gridSpan w:val="4"/>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rPr>
            </w:pPr>
            <w:r>
              <w:rPr>
                <w:rFonts w:hint="default" w:ascii="Times New Roman" w:hAnsi="Times New Roman" w:cs="Times New Roman"/>
              </w:rPr>
              <w:t>Місцезнаходження суб’єкта надання адміністративної послуги</w:t>
            </w:r>
          </w:p>
        </w:tc>
        <w:tc>
          <w:tcPr>
            <w:tcW w:w="6273" w:type="dxa"/>
            <w:gridSpan w:val="2"/>
            <w:tcBorders>
              <w:top w:val="single" w:color="auto" w:sz="4" w:space="0"/>
              <w:left w:val="single" w:color="auto" w:sz="4" w:space="0"/>
              <w:bottom w:val="single" w:color="auto" w:sz="4" w:space="0"/>
              <w:right w:val="single" w:color="auto" w:sz="4" w:space="0"/>
            </w:tcBorders>
            <w:noWrap w:val="0"/>
            <w:vAlign w:val="top"/>
          </w:tcPr>
          <w:p>
            <w:pPr>
              <w:rPr>
                <w:rFonts w:hint="default" w:ascii="Times New Roman" w:hAnsi="Times New Roman" w:cs="Times New Roman"/>
              </w:rPr>
            </w:pPr>
            <w:r>
              <w:rPr>
                <w:rFonts w:hint="default" w:ascii="Times New Roman" w:hAnsi="Times New Roman" w:cs="Times New Roman"/>
              </w:rPr>
              <w:t xml:space="preserve">Головне управління Держпродспоживслужби у Львівській області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rFonts w:hint="default" w:ascii="Times New Roman" w:hAnsi="Times New Roman" w:cs="Times New Roman"/>
                <w:b/>
                <w:sz w:val="26"/>
                <w:szCs w:val="26"/>
                <w:lang w:val="uk-UA"/>
              </w:rPr>
            </w:pPr>
            <w:r>
              <w:rPr>
                <w:rFonts w:hint="default" w:ascii="Times New Roman" w:hAnsi="Times New Roman" w:cs="Times New Roman"/>
                <w:b/>
                <w:sz w:val="26"/>
                <w:szCs w:val="26"/>
                <w:lang w:val="uk-UA"/>
              </w:rPr>
              <w:t>5.</w:t>
            </w:r>
          </w:p>
        </w:tc>
        <w:tc>
          <w:tcPr>
            <w:tcW w:w="3231"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Інформація щодо режиму роботи </w:t>
            </w:r>
            <w:r>
              <w:rPr>
                <w:rFonts w:hint="default" w:ascii="Times New Roman" w:hAnsi="Times New Roman" w:cs="Times New Roman"/>
                <w:sz w:val="26"/>
                <w:szCs w:val="26"/>
              </w:rPr>
              <w:t>суб’єкта надання адміністративної послуги</w:t>
            </w:r>
          </w:p>
        </w:tc>
        <w:tc>
          <w:tcPr>
            <w:tcW w:w="6273"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before="60" w:after="60"/>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Понеділок-четвер з 8</w:t>
            </w:r>
            <w:r>
              <w:rPr>
                <w:rFonts w:hint="default" w:ascii="Times New Roman" w:hAnsi="Times New Roman" w:cs="Times New Roman"/>
                <w:i/>
                <w:color w:val="auto"/>
                <w:sz w:val="26"/>
                <w:szCs w:val="26"/>
                <w:vertAlign w:val="superscript"/>
              </w:rPr>
              <w:t>00</w:t>
            </w:r>
            <w:r>
              <w:rPr>
                <w:rFonts w:hint="default" w:ascii="Times New Roman" w:hAnsi="Times New Roman" w:cs="Times New Roman"/>
                <w:i/>
                <w:color w:val="auto"/>
                <w:sz w:val="26"/>
                <w:szCs w:val="26"/>
              </w:rPr>
              <w:t xml:space="preserve"> до 17</w:t>
            </w:r>
            <w:r>
              <w:rPr>
                <w:rFonts w:hint="default" w:ascii="Times New Roman" w:hAnsi="Times New Roman" w:cs="Times New Roman"/>
                <w:i/>
                <w:color w:val="auto"/>
                <w:sz w:val="26"/>
                <w:szCs w:val="26"/>
                <w:vertAlign w:val="superscript"/>
              </w:rPr>
              <w:t>00</w:t>
            </w:r>
          </w:p>
          <w:p>
            <w:pPr>
              <w:pStyle w:val="10"/>
              <w:spacing w:before="60" w:after="60"/>
              <w:rPr>
                <w:rFonts w:hint="default" w:ascii="Times New Roman" w:hAnsi="Times New Roman" w:cs="Times New Roman"/>
                <w:i/>
                <w:color w:val="auto"/>
                <w:sz w:val="26"/>
                <w:szCs w:val="26"/>
              </w:rPr>
            </w:pPr>
            <w:r>
              <w:rPr>
                <w:rFonts w:hint="default" w:ascii="Times New Roman" w:hAnsi="Times New Roman" w:cs="Times New Roman"/>
                <w:i/>
                <w:color w:val="auto"/>
                <w:sz w:val="26"/>
                <w:szCs w:val="26"/>
              </w:rPr>
              <w:t>П’ятниця з 8</w:t>
            </w:r>
            <w:r>
              <w:rPr>
                <w:rFonts w:hint="default" w:ascii="Times New Roman" w:hAnsi="Times New Roman" w:cs="Times New Roman"/>
                <w:i/>
                <w:color w:val="auto"/>
                <w:sz w:val="26"/>
                <w:szCs w:val="26"/>
                <w:vertAlign w:val="superscript"/>
              </w:rPr>
              <w:t>00</w:t>
            </w:r>
            <w:r>
              <w:rPr>
                <w:rFonts w:hint="default" w:ascii="Times New Roman" w:hAnsi="Times New Roman" w:cs="Times New Roman"/>
                <w:i/>
                <w:color w:val="auto"/>
                <w:sz w:val="26"/>
                <w:szCs w:val="26"/>
              </w:rPr>
              <w:t xml:space="preserve"> до 16</w:t>
            </w:r>
            <w:r>
              <w:rPr>
                <w:rFonts w:hint="default" w:ascii="Times New Roman" w:hAnsi="Times New Roman" w:cs="Times New Roman"/>
                <w:i/>
                <w:color w:val="auto"/>
                <w:sz w:val="26"/>
                <w:szCs w:val="26"/>
                <w:vertAlign w:val="superscript"/>
              </w:rPr>
              <w:t>00</w:t>
            </w:r>
          </w:p>
          <w:p>
            <w:pPr>
              <w:pStyle w:val="10"/>
              <w:spacing w:before="60" w:after="60"/>
              <w:rPr>
                <w:rFonts w:hint="default" w:ascii="Times New Roman" w:hAnsi="Times New Roman" w:cs="Times New Roman"/>
                <w:i/>
                <w:color w:val="FF0000"/>
                <w:sz w:val="26"/>
                <w:szCs w:val="26"/>
                <w:vertAlign w:val="superscript"/>
              </w:rPr>
            </w:pPr>
            <w:r>
              <w:rPr>
                <w:rFonts w:hint="default" w:ascii="Times New Roman" w:hAnsi="Times New Roman" w:cs="Times New Roman"/>
                <w:i/>
                <w:color w:val="auto"/>
                <w:sz w:val="26"/>
                <w:szCs w:val="26"/>
              </w:rPr>
              <w:t>Перерва на обід з 12</w:t>
            </w:r>
            <w:r>
              <w:rPr>
                <w:rFonts w:hint="default" w:ascii="Times New Roman" w:hAnsi="Times New Roman" w:cs="Times New Roman"/>
                <w:i/>
                <w:color w:val="auto"/>
                <w:sz w:val="26"/>
                <w:szCs w:val="26"/>
                <w:vertAlign w:val="superscript"/>
              </w:rPr>
              <w:t>00</w:t>
            </w:r>
            <w:r>
              <w:rPr>
                <w:rFonts w:hint="default" w:ascii="Times New Roman" w:hAnsi="Times New Roman" w:cs="Times New Roman"/>
                <w:i/>
                <w:color w:val="auto"/>
                <w:sz w:val="26"/>
                <w:szCs w:val="26"/>
              </w:rPr>
              <w:t xml:space="preserve"> до 13</w:t>
            </w:r>
            <w:r>
              <w:rPr>
                <w:rFonts w:hint="default" w:ascii="Times New Roman" w:hAnsi="Times New Roman" w:cs="Times New Roman"/>
                <w:i/>
                <w:color w:val="auto"/>
                <w:sz w:val="26"/>
                <w:szCs w:val="26"/>
                <w:vertAlign w:val="superscript"/>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69"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rFonts w:hint="default" w:ascii="Times New Roman" w:hAnsi="Times New Roman" w:cs="Times New Roman"/>
                <w:b/>
                <w:sz w:val="26"/>
                <w:szCs w:val="26"/>
                <w:lang w:val="uk-UA"/>
              </w:rPr>
            </w:pPr>
            <w:r>
              <w:rPr>
                <w:rFonts w:hint="default" w:ascii="Times New Roman" w:hAnsi="Times New Roman" w:cs="Times New Roman"/>
                <w:b/>
                <w:sz w:val="26"/>
                <w:szCs w:val="26"/>
                <w:lang w:val="uk-UA"/>
              </w:rPr>
              <w:t>6.</w:t>
            </w:r>
          </w:p>
        </w:tc>
        <w:tc>
          <w:tcPr>
            <w:tcW w:w="3231"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6"/>
                <w:szCs w:val="26"/>
              </w:rPr>
            </w:pPr>
            <w:r>
              <w:rPr>
                <w:rFonts w:hint="default" w:ascii="Times New Roman" w:hAnsi="Times New Roman" w:cs="Times New Roman"/>
                <w:color w:val="000000"/>
                <w:sz w:val="26"/>
                <w:szCs w:val="26"/>
              </w:rPr>
              <w:t xml:space="preserve">Телефон/факс (довідки), адреса електронної пошти та веб-сайт </w:t>
            </w:r>
            <w:r>
              <w:rPr>
                <w:rFonts w:hint="default" w:ascii="Times New Roman" w:hAnsi="Times New Roman" w:cs="Times New Roman"/>
                <w:sz w:val="26"/>
                <w:szCs w:val="26"/>
              </w:rPr>
              <w:t>суб’єкта надання адміністративної послуги</w:t>
            </w:r>
          </w:p>
        </w:tc>
        <w:tc>
          <w:tcPr>
            <w:tcW w:w="6273" w:type="dxa"/>
            <w:gridSpan w:val="2"/>
            <w:tcBorders>
              <w:top w:val="single" w:color="auto" w:sz="4" w:space="0"/>
              <w:left w:val="single" w:color="auto" w:sz="4" w:space="0"/>
              <w:bottom w:val="single" w:color="auto" w:sz="4" w:space="0"/>
              <w:right w:val="single" w:color="auto" w:sz="4" w:space="0"/>
            </w:tcBorders>
            <w:noWrap w:val="0"/>
            <w:vAlign w:val="center"/>
          </w:tcPr>
          <w:p>
            <w:pPr>
              <w:pStyle w:val="10"/>
              <w:spacing w:before="60" w:after="60"/>
              <w:rPr>
                <w:rFonts w:hint="default" w:ascii="Times New Roman" w:hAnsi="Times New Roman" w:cs="Times New Roman"/>
                <w:sz w:val="26"/>
                <w:szCs w:val="26"/>
              </w:rPr>
            </w:pPr>
            <w:r>
              <w:rPr>
                <w:rFonts w:hint="default" w:ascii="Times New Roman" w:hAnsi="Times New Roman" w:cs="Times New Roman"/>
                <w:sz w:val="26"/>
                <w:szCs w:val="26"/>
              </w:rPr>
              <w:t>Телефон/факс +38(032)2613690</w:t>
            </w:r>
          </w:p>
          <w:p>
            <w:pPr>
              <w:pStyle w:val="10"/>
              <w:spacing w:before="60" w:after="60"/>
              <w:rPr>
                <w:rFonts w:hint="default" w:ascii="Times New Roman" w:hAnsi="Times New Roman" w:cs="Times New Roman"/>
                <w:sz w:val="26"/>
                <w:szCs w:val="26"/>
                <w:lang w:val="ru-RU"/>
              </w:rPr>
            </w:pPr>
            <w:r>
              <w:rPr>
                <w:rFonts w:hint="default" w:ascii="Times New Roman" w:hAnsi="Times New Roman" w:cs="Times New Roman"/>
                <w:sz w:val="26"/>
                <w:szCs w:val="26"/>
              </w:rPr>
              <w:t>Е-</w:t>
            </w:r>
            <w:r>
              <w:rPr>
                <w:rFonts w:hint="default" w:ascii="Times New Roman" w:hAnsi="Times New Roman" w:cs="Times New Roman"/>
                <w:sz w:val="26"/>
                <w:szCs w:val="26"/>
                <w:lang w:val="en-US"/>
              </w:rPr>
              <w:t>mail</w:t>
            </w:r>
            <w:r>
              <w:rPr>
                <w:rFonts w:hint="default" w:ascii="Times New Roman" w:hAnsi="Times New Roman" w:cs="Times New Roman"/>
                <w:sz w:val="26"/>
                <w:szCs w:val="26"/>
              </w:rPr>
              <w:t xml:space="preserve">: </w:t>
            </w:r>
            <w:r>
              <w:rPr>
                <w:rFonts w:hint="default" w:ascii="Times New Roman" w:hAnsi="Times New Roman" w:cs="Times New Roman"/>
                <w:sz w:val="26"/>
                <w:szCs w:val="26"/>
                <w:lang w:val="en-US"/>
              </w:rPr>
              <w:fldChar w:fldCharType="begin"/>
            </w:r>
            <w:r>
              <w:rPr>
                <w:rFonts w:hint="default" w:ascii="Times New Roman" w:hAnsi="Times New Roman" w:cs="Times New Roman"/>
                <w:sz w:val="26"/>
                <w:szCs w:val="26"/>
                <w:lang w:val="ru-RU"/>
              </w:rPr>
              <w:instrText xml:space="preserve"> </w:instrText>
            </w:r>
            <w:r>
              <w:rPr>
                <w:rFonts w:hint="default" w:ascii="Times New Roman" w:hAnsi="Times New Roman" w:cs="Times New Roman"/>
                <w:sz w:val="26"/>
                <w:szCs w:val="26"/>
                <w:lang w:val="en-US"/>
              </w:rPr>
              <w:instrText xml:space="preserve">HYPERLINK</w:instrText>
            </w:r>
            <w:r>
              <w:rPr>
                <w:rFonts w:hint="default" w:ascii="Times New Roman" w:hAnsi="Times New Roman" w:cs="Times New Roman"/>
                <w:sz w:val="26"/>
                <w:szCs w:val="26"/>
                <w:lang w:val="ru-RU"/>
              </w:rPr>
              <w:instrText xml:space="preserve"> "</w:instrText>
            </w:r>
            <w:r>
              <w:rPr>
                <w:rFonts w:hint="default" w:ascii="Times New Roman" w:hAnsi="Times New Roman" w:cs="Times New Roman"/>
                <w:sz w:val="26"/>
                <w:szCs w:val="26"/>
                <w:lang w:val="en-US"/>
              </w:rPr>
              <w:instrText xml:space="preserve">mailto</w:instrText>
            </w:r>
            <w:r>
              <w:rPr>
                <w:rFonts w:hint="default" w:ascii="Times New Roman" w:hAnsi="Times New Roman" w:cs="Times New Roman"/>
                <w:sz w:val="26"/>
                <w:szCs w:val="26"/>
                <w:lang w:val="ru-RU"/>
              </w:rPr>
              <w:instrText xml:space="preserve">:</w:instrText>
            </w:r>
            <w:r>
              <w:rPr>
                <w:rFonts w:hint="default" w:ascii="Times New Roman" w:hAnsi="Times New Roman" w:cs="Times New Roman"/>
                <w:sz w:val="26"/>
                <w:szCs w:val="26"/>
                <w:lang w:val="en-US"/>
              </w:rPr>
              <w:instrText xml:space="preserve">office</w:instrText>
            </w:r>
            <w:r>
              <w:rPr>
                <w:rFonts w:hint="default" w:ascii="Times New Roman" w:hAnsi="Times New Roman" w:cs="Times New Roman"/>
                <w:sz w:val="26"/>
                <w:szCs w:val="26"/>
                <w:lang w:val="ru-RU"/>
              </w:rPr>
              <w:instrText xml:space="preserve">@</w:instrText>
            </w:r>
            <w:r>
              <w:rPr>
                <w:rFonts w:hint="default" w:ascii="Times New Roman" w:hAnsi="Times New Roman" w:cs="Times New Roman"/>
                <w:sz w:val="26"/>
                <w:szCs w:val="26"/>
                <w:lang w:val="en-US"/>
              </w:rPr>
              <w:instrText xml:space="preserve">lvivdpss</w:instrText>
            </w:r>
            <w:r>
              <w:rPr>
                <w:rFonts w:hint="default" w:ascii="Times New Roman" w:hAnsi="Times New Roman" w:cs="Times New Roman"/>
                <w:sz w:val="26"/>
                <w:szCs w:val="26"/>
                <w:lang w:val="ru-RU"/>
              </w:rPr>
              <w:instrText xml:space="preserve">.</w:instrText>
            </w:r>
            <w:r>
              <w:rPr>
                <w:rFonts w:hint="default" w:ascii="Times New Roman" w:hAnsi="Times New Roman" w:cs="Times New Roman"/>
                <w:sz w:val="26"/>
                <w:szCs w:val="26"/>
                <w:lang w:val="en-US"/>
              </w:rPr>
              <w:instrText xml:space="preserve">gov</w:instrText>
            </w:r>
            <w:r>
              <w:rPr>
                <w:rFonts w:hint="default" w:ascii="Times New Roman" w:hAnsi="Times New Roman" w:cs="Times New Roman"/>
                <w:sz w:val="26"/>
                <w:szCs w:val="26"/>
                <w:lang w:val="ru-RU"/>
              </w:rPr>
              <w:instrText xml:space="preserve">.</w:instrText>
            </w:r>
            <w:r>
              <w:rPr>
                <w:rFonts w:hint="default" w:ascii="Times New Roman" w:hAnsi="Times New Roman" w:cs="Times New Roman"/>
                <w:sz w:val="26"/>
                <w:szCs w:val="26"/>
                <w:lang w:val="en-US"/>
              </w:rPr>
              <w:instrText xml:space="preserve">ua</w:instrText>
            </w:r>
            <w:r>
              <w:rPr>
                <w:rFonts w:hint="default" w:ascii="Times New Roman" w:hAnsi="Times New Roman" w:cs="Times New Roman"/>
                <w:sz w:val="26"/>
                <w:szCs w:val="26"/>
                <w:lang w:val="ru-RU"/>
              </w:rPr>
              <w:instrText xml:space="preserve">" </w:instrText>
            </w:r>
            <w:r>
              <w:rPr>
                <w:rFonts w:hint="default" w:ascii="Times New Roman" w:hAnsi="Times New Roman" w:cs="Times New Roman"/>
                <w:sz w:val="26"/>
                <w:szCs w:val="26"/>
                <w:lang w:val="en-US"/>
              </w:rPr>
              <w:fldChar w:fldCharType="separate"/>
            </w:r>
            <w:r>
              <w:rPr>
                <w:rStyle w:val="4"/>
                <w:rFonts w:hint="default" w:ascii="Times New Roman" w:hAnsi="Times New Roman" w:cs="Times New Roman"/>
                <w:sz w:val="26"/>
                <w:szCs w:val="26"/>
                <w:lang w:val="en-US"/>
              </w:rPr>
              <w:t>office</w:t>
            </w:r>
            <w:r>
              <w:rPr>
                <w:rStyle w:val="4"/>
                <w:rFonts w:hint="default" w:ascii="Times New Roman" w:hAnsi="Times New Roman" w:cs="Times New Roman"/>
                <w:sz w:val="26"/>
                <w:szCs w:val="26"/>
                <w:lang w:val="ru-RU"/>
              </w:rPr>
              <w:t>@</w:t>
            </w:r>
            <w:r>
              <w:rPr>
                <w:rStyle w:val="4"/>
                <w:rFonts w:hint="default" w:ascii="Times New Roman" w:hAnsi="Times New Roman" w:cs="Times New Roman"/>
                <w:sz w:val="26"/>
                <w:szCs w:val="26"/>
                <w:lang w:val="en-US"/>
              </w:rPr>
              <w:t>lvivdpss</w:t>
            </w:r>
            <w:r>
              <w:rPr>
                <w:rStyle w:val="4"/>
                <w:rFonts w:hint="default" w:ascii="Times New Roman" w:hAnsi="Times New Roman" w:cs="Times New Roman"/>
                <w:sz w:val="26"/>
                <w:szCs w:val="26"/>
                <w:lang w:val="ru-RU"/>
              </w:rPr>
              <w:t>.</w:t>
            </w:r>
            <w:r>
              <w:rPr>
                <w:rStyle w:val="4"/>
                <w:rFonts w:hint="default" w:ascii="Times New Roman" w:hAnsi="Times New Roman" w:cs="Times New Roman"/>
                <w:sz w:val="26"/>
                <w:szCs w:val="26"/>
                <w:lang w:val="en-US"/>
              </w:rPr>
              <w:t>gov</w:t>
            </w:r>
            <w:r>
              <w:rPr>
                <w:rStyle w:val="4"/>
                <w:rFonts w:hint="default" w:ascii="Times New Roman" w:hAnsi="Times New Roman" w:cs="Times New Roman"/>
                <w:sz w:val="26"/>
                <w:szCs w:val="26"/>
                <w:lang w:val="ru-RU"/>
              </w:rPr>
              <w:t>.</w:t>
            </w:r>
            <w:r>
              <w:rPr>
                <w:rStyle w:val="4"/>
                <w:rFonts w:hint="default" w:ascii="Times New Roman" w:hAnsi="Times New Roman" w:cs="Times New Roman"/>
                <w:sz w:val="26"/>
                <w:szCs w:val="26"/>
                <w:lang w:val="en-US"/>
              </w:rPr>
              <w:t>ua</w:t>
            </w:r>
            <w:r>
              <w:rPr>
                <w:rFonts w:hint="default" w:ascii="Times New Roman" w:hAnsi="Times New Roman" w:cs="Times New Roman"/>
                <w:sz w:val="26"/>
                <w:szCs w:val="26"/>
                <w:lang w:val="en-US"/>
              </w:rPr>
              <w:fldChar w:fldCharType="end"/>
            </w:r>
          </w:p>
          <w:p>
            <w:pPr>
              <w:pStyle w:val="10"/>
              <w:spacing w:before="60" w:after="60"/>
              <w:rPr>
                <w:rFonts w:hint="default" w:ascii="Times New Roman" w:hAnsi="Times New Roman" w:cs="Times New Roman"/>
                <w:i/>
                <w:color w:val="auto"/>
                <w:sz w:val="26"/>
                <w:szCs w:val="26"/>
              </w:rPr>
            </w:pPr>
            <w:r>
              <w:rPr>
                <w:rFonts w:hint="default" w:ascii="Times New Roman" w:hAnsi="Times New Roman" w:cs="Times New Roman"/>
                <w:sz w:val="26"/>
                <w:szCs w:val="26"/>
              </w:rPr>
              <w:t xml:space="preserve">сайт: </w:t>
            </w:r>
            <w:r>
              <w:rPr>
                <w:rFonts w:hint="default" w:ascii="Times New Roman" w:hAnsi="Times New Roman" w:cs="Times New Roman"/>
                <w:sz w:val="26"/>
                <w:szCs w:val="26"/>
                <w:lang w:val="en-US"/>
              </w:rPr>
              <w:t>www</w:t>
            </w:r>
            <w:r>
              <w:rPr>
                <w:rFonts w:hint="default" w:ascii="Times New Roman" w:hAnsi="Times New Roman" w:cs="Times New Roman"/>
                <w:sz w:val="26"/>
                <w:szCs w:val="26"/>
                <w:lang w:val="ru-RU"/>
              </w:rPr>
              <w:t>.</w:t>
            </w:r>
            <w:r>
              <w:rPr>
                <w:rFonts w:hint="default" w:ascii="Times New Roman" w:hAnsi="Times New Roman" w:cs="Times New Roman"/>
                <w:sz w:val="26"/>
                <w:szCs w:val="26"/>
              </w:rPr>
              <w:t xml:space="preserve"> lvivdpss.gov.ua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1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rFonts w:hint="default" w:ascii="Times New Roman" w:hAnsi="Times New Roman" w:cs="Times New Roman"/>
                <w:b/>
                <w:color w:val="000000"/>
                <w:lang w:val="uk-UA"/>
              </w:rPr>
            </w:pPr>
            <w:r>
              <w:rPr>
                <w:rFonts w:hint="default" w:ascii="Times New Roman" w:hAnsi="Times New Roman" w:cs="Times New Roman"/>
                <w:b/>
                <w:color w:val="000000"/>
                <w:lang w:val="uk-UA"/>
              </w:rPr>
              <w:t>Нормативні акти, якими регламентується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5" w:hRule="atLeast"/>
        </w:trPr>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7.</w:t>
            </w:r>
          </w:p>
        </w:tc>
        <w:tc>
          <w:tcPr>
            <w:tcW w:w="318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b/>
                <w:color w:val="000000"/>
                <w:sz w:val="22"/>
                <w:szCs w:val="22"/>
                <w:lang w:val="uk-UA"/>
              </w:rPr>
            </w:pPr>
            <w:r>
              <w:rPr>
                <w:rFonts w:hint="default" w:ascii="Times New Roman" w:hAnsi="Times New Roman" w:cs="Times New Roman"/>
                <w:color w:val="000000"/>
                <w:sz w:val="22"/>
                <w:szCs w:val="22"/>
                <w:lang w:val="uk-UA"/>
              </w:rPr>
              <w:t>Закони України</w:t>
            </w:r>
          </w:p>
        </w:tc>
        <w:tc>
          <w:tcPr>
            <w:tcW w:w="6312"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sz w:val="26"/>
                <w:szCs w:val="26"/>
                <w:lang w:val="uk-UA"/>
              </w:rPr>
            </w:pPr>
            <w:r>
              <w:rPr>
                <w:rFonts w:hint="default" w:ascii="Times New Roman" w:hAnsi="Times New Roman" w:cs="Times New Roman"/>
                <w:lang w:val="uk-UA"/>
              </w:rPr>
              <w:t>Закон України "Про основні принципи та вимоги до безпечності та якості харчових продуктів", ст. 23, 24;</w:t>
            </w:r>
            <w:r>
              <w:rPr>
                <w:rFonts w:hint="default" w:ascii="Times New Roman" w:hAnsi="Times New Roman" w:cs="Times New Roman"/>
                <w:sz w:val="26"/>
                <w:szCs w:val="26"/>
              </w:rPr>
              <w:t xml:space="preserve"> </w:t>
            </w:r>
          </w:p>
          <w:p>
            <w:pPr>
              <w:widowControl w:val="0"/>
              <w:autoSpaceDE w:val="0"/>
              <w:autoSpaceDN w:val="0"/>
              <w:adjustRightInd w:val="0"/>
              <w:jc w:val="both"/>
              <w:rPr>
                <w:rFonts w:hint="default" w:ascii="Times New Roman" w:hAnsi="Times New Roman" w:cs="Times New Roman"/>
                <w:i/>
                <w:lang w:val="uk-UA"/>
              </w:rPr>
            </w:pPr>
            <w:r>
              <w:rPr>
                <w:rFonts w:hint="default" w:ascii="Times New Roman" w:hAnsi="Times New Roman" w:cs="Times New Roman"/>
                <w:i/>
              </w:rPr>
              <w:t>Закон України «Про безпечність та гігієну кормів», ст.14</w:t>
            </w:r>
            <w:r>
              <w:rPr>
                <w:rFonts w:hint="default" w:ascii="Times New Roman" w:hAnsi="Times New Roman" w:cs="Times New Roman"/>
                <w:i/>
                <w:lang w:val="uk-UA"/>
              </w:rPr>
              <w:t>;</w:t>
            </w:r>
          </w:p>
          <w:p>
            <w:pPr>
              <w:widowControl w:val="0"/>
              <w:autoSpaceDE w:val="0"/>
              <w:autoSpaceDN w:val="0"/>
              <w:adjustRightInd w:val="0"/>
              <w:spacing w:before="60" w:after="60"/>
              <w:jc w:val="both"/>
              <w:rPr>
                <w:rFonts w:hint="default" w:ascii="Times New Roman" w:hAnsi="Times New Roman" w:cs="Times New Roman"/>
                <w:lang w:val="uk-UA"/>
              </w:rPr>
            </w:pPr>
            <w:r>
              <w:rPr>
                <w:rFonts w:hint="default" w:ascii="Times New Roman" w:hAnsi="Times New Roman" w:cs="Times New Roman"/>
                <w:lang w:val="uk-UA"/>
              </w:rPr>
              <w:t>Закон України "Про дозвільну систему у сфері господарської діяльності".</w:t>
            </w:r>
          </w:p>
          <w:p>
            <w:pPr>
              <w:widowControl w:val="0"/>
              <w:autoSpaceDE w:val="0"/>
              <w:autoSpaceDN w:val="0"/>
              <w:adjustRightInd w:val="0"/>
              <w:spacing w:before="60" w:after="60"/>
              <w:jc w:val="both"/>
              <w:rPr>
                <w:rFonts w:hint="default" w:ascii="Times New Roman" w:hAnsi="Times New Roman" w:cs="Times New Roman"/>
                <w:lang w:val="uk-UA"/>
              </w:rPr>
            </w:pPr>
            <w:r>
              <w:rPr>
                <w:rFonts w:hint="default" w:ascii="Times New Roman" w:hAnsi="Times New Roman" w:cs="Times New Roman"/>
                <w:lang w:val="uk-UA"/>
              </w:rPr>
              <w:t>Закон України «Про Перелік документів дозвільного характеру у сфері господарської діяльності»</w:t>
            </w:r>
            <w:r>
              <w:rPr>
                <w:rFonts w:hint="default" w:ascii="Times New Roman" w:hAnsi="Times New Roman" w:cs="Times New Roman"/>
                <w:sz w:val="26"/>
                <w:szCs w:val="26"/>
              </w:rPr>
              <w:t xml:space="preserve"> п.155</w:t>
            </w:r>
            <w:r>
              <w:rPr>
                <w:rFonts w:hint="default" w:ascii="Times New Roman" w:hAnsi="Times New Roman" w:cs="Times New Roman"/>
                <w:lang w:val="uk-UA"/>
              </w:rPr>
              <w:t>;</w:t>
            </w:r>
          </w:p>
          <w:p>
            <w:pPr>
              <w:widowControl w:val="0"/>
              <w:autoSpaceDE w:val="0"/>
              <w:autoSpaceDN w:val="0"/>
              <w:adjustRightInd w:val="0"/>
              <w:spacing w:before="60" w:after="60"/>
              <w:jc w:val="both"/>
              <w:rPr>
                <w:rFonts w:hint="default" w:ascii="Times New Roman" w:hAnsi="Times New Roman" w:cs="Times New Roman"/>
                <w:lang w:val="uk-UA"/>
              </w:rPr>
            </w:pPr>
            <w:r>
              <w:rPr>
                <w:rFonts w:hint="default" w:ascii="Times New Roman" w:hAnsi="Times New Roman" w:cs="Times New Roman"/>
                <w:lang w:val="uk-UA"/>
              </w:rPr>
              <w:t>Закон України «Про адміністративні послуги» ст.8.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rPr>
                <w:rFonts w:hint="default" w:ascii="Times New Roman" w:hAnsi="Times New Roman" w:cs="Times New Roman"/>
                <w:b/>
                <w:color w:val="000000"/>
                <w:lang w:val="uk-UA"/>
              </w:rPr>
            </w:pPr>
            <w:r>
              <w:rPr>
                <w:rFonts w:hint="default" w:ascii="Times New Roman" w:hAnsi="Times New Roman" w:cs="Times New Roman"/>
                <w:b/>
                <w:color w:val="000000"/>
                <w:lang w:val="uk-UA"/>
              </w:rPr>
              <w:t>8.</w:t>
            </w:r>
          </w:p>
          <w:p>
            <w:pPr>
              <w:widowControl w:val="0"/>
              <w:autoSpaceDE w:val="0"/>
              <w:autoSpaceDN w:val="0"/>
              <w:adjustRightInd w:val="0"/>
              <w:spacing w:before="60" w:after="60"/>
              <w:ind w:left="567"/>
              <w:rPr>
                <w:rFonts w:hint="default" w:ascii="Times New Roman" w:hAnsi="Times New Roman" w:cs="Times New Roman"/>
                <w:b/>
                <w:color w:val="000000"/>
                <w:sz w:val="28"/>
                <w:szCs w:val="28"/>
                <w:lang w:val="uk-UA"/>
              </w:rPr>
            </w:pPr>
          </w:p>
        </w:tc>
        <w:tc>
          <w:tcPr>
            <w:tcW w:w="318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 xml:space="preserve">Акти Кабінету </w:t>
            </w:r>
          </w:p>
          <w:p>
            <w:pPr>
              <w:widowControl w:val="0"/>
              <w:autoSpaceDE w:val="0"/>
              <w:autoSpaceDN w:val="0"/>
              <w:adjustRightInd w:val="0"/>
              <w:rPr>
                <w:rFonts w:hint="default" w:ascii="Times New Roman" w:hAnsi="Times New Roman" w:cs="Times New Roman"/>
                <w:b/>
                <w:color w:val="000000"/>
                <w:sz w:val="22"/>
                <w:szCs w:val="22"/>
                <w:lang w:val="uk-UA"/>
              </w:rPr>
            </w:pPr>
            <w:r>
              <w:rPr>
                <w:rFonts w:hint="default" w:ascii="Times New Roman" w:hAnsi="Times New Roman" w:cs="Times New Roman"/>
                <w:color w:val="000000"/>
                <w:sz w:val="22"/>
                <w:szCs w:val="22"/>
                <w:lang w:val="uk-UA"/>
              </w:rPr>
              <w:t>Міністрів України</w:t>
            </w:r>
          </w:p>
        </w:tc>
        <w:tc>
          <w:tcPr>
            <w:tcW w:w="6312"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i/>
                <w:sz w:val="26"/>
                <w:szCs w:val="26"/>
                <w:lang w:val="uk-UA"/>
              </w:rPr>
            </w:pPr>
            <w:r>
              <w:rPr>
                <w:rFonts w:hint="default" w:ascii="Times New Roman" w:hAnsi="Times New Roman" w:cs="Times New Roman"/>
                <w:lang w:val="uk-UA"/>
              </w:rPr>
              <w:t>Постанова Кабінету Міністрів України від 11.11.2015 року № 930 "Про затвердження Порядку видачі експлуатаційного дозволу, форми експлуатаційного дозволу та визнання такими, що втратили чинність, деяких постанов Кабінету Міністрів".</w:t>
            </w:r>
            <w:r>
              <w:rPr>
                <w:rFonts w:hint="default" w:ascii="Times New Roman" w:hAnsi="Times New Roman" w:cs="Times New Roman"/>
                <w:i/>
                <w:sz w:val="26"/>
                <w:szCs w:val="26"/>
                <w:lang w:val="uk-UA"/>
              </w:rPr>
              <w:t xml:space="preserve"> </w:t>
            </w:r>
          </w:p>
          <w:p>
            <w:pPr>
              <w:widowControl w:val="0"/>
              <w:autoSpaceDE w:val="0"/>
              <w:autoSpaceDN w:val="0"/>
              <w:adjustRightInd w:val="0"/>
              <w:jc w:val="both"/>
              <w:rPr>
                <w:rFonts w:hint="default" w:ascii="Times New Roman" w:hAnsi="Times New Roman" w:cs="Times New Roman"/>
                <w:lang w:val="uk-UA"/>
              </w:rPr>
            </w:pPr>
            <w:r>
              <w:rPr>
                <w:rFonts w:hint="default" w:ascii="Times New Roman" w:hAnsi="Times New Roman" w:cs="Times New Roman"/>
                <w:i/>
                <w:sz w:val="26"/>
                <w:szCs w:val="26"/>
                <w:lang w:val="uk-UA"/>
              </w:rPr>
              <w:t>Постанова Кабінету Міністрів України від 18.08.2021 №884 «Деякі питання реалізації Закону України «Про безпечність та гігієну кормів».</w:t>
            </w:r>
          </w:p>
          <w:p>
            <w:pPr>
              <w:widowControl w:val="0"/>
              <w:autoSpaceDE w:val="0"/>
              <w:autoSpaceDN w:val="0"/>
              <w:adjustRightInd w:val="0"/>
              <w:spacing w:before="60" w:after="60"/>
              <w:jc w:val="both"/>
              <w:rPr>
                <w:rFonts w:hint="default" w:ascii="Times New Roman" w:hAnsi="Times New Roman" w:cs="Times New Roman"/>
                <w:color w:val="000000"/>
                <w:lang w:val="uk-UA"/>
              </w:rPr>
            </w:pPr>
            <w:r>
              <w:rPr>
                <w:rFonts w:hint="default" w:ascii="Times New Roman" w:hAnsi="Times New Roman" w:cs="Times New Roman"/>
                <w:lang w:val="uk-UA"/>
              </w:rPr>
              <w:t>Постанова Кабінету Міністрів України  від 20</w:t>
            </w:r>
            <w:r>
              <w:rPr>
                <w:rFonts w:hint="default" w:ascii="Times New Roman" w:hAnsi="Times New Roman" w:cs="Times New Roman"/>
                <w:color w:val="000000"/>
                <w:lang w:val="uk-UA"/>
              </w:rPr>
              <w:t>.02.2013 року № 118 "Про затвердження Примірного положення про центр надання адміністративних послуг".</w:t>
            </w:r>
          </w:p>
          <w:p>
            <w:pPr>
              <w:widowControl w:val="0"/>
              <w:autoSpaceDE w:val="0"/>
              <w:autoSpaceDN w:val="0"/>
              <w:adjustRightInd w:val="0"/>
              <w:spacing w:before="60" w:after="60"/>
              <w:jc w:val="both"/>
              <w:rPr>
                <w:rFonts w:hint="default" w:ascii="Times New Roman" w:hAnsi="Times New Roman" w:cs="Times New Roman"/>
                <w:color w:val="000000"/>
                <w:lang w:val="uk-UA"/>
              </w:rPr>
            </w:pPr>
            <w:r>
              <w:rPr>
                <w:rFonts w:hint="default" w:ascii="Times New Roman" w:hAnsi="Times New Roman" w:cs="Times New Roman"/>
                <w:color w:val="000000"/>
                <w:lang w:val="uk-UA"/>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426" w:hanging="426"/>
              <w:rPr>
                <w:rFonts w:hint="default" w:ascii="Times New Roman" w:hAnsi="Times New Roman" w:cs="Times New Roman"/>
                <w:b/>
                <w:color w:val="000000"/>
                <w:lang w:val="uk-UA"/>
              </w:rPr>
            </w:pPr>
            <w:r>
              <w:rPr>
                <w:rFonts w:hint="default" w:ascii="Times New Roman" w:hAnsi="Times New Roman" w:cs="Times New Roman"/>
                <w:b/>
                <w:color w:val="000000"/>
                <w:lang w:val="uk-UA"/>
              </w:rPr>
              <w:t>9.</w:t>
            </w:r>
          </w:p>
        </w:tc>
        <w:tc>
          <w:tcPr>
            <w:tcW w:w="318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ind w:left="2291" w:hanging="2116"/>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 xml:space="preserve">Акти центральних </w:t>
            </w:r>
          </w:p>
          <w:p>
            <w:pPr>
              <w:widowControl w:val="0"/>
              <w:autoSpaceDE w:val="0"/>
              <w:autoSpaceDN w:val="0"/>
              <w:adjustRightInd w:val="0"/>
              <w:ind w:left="2291" w:hanging="2116"/>
              <w:rPr>
                <w:rFonts w:hint="default" w:ascii="Times New Roman" w:hAnsi="Times New Roman" w:cs="Times New Roman"/>
                <w:b/>
                <w:color w:val="000000"/>
                <w:lang w:val="uk-UA"/>
              </w:rPr>
            </w:pPr>
            <w:r>
              <w:rPr>
                <w:rFonts w:hint="default" w:ascii="Times New Roman" w:hAnsi="Times New Roman" w:cs="Times New Roman"/>
                <w:color w:val="000000"/>
                <w:sz w:val="22"/>
                <w:szCs w:val="22"/>
                <w:lang w:val="uk-UA"/>
              </w:rPr>
              <w:t>органів виконавчої влади</w:t>
            </w:r>
          </w:p>
        </w:tc>
        <w:tc>
          <w:tcPr>
            <w:tcW w:w="6312"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both"/>
              <w:rPr>
                <w:rFonts w:hint="default" w:ascii="Times New Roman" w:hAnsi="Times New Roman" w:cs="Times New Roman"/>
                <w:i/>
                <w:color w:val="000000"/>
                <w:lang w:val="uk-UA"/>
              </w:rPr>
            </w:pPr>
            <w:r>
              <w:rPr>
                <w:rFonts w:hint="default" w:ascii="Times New Roman" w:hAnsi="Times New Roman" w:cs="Times New Roman"/>
                <w:i/>
                <w:lang w:val="uk-UA"/>
              </w:rPr>
              <w:t>Порядок формування та ведення Державного реєстру потужностей з виробництва та обігу кормів, затверджений наказом Мінагрополітики від 06 травня 2019 року № 241 «Про затвердження деяких нормативно-правових актів щодо безпечності та гігієни кормів», зареєстрований Міністерством юстиції України 19 липня 2019 року за № 807/33778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right="80" w:hanging="567"/>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10.</w:t>
            </w:r>
          </w:p>
          <w:p>
            <w:pPr>
              <w:widowControl w:val="0"/>
              <w:autoSpaceDE w:val="0"/>
              <w:autoSpaceDN w:val="0"/>
              <w:adjustRightInd w:val="0"/>
              <w:spacing w:before="60" w:after="60"/>
              <w:ind w:right="80"/>
              <w:jc w:val="both"/>
              <w:rPr>
                <w:rFonts w:hint="default" w:ascii="Times New Roman" w:hAnsi="Times New Roman" w:cs="Times New Roman"/>
                <w:b/>
                <w:color w:val="000000"/>
                <w:lang w:val="uk-UA"/>
              </w:rPr>
            </w:pPr>
          </w:p>
        </w:tc>
        <w:tc>
          <w:tcPr>
            <w:tcW w:w="318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ind w:left="44" w:right="80"/>
              <w:jc w:val="both"/>
              <w:rPr>
                <w:rFonts w:hint="default" w:ascii="Times New Roman" w:hAnsi="Times New Roman" w:cs="Times New Roman"/>
                <w:color w:val="000000"/>
                <w:sz w:val="22"/>
                <w:szCs w:val="22"/>
                <w:lang w:val="uk-UA"/>
              </w:rPr>
            </w:pPr>
            <w:r>
              <w:rPr>
                <w:rFonts w:hint="default" w:ascii="Times New Roman" w:hAnsi="Times New Roman" w:cs="Times New Roman"/>
                <w:b/>
                <w:color w:val="000000"/>
                <w:lang w:val="uk-UA"/>
              </w:rPr>
              <w:t xml:space="preserve"> </w:t>
            </w:r>
            <w:r>
              <w:rPr>
                <w:rFonts w:hint="default" w:ascii="Times New Roman" w:hAnsi="Times New Roman" w:cs="Times New Roman"/>
                <w:color w:val="000000"/>
                <w:sz w:val="22"/>
                <w:szCs w:val="22"/>
                <w:lang w:val="uk-UA"/>
              </w:rPr>
              <w:t>Акти місцевих органів виконавчої влади/ органів місцевого самоврядування</w:t>
            </w:r>
          </w:p>
        </w:tc>
        <w:tc>
          <w:tcPr>
            <w:tcW w:w="6312"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jc w:val="center"/>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173" w:type="dxa"/>
            <w:gridSpan w:val="7"/>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ind w:firstLine="567"/>
              <w:jc w:val="center"/>
              <w:rPr>
                <w:rFonts w:hint="default" w:ascii="Times New Roman" w:hAnsi="Times New Roman" w:cs="Times New Roman"/>
                <w:b/>
                <w:i/>
                <w:color w:val="000000"/>
                <w:lang w:val="uk-UA"/>
              </w:rPr>
            </w:pPr>
            <w:r>
              <w:rPr>
                <w:rFonts w:hint="default" w:ascii="Times New Roman" w:hAnsi="Times New Roman" w:cs="Times New Roman"/>
                <w:b/>
                <w:color w:val="000000"/>
                <w:lang w:val="uk-UA"/>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675" w:type="dxa"/>
            <w:gridSpan w:val="2"/>
            <w:vMerge w:val="restart"/>
            <w:tcBorders>
              <w:top w:val="single" w:color="auto" w:sz="4" w:space="0"/>
              <w:left w:val="single" w:color="auto" w:sz="4" w:space="0"/>
              <w:right w:val="single" w:color="auto" w:sz="4" w:space="0"/>
            </w:tcBorders>
            <w:noWrap w:val="0"/>
            <w:vAlign w:val="top"/>
          </w:tcPr>
          <w:p>
            <w:pPr>
              <w:widowControl w:val="0"/>
              <w:autoSpaceDE w:val="0"/>
              <w:autoSpaceDN w:val="0"/>
              <w:adjustRightInd w:val="0"/>
              <w:spacing w:before="60" w:after="60"/>
              <w:ind w:left="567" w:hanging="567"/>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11.</w:t>
            </w:r>
          </w:p>
          <w:p>
            <w:pPr>
              <w:widowControl w:val="0"/>
              <w:autoSpaceDE w:val="0"/>
              <w:autoSpaceDN w:val="0"/>
              <w:adjustRightInd w:val="0"/>
              <w:spacing w:before="60" w:after="60"/>
              <w:ind w:hanging="567"/>
              <w:jc w:val="both"/>
              <w:rPr>
                <w:rFonts w:hint="default" w:ascii="Times New Roman" w:hAnsi="Times New Roman" w:cs="Times New Roman"/>
                <w:b/>
                <w:color w:val="000000"/>
                <w:lang w:val="uk-UA"/>
              </w:rPr>
            </w:pPr>
          </w:p>
        </w:tc>
        <w:tc>
          <w:tcPr>
            <w:tcW w:w="3119" w:type="dxa"/>
            <w:vMerge w:val="restart"/>
            <w:tcBorders>
              <w:top w:val="single" w:color="auto" w:sz="4" w:space="0"/>
              <w:left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color w:val="000000"/>
                <w:sz w:val="22"/>
                <w:szCs w:val="22"/>
                <w:lang w:val="uk-UA"/>
              </w:rPr>
            </w:pPr>
            <w:r>
              <w:rPr>
                <w:rFonts w:hint="default" w:ascii="Times New Roman" w:hAnsi="Times New Roman" w:cs="Times New Roman"/>
                <w:b/>
                <w:color w:val="000000"/>
                <w:sz w:val="22"/>
                <w:szCs w:val="22"/>
                <w:lang w:val="uk-UA"/>
              </w:rPr>
              <w:t xml:space="preserve"> </w:t>
            </w:r>
            <w:r>
              <w:rPr>
                <w:rFonts w:hint="default" w:ascii="Times New Roman" w:hAnsi="Times New Roman" w:cs="Times New Roman"/>
                <w:color w:val="000000"/>
                <w:sz w:val="22"/>
                <w:szCs w:val="22"/>
                <w:lang w:val="uk-UA"/>
              </w:rPr>
              <w:t>Підстава для одержання адміністративної послуги</w:t>
            </w: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lang w:val="uk-UA"/>
              </w:rPr>
            </w:pPr>
            <w:r>
              <w:rPr>
                <w:rFonts w:hint="default" w:ascii="Times New Roman" w:hAnsi="Times New Roman" w:cs="Times New Roman"/>
                <w:lang w:val="uk-UA"/>
              </w:rPr>
              <w:t>Провадження діяльності, пов’язаної з виробництвом та/або зберіганням харчових продуктів тваринного походження</w:t>
            </w:r>
            <w:r>
              <w:rPr>
                <w:rFonts w:hint="default" w:ascii="Times New Roman" w:hAnsi="Times New Roman" w:cs="Times New Roman"/>
                <w:color w:val="000000"/>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9" w:hRule="atLeast"/>
        </w:trPr>
        <w:tc>
          <w:tcPr>
            <w:tcW w:w="675" w:type="dxa"/>
            <w:gridSpan w:val="2"/>
            <w:vMerge w:val="continue"/>
            <w:tcBorders>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jc w:val="both"/>
              <w:rPr>
                <w:rFonts w:hint="default" w:ascii="Times New Roman" w:hAnsi="Times New Roman" w:cs="Times New Roman"/>
                <w:b/>
                <w:color w:val="000000"/>
                <w:lang w:val="uk-UA"/>
              </w:rPr>
            </w:pPr>
          </w:p>
        </w:tc>
        <w:tc>
          <w:tcPr>
            <w:tcW w:w="3119" w:type="dxa"/>
            <w:vMerge w:val="continue"/>
            <w:tcBorders>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b/>
                <w:color w:val="000000"/>
                <w:sz w:val="22"/>
                <w:szCs w:val="22"/>
                <w:lang w:val="uk-UA"/>
              </w:rPr>
            </w:pP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rFonts w:hint="default" w:ascii="Times New Roman" w:hAnsi="Times New Roman" w:cs="Times New Roman"/>
                <w:i/>
              </w:rPr>
            </w:pPr>
            <w:r>
              <w:rPr>
                <w:rFonts w:hint="default" w:ascii="Times New Roman" w:hAnsi="Times New Roman" w:cs="Times New Roman"/>
                <w:i/>
              </w:rPr>
              <w:t>Виконання статті 14 Закону України «Про безпечність та гігієну кормів»</w:t>
            </w:r>
          </w:p>
          <w:p>
            <w:pPr>
              <w:pStyle w:val="10"/>
              <w:spacing w:before="60" w:after="60"/>
              <w:jc w:val="both"/>
              <w:rPr>
                <w:rFonts w:hint="default" w:ascii="Times New Roman" w:hAnsi="Times New Roman" w:cs="Times New Roman"/>
                <w:i/>
              </w:rPr>
            </w:pPr>
            <w:r>
              <w:rPr>
                <w:rFonts w:hint="default" w:ascii="Times New Roman" w:hAnsi="Times New Roman" w:cs="Times New Roman"/>
                <w:i/>
              </w:rPr>
              <w:t xml:space="preserve">Провадження діяльності на потужностях: </w:t>
            </w:r>
          </w:p>
          <w:p>
            <w:pPr>
              <w:pStyle w:val="10"/>
              <w:spacing w:before="60" w:after="60"/>
              <w:jc w:val="both"/>
              <w:rPr>
                <w:rFonts w:hint="default" w:ascii="Times New Roman" w:hAnsi="Times New Roman" w:cs="Times New Roman"/>
                <w:i/>
              </w:rPr>
            </w:pPr>
            <w:r>
              <w:rPr>
                <w:rFonts w:hint="default" w:ascii="Times New Roman" w:hAnsi="Times New Roman" w:cs="Times New Roman"/>
                <w:i/>
              </w:rPr>
              <w:t>1)Виробництво та/або обіг кормових добавок</w:t>
            </w:r>
          </w:p>
          <w:p>
            <w:pPr>
              <w:pStyle w:val="10"/>
              <w:spacing w:before="60" w:after="60"/>
              <w:jc w:val="both"/>
              <w:rPr>
                <w:rFonts w:hint="default" w:ascii="Times New Roman" w:hAnsi="Times New Roman" w:cs="Times New Roman"/>
                <w:i/>
              </w:rPr>
            </w:pPr>
            <w:r>
              <w:rPr>
                <w:rFonts w:hint="default" w:ascii="Times New Roman" w:hAnsi="Times New Roman" w:cs="Times New Roman"/>
                <w:i/>
              </w:rPr>
              <w:t>2)Виробництво та/або обіг преміксів, виготовлених з використанням кормових добавок;</w:t>
            </w:r>
          </w:p>
          <w:p>
            <w:pPr>
              <w:widowControl w:val="0"/>
              <w:autoSpaceDE w:val="0"/>
              <w:autoSpaceDN w:val="0"/>
              <w:adjustRightInd w:val="0"/>
              <w:spacing w:before="60" w:after="60"/>
              <w:jc w:val="both"/>
              <w:rPr>
                <w:rFonts w:hint="default" w:ascii="Times New Roman" w:hAnsi="Times New Roman" w:cs="Times New Roman"/>
                <w:lang w:val="uk-UA"/>
              </w:rPr>
            </w:pPr>
            <w:r>
              <w:rPr>
                <w:rFonts w:hint="default" w:ascii="Times New Roman" w:hAnsi="Times New Roman" w:cs="Times New Roman"/>
                <w:i/>
              </w:rPr>
              <w:t>3)Виробництво з метою введення в обіг або лише для власного господарства кормових сумішей з використанням кормових добавок або преміксів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jc w:val="both"/>
              <w:rPr>
                <w:rFonts w:hint="default" w:ascii="Times New Roman" w:hAnsi="Times New Roman" w:cs="Times New Roman"/>
                <w:b/>
                <w:color w:val="000000"/>
                <w:lang w:val="uk-UA"/>
              </w:rPr>
            </w:pPr>
          </w:p>
          <w:p>
            <w:pPr>
              <w:widowControl w:val="0"/>
              <w:autoSpaceDE w:val="0"/>
              <w:autoSpaceDN w:val="0"/>
              <w:adjustRightInd w:val="0"/>
              <w:spacing w:before="60" w:after="60"/>
              <w:ind w:left="567" w:hanging="567"/>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12.</w:t>
            </w:r>
          </w:p>
          <w:p>
            <w:pPr>
              <w:widowControl w:val="0"/>
              <w:autoSpaceDE w:val="0"/>
              <w:autoSpaceDN w:val="0"/>
              <w:adjustRightInd w:val="0"/>
              <w:spacing w:before="60" w:after="60"/>
              <w:ind w:hanging="567"/>
              <w:jc w:val="both"/>
              <w:rPr>
                <w:rFonts w:hint="default" w:ascii="Times New Roman" w:hAnsi="Times New Roman" w:cs="Times New Roman"/>
                <w:b/>
                <w:color w:val="000000"/>
                <w:lang w:val="uk-UA"/>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Вичерпний перелік документів, необхідних для отримання адміністративної послуги, а також вимоги до них</w:t>
            </w: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lang w:val="uk-UA"/>
              </w:rPr>
            </w:pPr>
            <w:r>
              <w:rPr>
                <w:rFonts w:hint="default" w:ascii="Times New Roman" w:hAnsi="Times New Roman" w:cs="Times New Roman"/>
                <w:lang w:val="uk-UA"/>
              </w:rPr>
              <w:t>1. Заява.</w:t>
            </w:r>
          </w:p>
          <w:p>
            <w:pPr>
              <w:widowControl w:val="0"/>
              <w:autoSpaceDE w:val="0"/>
              <w:autoSpaceDN w:val="0"/>
              <w:adjustRightInd w:val="0"/>
              <w:jc w:val="both"/>
              <w:rPr>
                <w:rFonts w:hint="default" w:ascii="Times New Roman" w:hAnsi="Times New Roman" w:cs="Times New Roman"/>
                <w:color w:val="000000"/>
                <w:lang w:val="uk-UA"/>
              </w:rPr>
            </w:pPr>
            <w:r>
              <w:rPr>
                <w:rFonts w:hint="default" w:ascii="Times New Roman" w:hAnsi="Times New Roman" w:cs="Times New Roman"/>
                <w:lang w:val="uk-UA"/>
              </w:rPr>
              <w:t>2</w:t>
            </w:r>
            <w:r>
              <w:rPr>
                <w:rFonts w:hint="default" w:ascii="Times New Roman" w:hAnsi="Times New Roman" w:cs="Times New Roman"/>
                <w:b/>
                <w:lang w:val="uk-UA"/>
              </w:rPr>
              <w:t>.</w:t>
            </w:r>
            <w:r>
              <w:rPr>
                <w:rFonts w:hint="default" w:ascii="Times New Roman" w:hAnsi="Times New Roman" w:cs="Times New Roman"/>
                <w:color w:val="000000"/>
                <w:lang w:val="uk-UA"/>
              </w:rPr>
              <w:t xml:space="preserve"> </w:t>
            </w:r>
            <w:bookmarkStart w:id="0" w:name="27"/>
            <w:bookmarkEnd w:id="0"/>
            <w:r>
              <w:rPr>
                <w:rFonts w:hint="default" w:ascii="Times New Roman" w:hAnsi="Times New Roman" w:cs="Times New Roman"/>
                <w:color w:val="000000"/>
                <w:lang w:val="uk-UA"/>
              </w:rPr>
              <w:t>Перелік харчових продуктів, що планується виробляти та/або зберігати.</w:t>
            </w:r>
            <w:bookmarkStart w:id="1" w:name="28"/>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13.</w:t>
            </w:r>
          </w:p>
          <w:p>
            <w:pPr>
              <w:widowControl w:val="0"/>
              <w:autoSpaceDE w:val="0"/>
              <w:autoSpaceDN w:val="0"/>
              <w:adjustRightInd w:val="0"/>
              <w:spacing w:before="60" w:after="60"/>
              <w:ind w:left="567" w:hanging="567"/>
              <w:jc w:val="both"/>
              <w:rPr>
                <w:rFonts w:hint="default" w:ascii="Times New Roman" w:hAnsi="Times New Roman" w:cs="Times New Roman"/>
                <w:b/>
                <w:color w:val="000000"/>
                <w:lang w:val="uk-UA"/>
              </w:rPr>
            </w:pPr>
          </w:p>
          <w:p>
            <w:pPr>
              <w:widowControl w:val="0"/>
              <w:autoSpaceDE w:val="0"/>
              <w:autoSpaceDN w:val="0"/>
              <w:adjustRightInd w:val="0"/>
              <w:spacing w:before="60" w:after="60"/>
              <w:ind w:hanging="567"/>
              <w:jc w:val="both"/>
              <w:rPr>
                <w:rFonts w:hint="default" w:ascii="Times New Roman" w:hAnsi="Times New Roman" w:cs="Times New Roman"/>
                <w:b/>
                <w:color w:val="000000"/>
                <w:sz w:val="28"/>
                <w:szCs w:val="28"/>
                <w:lang w:val="uk-UA"/>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rFonts w:hint="default" w:ascii="Times New Roman" w:hAnsi="Times New Roman" w:cs="Times New Roman"/>
                <w:color w:val="000000"/>
                <w:sz w:val="22"/>
                <w:szCs w:val="22"/>
                <w:lang w:val="uk-UA"/>
              </w:rPr>
            </w:pPr>
            <w:r>
              <w:rPr>
                <w:rFonts w:hint="default" w:ascii="Times New Roman" w:hAnsi="Times New Roman" w:cs="Times New Roman"/>
                <w:b/>
                <w:color w:val="000000"/>
                <w:sz w:val="22"/>
                <w:szCs w:val="22"/>
                <w:lang w:val="uk-UA"/>
              </w:rPr>
              <w:t xml:space="preserve"> </w:t>
            </w:r>
            <w:r>
              <w:rPr>
                <w:rFonts w:hint="default" w:ascii="Times New Roman" w:hAnsi="Times New Roman" w:cs="Times New Roman"/>
                <w:color w:val="000000"/>
                <w:sz w:val="22"/>
                <w:szCs w:val="22"/>
                <w:lang w:val="uk-UA"/>
              </w:rPr>
              <w:t>Порядок та спосіб подання документів, необхідних для отримання адміністративної послуги</w:t>
            </w: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i/>
                <w:color w:val="000000"/>
                <w:lang w:val="uk-UA"/>
              </w:rPr>
            </w:pPr>
            <w:r>
              <w:rPr>
                <w:rFonts w:hint="default" w:ascii="Times New Roman" w:hAnsi="Times New Roman" w:cs="Times New Roman"/>
              </w:rPr>
              <w:t xml:space="preserve">Заява про видачу експлуатаційного дозволу на потужність може бути подана в паперовій або електронній формі. Подання заяви в електронній формі здійснюється з використанням кваліфікованого електронного підпису чи печатки із застосуванням інформаційно-телекомунікаційних ресурсів Держпродспоживслужби.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14.</w:t>
            </w:r>
          </w:p>
          <w:p>
            <w:pPr>
              <w:widowControl w:val="0"/>
              <w:autoSpaceDE w:val="0"/>
              <w:autoSpaceDN w:val="0"/>
              <w:adjustRightInd w:val="0"/>
              <w:spacing w:before="60" w:after="60"/>
              <w:jc w:val="both"/>
              <w:rPr>
                <w:rFonts w:hint="default" w:ascii="Times New Roman" w:hAnsi="Times New Roman" w:cs="Times New Roman"/>
                <w:b/>
                <w:color w:val="000000"/>
                <w:sz w:val="28"/>
                <w:szCs w:val="28"/>
                <w:lang w:val="uk-UA"/>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color w:val="000000"/>
                <w:sz w:val="22"/>
                <w:szCs w:val="22"/>
                <w:lang w:val="uk-UA"/>
              </w:rPr>
            </w:pPr>
            <w:r>
              <w:rPr>
                <w:rFonts w:hint="default" w:ascii="Times New Roman" w:hAnsi="Times New Roman" w:cs="Times New Roman"/>
                <w:b/>
                <w:color w:val="000000"/>
                <w:sz w:val="22"/>
                <w:szCs w:val="22"/>
                <w:lang w:val="uk-UA"/>
              </w:rPr>
              <w:t xml:space="preserve"> </w:t>
            </w:r>
            <w:r>
              <w:rPr>
                <w:rFonts w:hint="default" w:ascii="Times New Roman" w:hAnsi="Times New Roman" w:cs="Times New Roman"/>
                <w:color w:val="000000"/>
                <w:sz w:val="22"/>
                <w:szCs w:val="22"/>
                <w:lang w:val="uk-UA"/>
              </w:rPr>
              <w:t>Платність (безоплатність) надання адміністративної послуги</w:t>
            </w: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lang w:val="uk-UA"/>
              </w:rPr>
            </w:pPr>
            <w:r>
              <w:rPr>
                <w:rFonts w:hint="default" w:ascii="Times New Roman" w:hAnsi="Times New Roman" w:cs="Times New Roman"/>
                <w:color w:val="000000"/>
                <w:lang w:val="uk-UA"/>
              </w:rPr>
              <w:t>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173" w:type="dxa"/>
            <w:gridSpan w:val="7"/>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firstLine="567"/>
              <w:rPr>
                <w:rFonts w:hint="default" w:ascii="Times New Roman" w:hAnsi="Times New Roman" w:cs="Times New Roman"/>
                <w:i/>
                <w:color w:val="000000"/>
                <w:lang w:val="uk-UA"/>
              </w:rPr>
            </w:pPr>
            <w:r>
              <w:rPr>
                <w:rFonts w:hint="default" w:ascii="Times New Roman" w:hAnsi="Times New Roman" w:cs="Times New Roman"/>
                <w:i/>
                <w:color w:val="000000"/>
                <w:lang w:val="uk-UA"/>
              </w:rPr>
              <w:t xml:space="preserve">                          У разі платності: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1" w:hRule="atLeast"/>
        </w:trPr>
        <w:tc>
          <w:tcPr>
            <w:tcW w:w="675" w:type="dxa"/>
            <w:gridSpan w:val="2"/>
            <w:vMerge w:val="restart"/>
            <w:tcBorders>
              <w:top w:val="single" w:color="auto" w:sz="4" w:space="0"/>
              <w:left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14.1</w:t>
            </w:r>
          </w:p>
        </w:tc>
        <w:tc>
          <w:tcPr>
            <w:tcW w:w="3119" w:type="dxa"/>
            <w:vMerge w:val="restart"/>
            <w:tcBorders>
              <w:top w:val="single" w:color="auto" w:sz="4" w:space="0"/>
              <w:left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Нормативно-правові акти, на підставі яких стягується плата</w:t>
            </w: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lang w:val="uk-UA"/>
              </w:rPr>
            </w:pPr>
            <w:r>
              <w:rPr>
                <w:rFonts w:hint="default" w:ascii="Times New Roman" w:hAnsi="Times New Roman" w:cs="Times New Roman"/>
                <w:lang w:val="uk-UA"/>
              </w:rPr>
              <w:t>Закон України "Про основні принципи та вимоги до безпечності та якості харчових продуктів", ст. 23</w:t>
            </w:r>
          </w:p>
          <w:p>
            <w:pPr>
              <w:widowControl w:val="0"/>
              <w:autoSpaceDE w:val="0"/>
              <w:autoSpaceDN w:val="0"/>
              <w:adjustRightInd w:val="0"/>
              <w:jc w:val="both"/>
              <w:rPr>
                <w:rFonts w:hint="default" w:ascii="Times New Roman" w:hAnsi="Times New Roman" w:cs="Times New Roman"/>
                <w:lang w:val="uk-UA"/>
              </w:rPr>
            </w:pPr>
            <w:r>
              <w:rPr>
                <w:rFonts w:hint="default" w:ascii="Times New Roman" w:hAnsi="Times New Roman" w:cs="Times New Roman"/>
                <w:lang w:val="uk-UA"/>
              </w:rPr>
              <w:t>Постанова Кабінету Міністрів України від 11.11.2015року № 930 "Про затвердження Порядку видачі експлуатаційного дозволу, форми експлуатаційного дозволу та визнання такими, що втратили чинність, деяких постанов Кабінету Міністрів".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675" w:type="dxa"/>
            <w:gridSpan w:val="2"/>
            <w:vMerge w:val="continue"/>
            <w:tcBorders>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p>
        </w:tc>
        <w:tc>
          <w:tcPr>
            <w:tcW w:w="3119" w:type="dxa"/>
            <w:vMerge w:val="continue"/>
            <w:tcBorders>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rFonts w:hint="default" w:ascii="Times New Roman" w:hAnsi="Times New Roman" w:cs="Times New Roman"/>
                <w:i/>
              </w:rPr>
            </w:pPr>
            <w:r>
              <w:rPr>
                <w:rFonts w:hint="default" w:ascii="Times New Roman" w:hAnsi="Times New Roman" w:cs="Times New Roman"/>
                <w:i/>
              </w:rPr>
              <w:t>стаття 14 Закону України «Про безпечність та гігієну кормів»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14.2</w:t>
            </w: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Розмір та порядок внесення плати (адміністративного збору за платну адміністративну послугу</w:t>
            </w:r>
          </w:p>
        </w:tc>
        <w:tc>
          <w:tcPr>
            <w:tcW w:w="6379"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jc w:val="both"/>
              <w:rPr>
                <w:rFonts w:hint="default" w:ascii="Times New Roman" w:hAnsi="Times New Roman" w:cs="Times New Roman"/>
                <w:lang w:val="uk-UA"/>
              </w:rPr>
            </w:pPr>
            <w:r>
              <w:rPr>
                <w:rFonts w:hint="default" w:ascii="Times New Roman" w:hAnsi="Times New Roman" w:cs="Times New Roman"/>
                <w:lang w:val="uk-UA"/>
              </w:rPr>
              <w:t xml:space="preserve">Розмір плати (адміністративний збір) за надання адміністративної послуги з видачі або поновлення дії експлуатаційного дозволу становить 0,17 мінімальної заробітної плати у місячному розмірі, встановленої законом на 1 січня календарного року, в якому заява подається оператором ринку в центр надання адміністративних послуг, до визначення розміру адміністративного збору законом.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675" w:type="dxa"/>
            <w:gridSpan w:val="2"/>
            <w:vMerge w:val="restart"/>
            <w:tcBorders>
              <w:top w:val="single" w:color="auto" w:sz="4" w:space="0"/>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14.3</w:t>
            </w:r>
          </w:p>
        </w:tc>
        <w:tc>
          <w:tcPr>
            <w:tcW w:w="3119" w:type="dxa"/>
            <w:vMerge w:val="restart"/>
            <w:tcBorders>
              <w:top w:val="single" w:color="auto" w:sz="4" w:space="0"/>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Розрахунковий рахунок для внесення плати</w:t>
            </w:r>
          </w:p>
        </w:tc>
        <w:tc>
          <w:tcPr>
            <w:tcW w:w="6379" w:type="dxa"/>
            <w:gridSpan w:val="4"/>
            <w:tcBorders>
              <w:top w:val="single" w:color="auto" w:sz="4" w:space="0"/>
              <w:left w:val="single" w:color="auto" w:sz="4" w:space="0"/>
              <w:bottom w:val="nil"/>
              <w:right w:val="single" w:color="auto" w:sz="4" w:space="0"/>
            </w:tcBorders>
            <w:shd w:val="clear" w:color="auto" w:fill="auto"/>
            <w:noWrap w:val="0"/>
            <w:vAlign w:val="top"/>
          </w:tcPr>
          <w:p>
            <w:pPr>
              <w:rPr>
                <w:rFonts w:hint="default" w:ascii="Times New Roman" w:hAnsi="Times New Roman" w:cs="Times New Roman"/>
              </w:rPr>
            </w:pPr>
            <w:r>
              <w:rPr>
                <w:rFonts w:hint="default" w:ascii="Times New Roman" w:hAnsi="Times New Roman" w:cs="Times New Roman"/>
              </w:rPr>
              <w:t>Отримувач платежу</w:t>
            </w:r>
            <w:r>
              <w:rPr>
                <w:rFonts w:hint="default" w:ascii="Times New Roman" w:hAnsi="Times New Roman" w:cs="Times New Roman"/>
                <w:lang w:val="uk-UA"/>
              </w:rPr>
              <w:t xml:space="preserve">: </w:t>
            </w:r>
            <w:r>
              <w:rPr>
                <w:rFonts w:hint="default" w:ascii="Times New Roman" w:hAnsi="Times New Roman" w:cs="Times New Roman"/>
              </w:rPr>
              <w:t>ГУК Львiв</w:t>
            </w:r>
            <w:r>
              <w:rPr>
                <w:rFonts w:hint="default" w:ascii="Times New Roman" w:hAnsi="Times New Roman" w:cs="Times New Roman"/>
                <w:lang w:val="uk-UA"/>
              </w:rPr>
              <w:t>/ Городоцька</w:t>
            </w:r>
            <w:r>
              <w:rPr>
                <w:rFonts w:hint="default" w:ascii="Times New Roman" w:hAnsi="Times New Roman" w:cs="Times New Roman"/>
              </w:rPr>
              <w:t xml:space="preserve"> тг/22012500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 w:hRule="atLeast"/>
        </w:trPr>
        <w:tc>
          <w:tcPr>
            <w:tcW w:w="675" w:type="dxa"/>
            <w:gridSpan w:val="2"/>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p>
        </w:tc>
        <w:tc>
          <w:tcPr>
            <w:tcW w:w="3119" w:type="dxa"/>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p>
        </w:tc>
        <w:tc>
          <w:tcPr>
            <w:tcW w:w="6379" w:type="dxa"/>
            <w:gridSpan w:val="4"/>
            <w:tcBorders>
              <w:top w:val="nil"/>
              <w:left w:val="single" w:color="auto" w:sz="4" w:space="0"/>
              <w:bottom w:val="nil"/>
              <w:right w:val="single" w:color="auto" w:sz="4" w:space="0"/>
            </w:tcBorders>
            <w:shd w:val="clear" w:color="auto" w:fill="auto"/>
            <w:noWrap w:val="0"/>
            <w:vAlign w:val="top"/>
          </w:tcPr>
          <w:p>
            <w:pPr>
              <w:rPr>
                <w:rFonts w:hint="default" w:ascii="Times New Roman" w:hAnsi="Times New Roman" w:cs="Times New Roman"/>
              </w:rPr>
            </w:pPr>
            <w:r>
              <w:rPr>
                <w:rFonts w:hint="default" w:ascii="Times New Roman" w:hAnsi="Times New Roman" w:cs="Times New Roman"/>
              </w:rPr>
              <w:t>Код ЄДРПОУ отримувача</w:t>
            </w:r>
            <w:r>
              <w:rPr>
                <w:rFonts w:hint="default" w:ascii="Times New Roman" w:hAnsi="Times New Roman" w:cs="Times New Roman"/>
                <w:lang w:val="uk-UA"/>
              </w:rPr>
              <w:t xml:space="preserve">: </w:t>
            </w:r>
            <w:r>
              <w:rPr>
                <w:rFonts w:hint="default" w:ascii="Times New Roman" w:hAnsi="Times New Roman" w:cs="Times New Roman"/>
              </w:rPr>
              <w:t>38008294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 w:hRule="atLeast"/>
        </w:trPr>
        <w:tc>
          <w:tcPr>
            <w:tcW w:w="675" w:type="dxa"/>
            <w:gridSpan w:val="2"/>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p>
        </w:tc>
        <w:tc>
          <w:tcPr>
            <w:tcW w:w="3119" w:type="dxa"/>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p>
        </w:tc>
        <w:tc>
          <w:tcPr>
            <w:tcW w:w="6379" w:type="dxa"/>
            <w:gridSpan w:val="4"/>
            <w:tcBorders>
              <w:top w:val="nil"/>
              <w:left w:val="single" w:color="auto" w:sz="4" w:space="0"/>
              <w:bottom w:val="nil"/>
              <w:right w:val="single" w:color="auto" w:sz="4" w:space="0"/>
            </w:tcBorders>
            <w:shd w:val="clear" w:color="auto" w:fill="auto"/>
            <w:noWrap w:val="0"/>
            <w:vAlign w:val="top"/>
          </w:tcPr>
          <w:p>
            <w:pPr>
              <w:rPr>
                <w:rFonts w:hint="default" w:ascii="Times New Roman" w:hAnsi="Times New Roman" w:cs="Times New Roman"/>
              </w:rPr>
            </w:pPr>
            <w:r>
              <w:rPr>
                <w:rFonts w:hint="default" w:ascii="Times New Roman" w:hAnsi="Times New Roman" w:cs="Times New Roman"/>
              </w:rPr>
              <w:t>Банк отримувача</w:t>
            </w:r>
            <w:r>
              <w:rPr>
                <w:rFonts w:hint="default" w:ascii="Times New Roman" w:hAnsi="Times New Roman" w:cs="Times New Roman"/>
                <w:lang w:val="uk-UA"/>
              </w:rPr>
              <w:t xml:space="preserve">: </w:t>
            </w:r>
            <w:r>
              <w:rPr>
                <w:rFonts w:hint="default" w:ascii="Times New Roman" w:hAnsi="Times New Roman" w:cs="Times New Roman"/>
              </w:rPr>
              <w:t xml:space="preserve">Казначейство України (ел. адм. подат.)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675" w:type="dxa"/>
            <w:gridSpan w:val="2"/>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p>
        </w:tc>
        <w:tc>
          <w:tcPr>
            <w:tcW w:w="3119" w:type="dxa"/>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p>
        </w:tc>
        <w:tc>
          <w:tcPr>
            <w:tcW w:w="6379" w:type="dxa"/>
            <w:gridSpan w:val="4"/>
            <w:tcBorders>
              <w:top w:val="nil"/>
              <w:left w:val="single" w:color="auto" w:sz="4" w:space="0"/>
              <w:bottom w:val="single" w:color="auto" w:sz="4" w:space="0"/>
              <w:right w:val="single" w:color="auto" w:sz="4" w:space="0"/>
            </w:tcBorders>
            <w:shd w:val="clear" w:color="auto" w:fill="auto"/>
            <w:noWrap w:val="0"/>
            <w:vAlign w:val="top"/>
          </w:tcPr>
          <w:p>
            <w:pPr>
              <w:rPr>
                <w:rFonts w:hint="default" w:ascii="Times New Roman" w:hAnsi="Times New Roman" w:cs="Times New Roman"/>
              </w:rPr>
            </w:pPr>
            <w:r>
              <w:rPr>
                <w:rFonts w:hint="default" w:ascii="Times New Roman" w:hAnsi="Times New Roman" w:cs="Times New Roman"/>
              </w:rPr>
              <w:t>Номер рахунку</w:t>
            </w:r>
            <w:r>
              <w:rPr>
                <w:rFonts w:hint="default" w:ascii="Times New Roman" w:hAnsi="Times New Roman" w:cs="Times New Roman"/>
                <w:lang w:val="uk-UA"/>
              </w:rPr>
              <w:t>:</w:t>
            </w:r>
            <w:r>
              <w:rPr>
                <w:rFonts w:hint="default" w:ascii="Times New Roman" w:hAnsi="Times New Roman" w:cs="Times New Roman"/>
              </w:rPr>
              <w:t xml:space="preserve"> </w:t>
            </w:r>
            <w:r>
              <w:rPr>
                <w:rFonts w:hint="default" w:ascii="Times New Roman" w:hAnsi="Times New Roman" w:cs="Times New Roman"/>
                <w:b/>
              </w:rPr>
              <w:t>UA268999980334159879021013893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675" w:type="dxa"/>
            <w:gridSpan w:val="2"/>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p>
        </w:tc>
        <w:tc>
          <w:tcPr>
            <w:tcW w:w="3119" w:type="dxa"/>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p>
        </w:tc>
        <w:tc>
          <w:tcPr>
            <w:tcW w:w="6379" w:type="dxa"/>
            <w:gridSpan w:val="4"/>
            <w:tcBorders>
              <w:top w:val="single" w:color="auto" w:sz="4" w:space="0"/>
              <w:left w:val="single" w:color="auto" w:sz="4" w:space="0"/>
              <w:bottom w:val="nil"/>
              <w:right w:val="single" w:color="auto" w:sz="4" w:space="0"/>
            </w:tcBorders>
            <w:shd w:val="clear" w:color="auto" w:fill="auto"/>
            <w:noWrap w:val="0"/>
            <w:vAlign w:val="top"/>
          </w:tcPr>
          <w:p>
            <w:pPr>
              <w:rPr>
                <w:rFonts w:hint="default" w:ascii="Times New Roman" w:hAnsi="Times New Roman" w:cs="Times New Roman"/>
              </w:rPr>
            </w:pPr>
            <w:r>
              <w:rPr>
                <w:rFonts w:hint="default" w:ascii="Times New Roman" w:hAnsi="Times New Roman" w:cs="Times New Roman"/>
              </w:rPr>
              <w:t>Код класифікаціїдоходів бюджету</w:t>
            </w:r>
            <w:r>
              <w:rPr>
                <w:rFonts w:hint="default" w:ascii="Times New Roman" w:hAnsi="Times New Roman" w:cs="Times New Roman"/>
                <w:lang w:val="uk-UA"/>
              </w:rPr>
              <w:t>:</w:t>
            </w:r>
            <w:r>
              <w:rPr>
                <w:rFonts w:hint="default" w:ascii="Times New Roman" w:hAnsi="Times New Roman" w:cs="Times New Roman"/>
              </w:rPr>
              <w:t>22012500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75" w:type="dxa"/>
            <w:gridSpan w:val="2"/>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p>
        </w:tc>
        <w:tc>
          <w:tcPr>
            <w:tcW w:w="3119" w:type="dxa"/>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p>
        </w:tc>
        <w:tc>
          <w:tcPr>
            <w:tcW w:w="6379" w:type="dxa"/>
            <w:gridSpan w:val="4"/>
            <w:tcBorders>
              <w:top w:val="nil"/>
              <w:left w:val="single" w:color="auto" w:sz="4" w:space="0"/>
              <w:bottom w:val="nil"/>
              <w:right w:val="single" w:color="auto" w:sz="4" w:space="0"/>
            </w:tcBorders>
            <w:shd w:val="clear" w:color="auto" w:fill="auto"/>
            <w:noWrap w:val="0"/>
            <w:vAlign w:val="top"/>
          </w:tcPr>
          <w:p>
            <w:pPr>
              <w:rPr>
                <w:rFonts w:hint="default" w:ascii="Times New Roman" w:hAnsi="Times New Roman" w:cs="Times New Roman"/>
                <w:lang w:val="uk-UA"/>
              </w:rPr>
            </w:pPr>
            <w:r>
              <w:rPr>
                <w:rFonts w:hint="default" w:ascii="Times New Roman" w:hAnsi="Times New Roman" w:cs="Times New Roman"/>
              </w:rPr>
              <w:t>Найменування коду класифікаціїдоходів бюджету</w:t>
            </w:r>
            <w:r>
              <w:rPr>
                <w:rFonts w:hint="default" w:ascii="Times New Roman" w:hAnsi="Times New Roman" w:cs="Times New Roman"/>
                <w:lang w:val="uk-UA"/>
              </w:rPr>
              <w:t xml:space="preserve">: </w:t>
            </w:r>
          </w:p>
          <w:p>
            <w:pPr>
              <w:rPr>
                <w:rFonts w:hint="default" w:ascii="Times New Roman" w:hAnsi="Times New Roman" w:cs="Times New Roman"/>
                <w:lang w:val="uk-UA"/>
              </w:rPr>
            </w:pPr>
            <w:r>
              <w:rPr>
                <w:rFonts w:hint="default" w:ascii="Times New Roman" w:hAnsi="Times New Roman" w:cs="Times New Roman"/>
              </w:rPr>
              <w:t>Плата за надання інших адміністративних послуг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trPr>
        <w:tc>
          <w:tcPr>
            <w:tcW w:w="675" w:type="dxa"/>
            <w:gridSpan w:val="2"/>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p>
        </w:tc>
        <w:tc>
          <w:tcPr>
            <w:tcW w:w="3119" w:type="dxa"/>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p>
        </w:tc>
        <w:tc>
          <w:tcPr>
            <w:tcW w:w="6379" w:type="dxa"/>
            <w:gridSpan w:val="4"/>
            <w:tcBorders>
              <w:top w:val="nil"/>
              <w:left w:val="single" w:color="auto" w:sz="4" w:space="0"/>
              <w:bottom w:val="nil"/>
              <w:right w:val="single" w:color="auto" w:sz="4" w:space="0"/>
            </w:tcBorders>
            <w:shd w:val="clear" w:color="auto" w:fill="auto"/>
            <w:noWrap w:val="0"/>
            <w:vAlign w:val="top"/>
          </w:tcPr>
          <w:p>
            <w:pPr>
              <w:rPr>
                <w:rFonts w:hint="default" w:ascii="Times New Roman" w:hAnsi="Times New Roman" w:cs="Times New Roman"/>
                <w:lang w:val="uk-UA"/>
              </w:rPr>
            </w:pPr>
            <w:r>
              <w:rPr>
                <w:rFonts w:hint="default" w:ascii="Times New Roman" w:hAnsi="Times New Roman" w:cs="Times New Roman"/>
                <w:lang w:val="uk-UA"/>
              </w:rPr>
              <w:t>Наявність відомчої ознаки:"21" Державна служба України з питань безпечності харчових продуктів та захисту споживачів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675" w:type="dxa"/>
            <w:gridSpan w:val="2"/>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p>
        </w:tc>
        <w:tc>
          <w:tcPr>
            <w:tcW w:w="3119" w:type="dxa"/>
            <w:vMerge w:val="continue"/>
            <w:tcBorders>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p>
        </w:tc>
        <w:tc>
          <w:tcPr>
            <w:tcW w:w="6379" w:type="dxa"/>
            <w:gridSpan w:val="4"/>
            <w:tcBorders>
              <w:top w:val="nil"/>
              <w:left w:val="single" w:color="auto" w:sz="4" w:space="0"/>
              <w:right w:val="single" w:color="auto" w:sz="4" w:space="0"/>
            </w:tcBorders>
            <w:shd w:val="clear" w:color="auto" w:fill="auto"/>
            <w:noWrap w:val="0"/>
            <w:vAlign w:val="top"/>
          </w:tcPr>
          <w:p>
            <w:pPr>
              <w:rPr>
                <w:rFonts w:hint="default" w:ascii="Times New Roman" w:hAnsi="Times New Roman" w:cs="Times New Roman"/>
                <w:lang w:val="uk-UA"/>
              </w:rPr>
            </w:pPr>
            <w:r>
              <w:rPr>
                <w:rFonts w:hint="default" w:ascii="Times New Roman" w:hAnsi="Times New Roman" w:cs="Times New Roman"/>
              </w:rPr>
              <w:t>BLKK</w:t>
            </w:r>
            <w:r>
              <w:rPr>
                <w:rFonts w:hint="default" w:ascii="Times New Roman" w:hAnsi="Times New Roman" w:cs="Times New Roman"/>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15.</w:t>
            </w: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Строк надання адміністративної послуги</w:t>
            </w: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lang w:val="uk-UA"/>
              </w:rPr>
            </w:pPr>
            <w:r>
              <w:rPr>
                <w:rFonts w:hint="default" w:ascii="Times New Roman" w:hAnsi="Times New Roman" w:cs="Times New Roman"/>
              </w:rPr>
              <w:t>Видача експлуатаційного дозволу на потужність здійснюється територіальним органом Держпродспоживслужби протягом 30 календарних днів з дня отримання ним заяви про видачу  експлуатаційного дозволу на потужність.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3" w:hRule="atLeast"/>
        </w:trPr>
        <w:tc>
          <w:tcPr>
            <w:tcW w:w="675" w:type="dxa"/>
            <w:gridSpan w:val="2"/>
            <w:vMerge w:val="restart"/>
            <w:tcBorders>
              <w:top w:val="single" w:color="auto" w:sz="4" w:space="0"/>
              <w:left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16.</w:t>
            </w:r>
          </w:p>
        </w:tc>
        <w:tc>
          <w:tcPr>
            <w:tcW w:w="3119" w:type="dxa"/>
            <w:vMerge w:val="restart"/>
            <w:tcBorders>
              <w:top w:val="single" w:color="auto" w:sz="4" w:space="0"/>
              <w:left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Перелік підстав для відмови у наданні адміністративної послуги</w:t>
            </w: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lang w:val="uk-UA"/>
              </w:rPr>
            </w:pPr>
            <w:r>
              <w:rPr>
                <w:rFonts w:hint="default" w:ascii="Times New Roman" w:hAnsi="Times New Roman" w:cs="Times New Roman"/>
                <w:lang w:val="uk-UA"/>
              </w:rPr>
              <w:t>Підстави для відмови у видачі експлуатаційного дозволу:</w:t>
            </w:r>
          </w:p>
          <w:p>
            <w:pPr>
              <w:widowControl w:val="0"/>
              <w:numPr>
                <w:ilvl w:val="0"/>
                <w:numId w:val="1"/>
              </w:numPr>
              <w:autoSpaceDE w:val="0"/>
              <w:autoSpaceDN w:val="0"/>
              <w:adjustRightInd w:val="0"/>
              <w:ind w:left="34" w:hanging="142"/>
              <w:jc w:val="both"/>
              <w:rPr>
                <w:rFonts w:hint="default" w:ascii="Times New Roman" w:hAnsi="Times New Roman" w:cs="Times New Roman"/>
                <w:lang w:val="uk-UA"/>
              </w:rPr>
            </w:pPr>
            <w:r>
              <w:rPr>
                <w:rFonts w:hint="default" w:ascii="Times New Roman" w:hAnsi="Times New Roman" w:cs="Times New Roman"/>
                <w:lang w:val="uk-UA"/>
              </w:rPr>
              <w:t>неподання заяви та переліку харчових продуктів, що планується виробляти або зберігати;</w:t>
            </w:r>
          </w:p>
          <w:p>
            <w:pPr>
              <w:widowControl w:val="0"/>
              <w:numPr>
                <w:ilvl w:val="0"/>
                <w:numId w:val="1"/>
              </w:numPr>
              <w:autoSpaceDE w:val="0"/>
              <w:autoSpaceDN w:val="0"/>
              <w:adjustRightInd w:val="0"/>
              <w:ind w:left="34" w:hanging="142"/>
              <w:jc w:val="both"/>
              <w:rPr>
                <w:rFonts w:hint="default" w:ascii="Times New Roman" w:hAnsi="Times New Roman" w:cs="Times New Roman"/>
                <w:lang w:val="uk-UA"/>
              </w:rPr>
            </w:pPr>
            <w:r>
              <w:rPr>
                <w:rFonts w:hint="default" w:ascii="Times New Roman" w:hAnsi="Times New Roman" w:cs="Times New Roman"/>
                <w:lang w:val="uk-UA"/>
              </w:rPr>
              <w:t>недостовірність відомостей, зазначених у поданих документах;</w:t>
            </w:r>
          </w:p>
          <w:p>
            <w:pPr>
              <w:widowControl w:val="0"/>
              <w:numPr>
                <w:ilvl w:val="0"/>
                <w:numId w:val="1"/>
              </w:numPr>
              <w:autoSpaceDE w:val="0"/>
              <w:autoSpaceDN w:val="0"/>
              <w:adjustRightInd w:val="0"/>
              <w:ind w:left="34" w:hanging="142"/>
              <w:jc w:val="both"/>
              <w:rPr>
                <w:rFonts w:hint="default" w:ascii="Times New Roman" w:hAnsi="Times New Roman" w:cs="Times New Roman"/>
                <w:lang w:val="uk-UA"/>
              </w:rPr>
            </w:pPr>
            <w:r>
              <w:rPr>
                <w:rFonts w:hint="default" w:ascii="Times New Roman" w:hAnsi="Times New Roman" w:cs="Times New Roman"/>
                <w:lang w:val="uk-UA"/>
              </w:rPr>
              <w:t>невідповідність заявлених потужностей вимогам Закону України « Про основні принципи та вимоги до безпечності та якості харчових продуктів»;</w:t>
            </w:r>
          </w:p>
          <w:p>
            <w:pPr>
              <w:widowControl w:val="0"/>
              <w:numPr>
                <w:ilvl w:val="0"/>
                <w:numId w:val="1"/>
              </w:numPr>
              <w:autoSpaceDE w:val="0"/>
              <w:autoSpaceDN w:val="0"/>
              <w:adjustRightInd w:val="0"/>
              <w:ind w:left="34" w:hanging="283"/>
              <w:jc w:val="both"/>
              <w:rPr>
                <w:rFonts w:hint="default" w:ascii="Times New Roman" w:hAnsi="Times New Roman" w:cs="Times New Roman"/>
                <w:lang w:val="uk-UA"/>
              </w:rPr>
            </w:pPr>
            <w:r>
              <w:rPr>
                <w:rFonts w:hint="default" w:ascii="Times New Roman" w:hAnsi="Times New Roman" w:cs="Times New Roman"/>
                <w:lang w:val="uk-UA"/>
              </w:rPr>
              <w:t xml:space="preserve"> у разі якщо потужності є агропродовольчих ринок, - оператором ринку не створено умов для належної роботи лабораторії (не виділено у користування службових приміщень, облаштованих опаленням, електрикою, вентиляцією, водопроводом з гарячою водою, каналізацією).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3" w:hRule="atLeast"/>
        </w:trPr>
        <w:tc>
          <w:tcPr>
            <w:tcW w:w="675" w:type="dxa"/>
            <w:gridSpan w:val="2"/>
            <w:vMerge w:val="continue"/>
            <w:tcBorders>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p>
        </w:tc>
        <w:tc>
          <w:tcPr>
            <w:tcW w:w="3119" w:type="dxa"/>
            <w:vMerge w:val="continue"/>
            <w:tcBorders>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rFonts w:hint="default" w:ascii="Times New Roman" w:hAnsi="Times New Roman" w:cs="Times New Roman"/>
                <w:color w:val="000000"/>
                <w:sz w:val="22"/>
                <w:szCs w:val="22"/>
                <w:lang w:val="uk-UA"/>
              </w:rPr>
            </w:pP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pStyle w:val="10"/>
              <w:rPr>
                <w:rFonts w:hint="default" w:ascii="Times New Roman" w:hAnsi="Times New Roman" w:cs="Times New Roman"/>
                <w:i/>
              </w:rPr>
            </w:pPr>
            <w:r>
              <w:rPr>
                <w:rFonts w:hint="default" w:ascii="Times New Roman" w:hAnsi="Times New Roman" w:cs="Times New Roman"/>
                <w:i/>
              </w:rPr>
              <w:t>-Відсутність у заяві про видачу експлуатаційного дозволу інформації, що вимагається відповідно до частини третьої статті 14 Закону України «Про безпечність та гігієну кормів»;</w:t>
            </w:r>
          </w:p>
          <w:p>
            <w:pPr>
              <w:pStyle w:val="10"/>
              <w:rPr>
                <w:rFonts w:hint="default" w:ascii="Times New Roman" w:hAnsi="Times New Roman" w:cs="Times New Roman"/>
                <w:i/>
              </w:rPr>
            </w:pPr>
            <w:r>
              <w:rPr>
                <w:rFonts w:hint="default" w:ascii="Times New Roman" w:hAnsi="Times New Roman" w:cs="Times New Roman"/>
                <w:i/>
              </w:rPr>
              <w:t>-виявлення у заяві про видачу експлуатаційного дозволу недостовірних відомостей;</w:t>
            </w:r>
          </w:p>
          <w:p>
            <w:pPr>
              <w:widowControl w:val="0"/>
              <w:numPr>
                <w:ilvl w:val="0"/>
                <w:numId w:val="1"/>
              </w:numPr>
              <w:autoSpaceDE w:val="0"/>
              <w:autoSpaceDN w:val="0"/>
              <w:adjustRightInd w:val="0"/>
              <w:ind w:left="34" w:hanging="283"/>
              <w:jc w:val="both"/>
              <w:rPr>
                <w:rFonts w:hint="default" w:ascii="Times New Roman" w:hAnsi="Times New Roman" w:cs="Times New Roman"/>
                <w:lang w:val="uk-UA"/>
              </w:rPr>
            </w:pPr>
            <w:r>
              <w:rPr>
                <w:rFonts w:hint="default" w:ascii="Times New Roman" w:hAnsi="Times New Roman" w:cs="Times New Roman"/>
                <w:i/>
                <w:lang w:val="uk-UA"/>
              </w:rPr>
              <w:t>-</w:t>
            </w:r>
            <w:r>
              <w:rPr>
                <w:rFonts w:hint="default" w:ascii="Times New Roman" w:hAnsi="Times New Roman" w:cs="Times New Roman"/>
                <w:i/>
              </w:rPr>
              <w:t>невідповідність потужності вимогам законодавства про корми, крім випадку, передбаченого частиною сьомою статті 14 Закону України «Про безпечність та гігієну кормів»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675" w:type="dxa"/>
            <w:gridSpan w:val="2"/>
            <w:vMerge w:val="restart"/>
            <w:tcBorders>
              <w:top w:val="single" w:color="auto" w:sz="4" w:space="0"/>
              <w:left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17.</w:t>
            </w:r>
          </w:p>
        </w:tc>
        <w:tc>
          <w:tcPr>
            <w:tcW w:w="3119" w:type="dxa"/>
            <w:vMerge w:val="restart"/>
            <w:tcBorders>
              <w:top w:val="single" w:color="auto" w:sz="4" w:space="0"/>
              <w:left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Результат надання адміністративної послуги</w:t>
            </w: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lang w:val="uk-UA"/>
              </w:rPr>
            </w:pPr>
            <w:r>
              <w:rPr>
                <w:rFonts w:hint="default" w:ascii="Times New Roman" w:hAnsi="Times New Roman" w:cs="Times New Roman"/>
                <w:color w:val="000000"/>
                <w:lang w:val="uk-UA"/>
              </w:rPr>
              <w:t xml:space="preserve">Видача дозволу </w:t>
            </w:r>
            <w:r>
              <w:rPr>
                <w:rFonts w:hint="default" w:ascii="Times New Roman" w:hAnsi="Times New Roman" w:cs="Times New Roman"/>
                <w:lang w:val="uk-UA"/>
              </w:rPr>
              <w:t xml:space="preserve">для провадження діяльності </w:t>
            </w:r>
            <w:r>
              <w:rPr>
                <w:rFonts w:hint="default" w:ascii="Times New Roman" w:hAnsi="Times New Roman" w:cs="Times New Roman"/>
                <w:color w:val="000000"/>
                <w:lang w:val="uk-UA"/>
              </w:rPr>
              <w:t>операторів потужностей (об’єктів), пов’язаної з виробництвом та/ або зберіганням харчових продуктів тваринного походження.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675" w:type="dxa"/>
            <w:gridSpan w:val="2"/>
            <w:vMerge w:val="continue"/>
            <w:tcBorders>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p>
        </w:tc>
        <w:tc>
          <w:tcPr>
            <w:tcW w:w="3119" w:type="dxa"/>
            <w:vMerge w:val="continue"/>
            <w:tcBorders>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rFonts w:hint="default" w:ascii="Times New Roman" w:hAnsi="Times New Roman" w:cs="Times New Roman"/>
                <w:i/>
              </w:rPr>
            </w:pPr>
            <w:r>
              <w:rPr>
                <w:rFonts w:hint="default" w:ascii="Times New Roman" w:hAnsi="Times New Roman" w:cs="Times New Roman"/>
                <w:i/>
              </w:rPr>
              <w:t>Видача дозволу для провадження діяльності потужності з:</w:t>
            </w:r>
          </w:p>
          <w:p>
            <w:pPr>
              <w:pStyle w:val="10"/>
              <w:spacing w:before="60" w:after="60"/>
              <w:jc w:val="both"/>
              <w:rPr>
                <w:rFonts w:hint="default" w:ascii="Times New Roman" w:hAnsi="Times New Roman" w:cs="Times New Roman"/>
                <w:i/>
              </w:rPr>
            </w:pPr>
            <w:r>
              <w:rPr>
                <w:rFonts w:hint="default" w:ascii="Times New Roman" w:hAnsi="Times New Roman" w:cs="Times New Roman"/>
                <w:i/>
              </w:rPr>
              <w:t>1)Виробництва та/або обігу кормових добавок;</w:t>
            </w:r>
          </w:p>
          <w:p>
            <w:pPr>
              <w:pStyle w:val="10"/>
              <w:spacing w:before="60" w:after="60"/>
              <w:jc w:val="both"/>
              <w:rPr>
                <w:rFonts w:hint="default" w:ascii="Times New Roman" w:hAnsi="Times New Roman" w:cs="Times New Roman"/>
                <w:i/>
              </w:rPr>
            </w:pPr>
            <w:r>
              <w:rPr>
                <w:rFonts w:hint="default" w:ascii="Times New Roman" w:hAnsi="Times New Roman" w:cs="Times New Roman"/>
                <w:i/>
              </w:rPr>
              <w:t>2)Виробництва та/або обігу преміксів, виготовлених з використанням кормових добавок;</w:t>
            </w:r>
          </w:p>
          <w:p>
            <w:pPr>
              <w:widowControl w:val="0"/>
              <w:autoSpaceDE w:val="0"/>
              <w:autoSpaceDN w:val="0"/>
              <w:adjustRightInd w:val="0"/>
              <w:spacing w:before="60" w:after="60"/>
              <w:jc w:val="both"/>
              <w:rPr>
                <w:rFonts w:hint="default" w:ascii="Times New Roman" w:hAnsi="Times New Roman" w:cs="Times New Roman"/>
                <w:color w:val="000000"/>
                <w:lang w:val="uk-UA"/>
              </w:rPr>
            </w:pPr>
            <w:r>
              <w:rPr>
                <w:rFonts w:hint="default" w:ascii="Times New Roman" w:hAnsi="Times New Roman" w:cs="Times New Roman"/>
                <w:i/>
              </w:rPr>
              <w:t>3)Виробництва з метою введення в обіг або лише для власного господарства кормових сумішей з використанням кормових добавок або преміксів.</w:t>
            </w:r>
            <w:r>
              <w:rPr>
                <w:rFonts w:hint="default" w:ascii="Times New Roman" w:hAnsi="Times New Roman" w:cs="Times New Roma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18.</w:t>
            </w: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Способи отримання відповіді (результату)</w:t>
            </w: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i/>
                <w:color w:val="000000"/>
                <w:lang w:val="uk-UA"/>
              </w:rPr>
            </w:pPr>
            <w:r>
              <w:rPr>
                <w:rFonts w:hint="default" w:ascii="Times New Roman" w:hAnsi="Times New Roman" w:cs="Times New Roman"/>
                <w:lang w:val="uk-UA"/>
              </w:rPr>
              <w:t>Експлуатаційний дозвіл видається особисто оператору ринку або надсилається йому поштовим відправленням у строк, встановлений для видачі експлуатаційного дозволу, але не пізніше трьох робочих днів з дня прийняття рішення про видачу експлуатаційного дозволу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gridSpan w:val="2"/>
            <w:vMerge w:val="restart"/>
            <w:tcBorders>
              <w:top w:val="single" w:color="auto" w:sz="4" w:space="0"/>
              <w:left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r>
              <w:rPr>
                <w:rFonts w:hint="default" w:ascii="Times New Roman" w:hAnsi="Times New Roman" w:cs="Times New Roman"/>
                <w:b/>
                <w:color w:val="000000"/>
                <w:lang w:val="uk-UA"/>
              </w:rPr>
              <w:t>19.</w:t>
            </w:r>
          </w:p>
        </w:tc>
        <w:tc>
          <w:tcPr>
            <w:tcW w:w="3119" w:type="dxa"/>
            <w:vMerge w:val="restart"/>
            <w:tcBorders>
              <w:top w:val="single" w:color="auto" w:sz="4" w:space="0"/>
              <w:left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r>
              <w:rPr>
                <w:rFonts w:hint="default" w:ascii="Times New Roman" w:hAnsi="Times New Roman" w:cs="Times New Roman"/>
                <w:color w:val="000000"/>
                <w:sz w:val="22"/>
                <w:szCs w:val="22"/>
                <w:lang w:val="uk-UA"/>
              </w:rPr>
              <w:t>Примітка</w:t>
            </w: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lang w:val="uk-UA"/>
              </w:rPr>
            </w:pPr>
            <w:r>
              <w:rPr>
                <w:rFonts w:hint="default" w:ascii="Times New Roman" w:hAnsi="Times New Roman" w:cs="Times New Roman"/>
                <w:color w:val="000000"/>
                <w:lang w:val="uk-UA"/>
              </w:rPr>
              <w:t>Видача (відмова у видачі, переоформлення, анулювання) здійснюється відповідно до Закону України «Про дозвільну систему у сфері господарської діяльності.</w:t>
            </w:r>
          </w:p>
          <w:p>
            <w:pPr>
              <w:widowControl w:val="0"/>
              <w:autoSpaceDE w:val="0"/>
              <w:autoSpaceDN w:val="0"/>
              <w:adjustRightInd w:val="0"/>
              <w:spacing w:before="60" w:after="60"/>
              <w:jc w:val="both"/>
              <w:rPr>
                <w:rFonts w:hint="default" w:ascii="Times New Roman" w:hAnsi="Times New Roman" w:cs="Times New Roman"/>
                <w:color w:val="000000"/>
                <w:lang w:val="uk-UA"/>
              </w:rPr>
            </w:pPr>
            <w:r>
              <w:rPr>
                <w:rFonts w:hint="default" w:ascii="Times New Roman" w:hAnsi="Times New Roman" w:cs="Times New Roman"/>
                <w:color w:val="000000"/>
                <w:lang w:val="uk-UA"/>
              </w:rPr>
              <w:t>Інформація про видані дозволи вноситься до реєстру відповідно до наказу Мінагрополітики від 10 лютого 2016 року № 40 «Про затвердження  Порядку ведення реєстру операторів ринку на та потужностей, на які видано експлуатаційний дозвіл», зареєстрованого в Мін’юсті 12 березня 2016 року № 383/28513.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2" w:hRule="atLeast"/>
        </w:trPr>
        <w:tc>
          <w:tcPr>
            <w:tcW w:w="675" w:type="dxa"/>
            <w:gridSpan w:val="2"/>
            <w:vMerge w:val="continue"/>
            <w:tcBorders>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b/>
                <w:color w:val="000000"/>
                <w:lang w:val="uk-UA"/>
              </w:rPr>
            </w:pPr>
          </w:p>
        </w:tc>
        <w:tc>
          <w:tcPr>
            <w:tcW w:w="3119" w:type="dxa"/>
            <w:vMerge w:val="continue"/>
            <w:tcBorders>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rFonts w:hint="default" w:ascii="Times New Roman" w:hAnsi="Times New Roman" w:cs="Times New Roman"/>
                <w:color w:val="000000"/>
                <w:sz w:val="22"/>
                <w:szCs w:val="22"/>
                <w:lang w:val="uk-UA"/>
              </w:rPr>
            </w:pPr>
          </w:p>
        </w:tc>
        <w:tc>
          <w:tcPr>
            <w:tcW w:w="6379" w:type="dxa"/>
            <w:gridSpan w:val="4"/>
            <w:tcBorders>
              <w:top w:val="single" w:color="auto" w:sz="4" w:space="0"/>
              <w:left w:val="single" w:color="auto" w:sz="4" w:space="0"/>
              <w:bottom w:val="single" w:color="auto" w:sz="4" w:space="0"/>
              <w:right w:val="single" w:color="auto" w:sz="4" w:space="0"/>
            </w:tcBorders>
            <w:noWrap w:val="0"/>
            <w:vAlign w:val="top"/>
          </w:tcPr>
          <w:p>
            <w:pPr>
              <w:pStyle w:val="10"/>
              <w:jc w:val="both"/>
              <w:rPr>
                <w:rFonts w:hint="default" w:ascii="Times New Roman" w:hAnsi="Times New Roman" w:cs="Times New Roman"/>
                <w:i/>
              </w:rPr>
            </w:pPr>
            <w:r>
              <w:rPr>
                <w:rFonts w:hint="default" w:ascii="Times New Roman" w:hAnsi="Times New Roman" w:cs="Times New Roman"/>
                <w:i/>
              </w:rPr>
              <w:t>Рішення про відмову видачі експлуатаційного дозволу на потужності приймається територіальним органом Держпродспоживслужби за наявності хоча б однієї з підстав, визначених частиною дванадцятою статті 14 Закону України «Про безпечність та гігієну кормів».</w:t>
            </w:r>
          </w:p>
          <w:p>
            <w:pPr>
              <w:widowControl w:val="0"/>
              <w:autoSpaceDE w:val="0"/>
              <w:autoSpaceDN w:val="0"/>
              <w:adjustRightInd w:val="0"/>
              <w:spacing w:before="60" w:after="60"/>
              <w:jc w:val="both"/>
              <w:rPr>
                <w:rFonts w:hint="default" w:ascii="Times New Roman" w:hAnsi="Times New Roman" w:cs="Times New Roman"/>
                <w:color w:val="000000"/>
                <w:lang w:val="uk-UA"/>
              </w:rPr>
            </w:pPr>
            <w:r>
              <w:rPr>
                <w:rFonts w:hint="default" w:ascii="Times New Roman" w:hAnsi="Times New Roman" w:cs="Times New Roman"/>
                <w:i/>
                <w:lang w:val="uk-UA"/>
              </w:rPr>
              <w:t>Копія рішення про відмову у видачі експлуатаційного дозволу на потужність надається оператору ринку відповідно до частини  чотирнадцятої статті 14 Закону України «Про безпечність та гігієну кормів».</w:t>
            </w:r>
          </w:p>
        </w:tc>
      </w:tr>
    </w:tbl>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sz w:val="22"/>
          <w:szCs w:val="22"/>
          <w:lang w:val="uk-UA"/>
        </w:rPr>
      </w:pPr>
    </w:p>
    <w:p>
      <w:pPr>
        <w:rPr>
          <w:rFonts w:ascii="Calibri" w:hAnsi="Calibri" w:eastAsia="Times New Roman"/>
          <w:lang w:eastAsia="uk-UA"/>
        </w:rPr>
      </w:pPr>
    </w:p>
    <w:tbl>
      <w:tblPr>
        <w:tblStyle w:val="3"/>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_____202</w:t>
            </w:r>
            <w:r>
              <w:rPr>
                <w:rFonts w:hint="default" w:eastAsia="Calibri"/>
                <w:b/>
                <w:lang w:val="uk-UA"/>
              </w:rPr>
              <w:t>3</w:t>
            </w:r>
            <w:r>
              <w:rPr>
                <w:rFonts w:eastAsia="Calibri"/>
                <w:b/>
                <w:lang w:val="ru-RU"/>
              </w:rPr>
              <w:t xml:space="preserve"> №___</w:t>
            </w:r>
          </w:p>
        </w:tc>
      </w:tr>
    </w:tbl>
    <w:p>
      <w:pPr>
        <w:tabs>
          <w:tab w:val="center" w:pos="4819"/>
          <w:tab w:val="right" w:pos="9639"/>
        </w:tabs>
        <w:jc w:val="center"/>
        <w:rPr>
          <w:rFonts w:ascii="Calibri" w:hAnsi="Calibri" w:eastAsia="Times New Roman"/>
          <w:bCs/>
          <w:caps/>
          <w:sz w:val="24"/>
          <w:szCs w:val="24"/>
          <w:lang w:eastAsia="uk-UA"/>
        </w:rPr>
      </w:pPr>
    </w:p>
    <w:p>
      <w:pPr>
        <w:jc w:val="center"/>
        <w:rPr>
          <w:rFonts w:hint="default"/>
          <w:b/>
          <w:bCs/>
          <w:lang w:val="uk-UA"/>
        </w:rPr>
      </w:pPr>
      <w:r>
        <w:rPr>
          <w:b/>
          <w:bCs/>
        </w:rPr>
        <w:t>ТЕХНОЛОГІЧНА КАРТКА №2</w:t>
      </w:r>
      <w:r>
        <w:rPr>
          <w:rFonts w:hint="default"/>
          <w:b/>
          <w:bCs/>
          <w:lang w:val="uk-UA"/>
        </w:rPr>
        <w:t>71</w:t>
      </w:r>
    </w:p>
    <w:p>
      <w:pPr>
        <w:jc w:val="center"/>
        <w:rPr>
          <w:rFonts w:hint="default" w:ascii="Times New Roman" w:hAnsi="Times New Roman"/>
          <w:b/>
          <w:sz w:val="28"/>
          <w:szCs w:val="28"/>
          <w:lang w:val="uk-UA"/>
        </w:rPr>
      </w:pPr>
      <w:r>
        <w:rPr>
          <w:rFonts w:ascii="Times New Roman" w:hAnsi="Times New Roman"/>
          <w:b/>
          <w:sz w:val="28"/>
          <w:szCs w:val="28"/>
          <w:lang w:val="uk-UA"/>
        </w:rPr>
        <w:t>Видача</w:t>
      </w:r>
      <w:r>
        <w:rPr>
          <w:rFonts w:hint="default" w:ascii="Times New Roman" w:hAnsi="Times New Roman"/>
          <w:b/>
          <w:sz w:val="28"/>
          <w:szCs w:val="28"/>
          <w:lang w:val="uk-UA"/>
        </w:rPr>
        <w:t xml:space="preserve"> експлуатаційного дозволу</w:t>
      </w:r>
    </w:p>
    <w:tbl>
      <w:tblPr>
        <w:tblStyle w:val="3"/>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1</w:t>
            </w:r>
          </w:p>
        </w:tc>
        <w:tc>
          <w:tcPr>
            <w:tcW w:w="4541"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ascii="Times New Roman" w:hAnsi="Times New Roman"/>
                <w:bCs/>
                <w:sz w:val="24"/>
                <w:szCs w:val="24"/>
                <w:lang w:val="uk-UA"/>
              </w:rPr>
            </w:pPr>
            <w:r>
              <w:rPr>
                <w:rFonts w:ascii="Times New Roman" w:hAnsi="Times New Roman"/>
                <w:bCs/>
                <w:sz w:val="24"/>
                <w:szCs w:val="24"/>
                <w:lang w:val="uk-UA"/>
              </w:rPr>
              <w:t>Прийом і перевірка повноти вхідного пакета документів про надання адміністративної послуги, реєстрація заяви, формування дозвільної справи, занесення даних до ІС</w:t>
            </w:r>
            <w:r>
              <w:rPr>
                <w:rFonts w:hint="default" w:ascii="Times New Roman" w:hAnsi="Times New Roman"/>
                <w:bCs/>
                <w:sz w:val="24"/>
                <w:szCs w:val="24"/>
                <w:lang w:val="uk-UA"/>
              </w:rPr>
              <w:t xml:space="preserve"> “ВУЛИК”</w:t>
            </w:r>
            <w:r>
              <w:rPr>
                <w:rFonts w:ascii="Times New Roman" w:hAnsi="Times New Roman"/>
                <w:bCs/>
                <w:sz w:val="24"/>
                <w:szCs w:val="24"/>
                <w:lang w:val="uk-UA"/>
              </w:rPr>
              <w:t>.</w:t>
            </w:r>
          </w:p>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bCs/>
                <w:sz w:val="24"/>
                <w:szCs w:val="24"/>
                <w:lang w:val="uk-UA"/>
              </w:rPr>
              <w:t xml:space="preserve"> Передача пакета документів заявника суб’єкту надання адміністративної послуги - фахівцю Головного управління Держпродспоживслужби у ЛО для реєстрації</w:t>
            </w:r>
          </w:p>
        </w:tc>
        <w:tc>
          <w:tcPr>
            <w:tcW w:w="2381" w:type="dxa"/>
            <w:tcBorders>
              <w:top w:val="single" w:color="000000" w:sz="4" w:space="0"/>
              <w:left w:val="single" w:color="000000" w:sz="4" w:space="0"/>
              <w:bottom w:val="single" w:color="000000" w:sz="4" w:space="0"/>
              <w:right w:val="nil"/>
            </w:tcBorders>
            <w:vAlign w:val="top"/>
          </w:tcPr>
          <w:p>
            <w:pPr>
              <w:pStyle w:val="11"/>
              <w:rPr>
                <w:rStyle w:val="6"/>
                <w:b w:val="0"/>
                <w:bCs w:val="0"/>
                <w:color w:val="333333"/>
                <w:shd w:val="clear" w:color="auto" w:fill="FFFFFF"/>
                <w:lang w:val="uk-UA"/>
              </w:rPr>
            </w:pPr>
            <w:r>
              <w:rPr>
                <w:bCs/>
                <w:lang w:val="uk-UA"/>
              </w:rPr>
              <w:t>Адміністратор</w:t>
            </w:r>
            <w:r>
              <w:rPr>
                <w:rStyle w:val="6"/>
                <w:i/>
                <w:color w:val="333333"/>
                <w:shd w:val="clear" w:color="auto" w:fill="FFFFFF"/>
                <w:lang w:val="uk-UA"/>
              </w:rPr>
              <w:t xml:space="preserve"> </w:t>
            </w:r>
            <w:r>
              <w:rPr>
                <w:rStyle w:val="6"/>
                <w:b w:val="0"/>
                <w:bCs w:val="0"/>
                <w:shd w:val="clear" w:color="auto" w:fill="FFFFFF"/>
                <w:lang w:val="uk-UA"/>
              </w:rPr>
              <w:t>ЦНАП</w:t>
            </w:r>
          </w:p>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p>
        </w:tc>
        <w:tc>
          <w:tcPr>
            <w:tcW w:w="738" w:type="dxa"/>
            <w:tcBorders>
              <w:top w:val="single" w:color="000000" w:sz="4" w:space="0"/>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 xml:space="preserve">   В</w:t>
            </w:r>
          </w:p>
        </w:tc>
        <w:tc>
          <w:tcPr>
            <w:tcW w:w="1868" w:type="dxa"/>
            <w:tcBorders>
              <w:top w:val="single" w:color="000000" w:sz="4" w:space="0"/>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Протягом </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1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2</w:t>
            </w:r>
          </w:p>
        </w:tc>
        <w:tc>
          <w:tcPr>
            <w:tcW w:w="4541" w:type="dxa"/>
            <w:tcBorders>
              <w:top w:val="single" w:color="000000" w:sz="4" w:space="0"/>
              <w:left w:val="single" w:color="000000" w:sz="4" w:space="0"/>
              <w:bottom w:val="single" w:color="000000" w:sz="4" w:space="0"/>
              <w:right w:val="nil"/>
            </w:tcBorders>
            <w:vAlign w:val="top"/>
          </w:tcPr>
          <w:p>
            <w:pPr>
              <w:suppressAutoHyphens/>
              <w:rPr>
                <w:rFonts w:hint="default" w:ascii="Times New Roman" w:hAnsi="Times New Roman" w:cs="Times New Roman"/>
                <w:sz w:val="24"/>
                <w:szCs w:val="24"/>
                <w:lang w:val="ru-RU"/>
              </w:rPr>
            </w:pPr>
            <w:r>
              <w:rPr>
                <w:rFonts w:ascii="Times New Roman" w:hAnsi="Times New Roman"/>
                <w:bCs/>
                <w:sz w:val="24"/>
                <w:szCs w:val="24"/>
                <w:lang w:val="uk-UA"/>
              </w:rPr>
              <w:t>Вивчення вхідного пакета документів про надання адміністративної послуги  та Передача пакета документів начальнику Головного управління Держпродспоживслужби  у ЛО для ознайомлення</w:t>
            </w:r>
          </w:p>
        </w:tc>
        <w:tc>
          <w:tcPr>
            <w:tcW w:w="2381" w:type="dxa"/>
            <w:tcBorders>
              <w:top w:val="single" w:color="000000" w:sz="4" w:space="0"/>
              <w:left w:val="single" w:color="000000" w:sz="4" w:space="0"/>
              <w:bottom w:val="single" w:color="000000" w:sz="4" w:space="0"/>
              <w:right w:val="nil"/>
            </w:tcBorders>
            <w:vAlign w:val="top"/>
          </w:tcPr>
          <w:p>
            <w:pPr>
              <w:suppressAutoHyphens/>
              <w:rPr>
                <w:rFonts w:hint="default" w:ascii="Times New Roman" w:hAnsi="Times New Roman" w:cs="Times New Roman"/>
                <w:sz w:val="24"/>
                <w:szCs w:val="24"/>
                <w:lang w:val="ru-RU"/>
              </w:rPr>
            </w:pPr>
            <w:r>
              <w:rPr>
                <w:rFonts w:ascii="Times New Roman" w:hAnsi="Times New Roman"/>
                <w:bCs/>
                <w:sz w:val="24"/>
                <w:szCs w:val="24"/>
                <w:lang w:val="uk-UA"/>
              </w:rPr>
              <w:t>Відповідальний фахівець головного управління Держпродспоживслужби у ЛО</w:t>
            </w:r>
          </w:p>
        </w:tc>
        <w:tc>
          <w:tcPr>
            <w:tcW w:w="738" w:type="dxa"/>
            <w:tcBorders>
              <w:top w:val="single" w:color="000000" w:sz="4" w:space="0"/>
              <w:left w:val="single" w:color="000000" w:sz="4" w:space="0"/>
              <w:bottom w:val="single" w:color="000000" w:sz="4" w:space="0"/>
              <w:right w:val="nil"/>
            </w:tcBorders>
            <w:vAlign w:val="top"/>
          </w:tcPr>
          <w:p>
            <w:pPr>
              <w:suppressAutoHyphens/>
              <w:rPr>
                <w:rFonts w:hint="default" w:ascii="Times New Roman" w:hAnsi="Times New Roman" w:cs="Times New Roman"/>
                <w:sz w:val="24"/>
                <w:szCs w:val="24"/>
                <w:lang w:val="ru-RU"/>
              </w:rPr>
            </w:pPr>
            <w:r>
              <w:rPr>
                <w:rFonts w:ascii="Times New Roman" w:hAnsi="Times New Roman"/>
                <w:bCs/>
                <w:sz w:val="24"/>
                <w:szCs w:val="24"/>
                <w:lang w:val="uk-UA"/>
              </w:rPr>
              <w:t>В</w:t>
            </w:r>
          </w:p>
        </w:tc>
        <w:tc>
          <w:tcPr>
            <w:tcW w:w="1868" w:type="dxa"/>
            <w:tcBorders>
              <w:top w:val="single" w:color="000000" w:sz="4" w:space="0"/>
              <w:left w:val="single" w:color="000000" w:sz="4" w:space="0"/>
              <w:bottom w:val="single" w:color="000000" w:sz="4" w:space="0"/>
              <w:right w:val="single" w:color="000000" w:sz="4" w:space="0"/>
            </w:tcBorders>
            <w:vAlign w:val="top"/>
          </w:tcPr>
          <w:p>
            <w:pPr>
              <w:rPr>
                <w:rFonts w:ascii="Times New Roman" w:hAnsi="Times New Roman"/>
                <w:bCs/>
                <w:sz w:val="24"/>
                <w:szCs w:val="24"/>
                <w:lang w:val="uk-UA" w:eastAsia="ar-SA"/>
              </w:rPr>
            </w:pPr>
            <w:r>
              <w:rPr>
                <w:rFonts w:ascii="Times New Roman" w:hAnsi="Times New Roman"/>
                <w:bCs/>
                <w:sz w:val="24"/>
                <w:szCs w:val="24"/>
                <w:lang w:val="uk-UA"/>
              </w:rPr>
              <w:t xml:space="preserve">Протягом </w:t>
            </w:r>
          </w:p>
          <w:p>
            <w:pPr>
              <w:suppressAutoHyphens/>
              <w:rPr>
                <w:rFonts w:hint="default" w:ascii="Times New Roman" w:hAnsi="Times New Roman" w:cs="Times New Roman"/>
                <w:sz w:val="24"/>
                <w:szCs w:val="24"/>
                <w:lang w:val="ru-RU"/>
              </w:rPr>
            </w:pPr>
            <w:r>
              <w:rPr>
                <w:rFonts w:ascii="Times New Roman" w:hAnsi="Times New Roman"/>
                <w:bCs/>
                <w:sz w:val="24"/>
                <w:szCs w:val="24"/>
                <w:lang w:val="uk-UA"/>
              </w:rPr>
              <w:t>2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3</w:t>
            </w:r>
          </w:p>
        </w:tc>
        <w:tc>
          <w:tcPr>
            <w:tcW w:w="4541"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Визначення терміну виконання та відповідальних виконавців на рівні керівників структурних підрозділів територіального органу Держпродспоживслужби в Городоцькому районі</w:t>
            </w:r>
          </w:p>
        </w:tc>
        <w:tc>
          <w:tcPr>
            <w:tcW w:w="2381" w:type="dxa"/>
            <w:tcBorders>
              <w:top w:val="single" w:color="000000" w:sz="4" w:space="0"/>
              <w:left w:val="single" w:color="000000" w:sz="4" w:space="0"/>
              <w:bottom w:val="single" w:color="000000" w:sz="4" w:space="0"/>
              <w:right w:val="nil"/>
            </w:tcBorders>
            <w:vAlign w:val="top"/>
          </w:tcPr>
          <w:p>
            <w:pPr>
              <w:rPr>
                <w:rFonts w:hint="default" w:ascii="Times New Roman" w:hAnsi="Times New Roman" w:cs="Times New Roman"/>
                <w:color w:val="FF0000"/>
                <w:sz w:val="24"/>
                <w:szCs w:val="24"/>
                <w:lang w:val="ru-RU"/>
              </w:rPr>
            </w:pPr>
            <w:r>
              <w:rPr>
                <w:rFonts w:ascii="Times New Roman" w:hAnsi="Times New Roman"/>
                <w:sz w:val="24"/>
                <w:szCs w:val="24"/>
                <w:lang w:val="uk-UA"/>
              </w:rPr>
              <w:t>Начальник Головного управління                                                           Держпродспоживслужби у Львівській області</w:t>
            </w:r>
          </w:p>
        </w:tc>
        <w:tc>
          <w:tcPr>
            <w:tcW w:w="738" w:type="dxa"/>
            <w:tcBorders>
              <w:top w:val="single" w:color="000000" w:sz="4" w:space="0"/>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 xml:space="preserve">     В</w:t>
            </w:r>
          </w:p>
        </w:tc>
        <w:tc>
          <w:tcPr>
            <w:tcW w:w="1868" w:type="dxa"/>
            <w:tcBorders>
              <w:top w:val="single" w:color="000000" w:sz="4" w:space="0"/>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1 -2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4</w:t>
            </w:r>
          </w:p>
        </w:tc>
        <w:tc>
          <w:tcPr>
            <w:tcW w:w="4541"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Визначення виконавців на рівні структурних підрозділів територіального органу</w:t>
            </w:r>
          </w:p>
        </w:tc>
        <w:tc>
          <w:tcPr>
            <w:tcW w:w="2381" w:type="dxa"/>
            <w:tcBorders>
              <w:top w:val="single" w:color="000000" w:sz="4" w:space="0"/>
              <w:left w:val="single" w:color="000000" w:sz="4" w:space="0"/>
              <w:bottom w:val="single" w:color="000000" w:sz="4" w:space="0"/>
              <w:right w:val="nil"/>
            </w:tcBorders>
            <w:vAlign w:val="top"/>
          </w:tcPr>
          <w:p>
            <w:pPr>
              <w:rPr>
                <w:rFonts w:hint="default" w:ascii="Times New Roman" w:hAnsi="Times New Roman" w:cs="Times New Roman"/>
                <w:color w:val="FF0000"/>
                <w:sz w:val="24"/>
                <w:szCs w:val="24"/>
                <w:lang w:val="ru-RU"/>
              </w:rPr>
            </w:pPr>
            <w:r>
              <w:rPr>
                <w:rFonts w:ascii="Times New Roman" w:hAnsi="Times New Roman"/>
                <w:sz w:val="24"/>
                <w:szCs w:val="24"/>
                <w:lang w:val="uk-UA"/>
              </w:rPr>
              <w:t xml:space="preserve">Начальник Головного управління                                                           Держпродспоживслужби у Львівській області </w:t>
            </w:r>
          </w:p>
        </w:tc>
        <w:tc>
          <w:tcPr>
            <w:tcW w:w="738" w:type="dxa"/>
            <w:tcBorders>
              <w:top w:val="single" w:color="000000" w:sz="4" w:space="0"/>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 xml:space="preserve">     В</w:t>
            </w:r>
          </w:p>
        </w:tc>
        <w:tc>
          <w:tcPr>
            <w:tcW w:w="1868" w:type="dxa"/>
            <w:tcBorders>
              <w:top w:val="single" w:color="000000" w:sz="4" w:space="0"/>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1-2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4</w:t>
            </w:r>
          </w:p>
        </w:tc>
        <w:tc>
          <w:tcPr>
            <w:tcW w:w="4541"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Передача до виконання пакету документів виконавцю структурного підрозділу територіального органу</w:t>
            </w:r>
          </w:p>
        </w:tc>
        <w:tc>
          <w:tcPr>
            <w:tcW w:w="2381" w:type="dxa"/>
            <w:tcBorders>
              <w:top w:val="single" w:color="000000" w:sz="4" w:space="0"/>
              <w:left w:val="single" w:color="000000" w:sz="4" w:space="0"/>
              <w:bottom w:val="single" w:color="000000" w:sz="4" w:space="0"/>
              <w:right w:val="nil"/>
            </w:tcBorders>
            <w:vAlign w:val="top"/>
          </w:tcPr>
          <w:p>
            <w:pPr>
              <w:rPr>
                <w:rFonts w:hint="default" w:ascii="Times New Roman" w:hAnsi="Times New Roman" w:cs="Times New Roman"/>
                <w:color w:val="FF0000"/>
                <w:sz w:val="24"/>
                <w:szCs w:val="24"/>
                <w:lang w:val="ru-RU"/>
              </w:rPr>
            </w:pPr>
            <w:r>
              <w:rPr>
                <w:rFonts w:ascii="Times New Roman" w:hAnsi="Times New Roman"/>
                <w:sz w:val="24"/>
                <w:szCs w:val="24"/>
                <w:lang w:val="uk-UA"/>
              </w:rPr>
              <w:t xml:space="preserve">Начальник Головного управління                                                           Держпродспоживслужби у Львівській області </w:t>
            </w:r>
          </w:p>
        </w:tc>
        <w:tc>
          <w:tcPr>
            <w:tcW w:w="738" w:type="dxa"/>
            <w:tcBorders>
              <w:top w:val="single" w:color="000000" w:sz="4" w:space="0"/>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 xml:space="preserve">     В</w:t>
            </w:r>
          </w:p>
        </w:tc>
        <w:tc>
          <w:tcPr>
            <w:tcW w:w="1868" w:type="dxa"/>
            <w:tcBorders>
              <w:top w:val="single" w:color="000000" w:sz="4" w:space="0"/>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1-2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5</w:t>
            </w:r>
          </w:p>
        </w:tc>
        <w:tc>
          <w:tcPr>
            <w:tcW w:w="4541" w:type="dxa"/>
            <w:tcBorders>
              <w:top w:val="nil"/>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sz w:val="24"/>
                <w:szCs w:val="24"/>
                <w:lang w:val="uk-UA"/>
              </w:rPr>
              <w:t xml:space="preserve">Вивчення наданого пакету на предмет достовірності наданих відомостей </w:t>
            </w:r>
          </w:p>
        </w:tc>
        <w:tc>
          <w:tcPr>
            <w:tcW w:w="2381" w:type="dxa"/>
            <w:tcBorders>
              <w:top w:val="nil"/>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Виконавець СНАП</w:t>
            </w:r>
          </w:p>
        </w:tc>
        <w:tc>
          <w:tcPr>
            <w:tcW w:w="738" w:type="dxa"/>
            <w:tcBorders>
              <w:top w:val="single" w:color="000000" w:sz="4" w:space="0"/>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 xml:space="preserve">     В</w:t>
            </w:r>
          </w:p>
        </w:tc>
        <w:tc>
          <w:tcPr>
            <w:tcW w:w="1868" w:type="dxa"/>
            <w:tcBorders>
              <w:top w:val="single" w:color="000000" w:sz="4" w:space="0"/>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color w:val="FF0000"/>
                <w:sz w:val="24"/>
                <w:szCs w:val="24"/>
                <w:lang w:val="ru-RU"/>
              </w:rPr>
            </w:pPr>
            <w:r>
              <w:rPr>
                <w:rFonts w:ascii="Times New Roman" w:hAnsi="Times New Roman"/>
                <w:color w:val="000000"/>
                <w:sz w:val="24"/>
                <w:szCs w:val="24"/>
                <w:lang w:val="uk-UA"/>
              </w:rPr>
              <w:t>3-4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6</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sz w:val="24"/>
                <w:szCs w:val="24"/>
                <w:lang w:val="uk-UA"/>
              </w:rPr>
              <w:t>Підписання наказу та призначення державних інспекторів Держпродспоживслужби для проведення інспектування потужностей (об'єктів) з метою встановлення їх відповідності положенням Закону України "Про ветеринарну медицину", ветеринарно-санітарним заходам та технічним регламентам.</w:t>
            </w:r>
          </w:p>
        </w:tc>
        <w:tc>
          <w:tcPr>
            <w:tcW w:w="2381" w:type="dxa"/>
            <w:tcBorders>
              <w:top w:val="nil"/>
              <w:left w:val="single" w:color="000000" w:sz="4" w:space="0"/>
              <w:bottom w:val="single" w:color="000000" w:sz="4" w:space="0"/>
              <w:right w:val="nil"/>
            </w:tcBorders>
            <w:vAlign w:val="top"/>
          </w:tcPr>
          <w:p>
            <w:pPr>
              <w:rPr>
                <w:rFonts w:ascii="Times New Roman" w:hAnsi="Times New Roman"/>
                <w:sz w:val="24"/>
                <w:szCs w:val="24"/>
                <w:lang w:val="uk-UA"/>
              </w:rPr>
            </w:pPr>
            <w:r>
              <w:rPr>
                <w:rFonts w:ascii="Times New Roman" w:hAnsi="Times New Roman"/>
                <w:sz w:val="24"/>
                <w:szCs w:val="24"/>
                <w:lang w:val="uk-UA"/>
              </w:rPr>
              <w:t xml:space="preserve">Начальник Головного управління                                                           Держпродспоживслужби у Львівській області </w:t>
            </w:r>
          </w:p>
          <w:p>
            <w:pPr>
              <w:rPr>
                <w:rFonts w:hint="default" w:ascii="Times New Roman" w:hAnsi="Times New Roman" w:cs="Times New Roman"/>
                <w:sz w:val="24"/>
                <w:szCs w:val="24"/>
                <w:lang w:val="ru-RU"/>
              </w:rPr>
            </w:pP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 xml:space="preserve">     В</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4-6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7</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sz w:val="24"/>
                <w:szCs w:val="24"/>
                <w:lang w:val="uk-UA"/>
              </w:rPr>
              <w:t>Перевірка стану здійснення ветеринарно-санітарних заходів на потужності (об’єкті)</w:t>
            </w:r>
          </w:p>
        </w:tc>
        <w:tc>
          <w:tcPr>
            <w:tcW w:w="2381" w:type="dxa"/>
            <w:tcBorders>
              <w:top w:val="nil"/>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Виконавець СНАП</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     В</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6-15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9</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sz w:val="24"/>
                <w:szCs w:val="24"/>
                <w:lang w:val="uk-UA"/>
              </w:rPr>
              <w:t xml:space="preserve">Оформлення за результатами перевірки  відповідного акту, в </w:t>
            </w:r>
            <w:r>
              <w:rPr>
                <w:rFonts w:ascii="Times New Roman" w:hAnsi="Times New Roman"/>
                <w:sz w:val="24"/>
                <w:szCs w:val="24"/>
                <w:lang w:val="uk-UA"/>
              </w:rPr>
              <w:br w:type="textWrapping"/>
            </w:r>
            <w:r>
              <w:rPr>
                <w:rFonts w:ascii="Times New Roman" w:hAnsi="Times New Roman"/>
                <w:sz w:val="24"/>
                <w:szCs w:val="24"/>
                <w:lang w:val="uk-UA"/>
              </w:rPr>
              <w:t xml:space="preserve">якому зазначається стан здійснення ветеринарно-санітарних заходів, </w:t>
            </w:r>
            <w:r>
              <w:rPr>
                <w:rFonts w:ascii="Times New Roman" w:hAnsi="Times New Roman"/>
                <w:sz w:val="24"/>
                <w:szCs w:val="24"/>
                <w:lang w:val="uk-UA"/>
              </w:rPr>
              <w:br w:type="textWrapping"/>
            </w:r>
            <w:r>
              <w:rPr>
                <w:rFonts w:ascii="Times New Roman" w:hAnsi="Times New Roman"/>
                <w:sz w:val="24"/>
                <w:szCs w:val="24"/>
                <w:lang w:val="uk-UA"/>
              </w:rPr>
              <w:t>а в разі, коли заходи не здійснювалися, - детальний опис виявлених порушень з посиланням на відповідну вимогу законодавства.</w:t>
            </w:r>
          </w:p>
        </w:tc>
        <w:tc>
          <w:tcPr>
            <w:tcW w:w="2381" w:type="dxa"/>
            <w:tcBorders>
              <w:top w:val="nil"/>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Виконавець СНАП</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     В</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15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10</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sz w:val="24"/>
                <w:szCs w:val="24"/>
                <w:lang w:val="uk-UA"/>
              </w:rPr>
              <w:t xml:space="preserve">Подання акту начальнику Держпродспоживслужби відповідного територіального органу для </w:t>
            </w:r>
            <w:r>
              <w:rPr>
                <w:rFonts w:ascii="Times New Roman" w:hAnsi="Times New Roman"/>
                <w:sz w:val="24"/>
                <w:szCs w:val="24"/>
                <w:lang w:val="uk-UA"/>
              </w:rPr>
              <w:br w:type="textWrapping"/>
            </w:r>
            <w:r>
              <w:rPr>
                <w:rFonts w:ascii="Times New Roman" w:hAnsi="Times New Roman"/>
                <w:sz w:val="24"/>
                <w:szCs w:val="24"/>
                <w:lang w:val="uk-UA"/>
              </w:rPr>
              <w:t>прийняття рішення про видачу дозволу чи відмову в його видачі</w:t>
            </w:r>
          </w:p>
        </w:tc>
        <w:tc>
          <w:tcPr>
            <w:tcW w:w="2381" w:type="dxa"/>
            <w:tcBorders>
              <w:top w:val="nil"/>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Виконавець СНАП</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    В</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15-16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11</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sz w:val="24"/>
                <w:szCs w:val="24"/>
                <w:lang w:val="uk-UA"/>
              </w:rPr>
              <w:t>Оцінка прийнятності ризику та дотримання ветеринарно-санітарних заходів, передбачених законодавством організатором заходу</w:t>
            </w:r>
          </w:p>
        </w:tc>
        <w:tc>
          <w:tcPr>
            <w:tcW w:w="2381" w:type="dxa"/>
            <w:tcBorders>
              <w:top w:val="nil"/>
              <w:left w:val="single" w:color="000000" w:sz="4" w:space="0"/>
              <w:bottom w:val="single" w:color="000000" w:sz="4" w:space="0"/>
              <w:right w:val="nil"/>
            </w:tcBorders>
            <w:vAlign w:val="top"/>
          </w:tcPr>
          <w:p>
            <w:pPr>
              <w:rPr>
                <w:rFonts w:hint="default" w:ascii="Times New Roman" w:hAnsi="Times New Roman" w:cs="Times New Roman"/>
                <w:lang w:val="ru-RU"/>
              </w:rPr>
            </w:pPr>
            <w:r>
              <w:rPr>
                <w:rFonts w:ascii="Times New Roman" w:hAnsi="Times New Roman"/>
                <w:sz w:val="24"/>
                <w:szCs w:val="24"/>
                <w:lang w:val="uk-UA"/>
              </w:rPr>
              <w:t xml:space="preserve">Начальник Головного управління                                                           Держпродспоживслужби у Львівській області </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ind w:firstLine="567" w:firstLineChars="0"/>
              <w:jc w:val="both"/>
              <w:rPr>
                <w:rFonts w:hint="default" w:ascii="Times New Roman" w:hAnsi="Times New Roman" w:cs="Times New Roman"/>
                <w:lang w:val="ru-RU"/>
              </w:rPr>
            </w:pP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16–20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12</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Підготовка проекту рішення про </w:t>
            </w:r>
            <w:r>
              <w:rPr>
                <w:rFonts w:ascii="Times New Roman" w:hAnsi="Times New Roman"/>
                <w:sz w:val="24"/>
                <w:szCs w:val="24"/>
                <w:lang w:val="uk-UA"/>
              </w:rPr>
              <w:t>відмову в видачі дозволу</w:t>
            </w:r>
          </w:p>
        </w:tc>
        <w:tc>
          <w:tcPr>
            <w:tcW w:w="2381" w:type="dxa"/>
            <w:tcBorders>
              <w:top w:val="nil"/>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Виконавець СНАП</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     В</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16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sz w:val="24"/>
                <w:szCs w:val="24"/>
                <w:lang w:val="ru-RU"/>
              </w:rPr>
            </w:pPr>
            <w:r>
              <w:rPr>
                <w:rFonts w:ascii="Times New Roman" w:hAnsi="Times New Roman"/>
                <w:color w:val="000000"/>
                <w:sz w:val="24"/>
                <w:szCs w:val="24"/>
                <w:lang w:val="uk-UA"/>
              </w:rPr>
              <w:t>13</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Передача проекту рішення про </w:t>
            </w:r>
            <w:r>
              <w:rPr>
                <w:rFonts w:ascii="Times New Roman" w:hAnsi="Times New Roman"/>
                <w:sz w:val="24"/>
                <w:szCs w:val="24"/>
                <w:lang w:val="uk-UA"/>
              </w:rPr>
              <w:t>відмову в його видачі на розгляд начальника Держпродспоживслужби відповідного територіального органу</w:t>
            </w:r>
          </w:p>
        </w:tc>
        <w:tc>
          <w:tcPr>
            <w:tcW w:w="2381" w:type="dxa"/>
            <w:tcBorders>
              <w:top w:val="nil"/>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Виконавець СНАП</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     В</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16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14</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Підписання рішення про </w:t>
            </w:r>
            <w:r>
              <w:rPr>
                <w:rFonts w:ascii="Times New Roman" w:hAnsi="Times New Roman"/>
                <w:sz w:val="24"/>
                <w:szCs w:val="24"/>
                <w:lang w:val="uk-UA"/>
              </w:rPr>
              <w:t>відмову у видачі дозволу (у разі відмови у видачі дозволу)</w:t>
            </w:r>
          </w:p>
        </w:tc>
        <w:tc>
          <w:tcPr>
            <w:tcW w:w="2381" w:type="dxa"/>
            <w:tcBorders>
              <w:top w:val="nil"/>
              <w:left w:val="single" w:color="000000" w:sz="4" w:space="0"/>
              <w:bottom w:val="single" w:color="000000" w:sz="4" w:space="0"/>
              <w:right w:val="nil"/>
            </w:tcBorders>
            <w:vAlign w:val="top"/>
          </w:tcPr>
          <w:p>
            <w:pPr>
              <w:rPr>
                <w:rFonts w:hint="default" w:ascii="Times New Roman" w:hAnsi="Times New Roman" w:cs="Times New Roman"/>
                <w:lang w:val="ru-RU"/>
              </w:rPr>
            </w:pPr>
            <w:r>
              <w:rPr>
                <w:rFonts w:ascii="Times New Roman" w:hAnsi="Times New Roman"/>
                <w:sz w:val="24"/>
                <w:szCs w:val="24"/>
                <w:lang w:val="uk-UA"/>
              </w:rPr>
              <w:t xml:space="preserve">Начальник Головного управління                                                           Держпродспоживслужби у Львівській області </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     В</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16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rPr>
                <w:rFonts w:hint="default" w:ascii="Times New Roman" w:hAnsi="Times New Roman" w:cs="Times New Roman"/>
                <w:lang w:val="ru-RU"/>
              </w:rPr>
            </w:pPr>
            <w:r>
              <w:rPr>
                <w:rFonts w:ascii="Times New Roman" w:hAnsi="Times New Roman"/>
                <w:color w:val="000000"/>
                <w:sz w:val="24"/>
                <w:szCs w:val="24"/>
                <w:lang w:val="uk-UA"/>
              </w:rPr>
              <w:t>15</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sz w:val="24"/>
                <w:szCs w:val="24"/>
                <w:lang w:val="uk-UA"/>
              </w:rPr>
              <w:t xml:space="preserve">Реєстрація та направлення </w:t>
            </w:r>
            <w:r>
              <w:rPr>
                <w:rFonts w:ascii="Times New Roman" w:hAnsi="Times New Roman"/>
                <w:bCs/>
                <w:sz w:val="24"/>
                <w:szCs w:val="24"/>
                <w:lang w:val="uk-UA"/>
              </w:rPr>
              <w:t xml:space="preserve">відмови у видачі дозволу </w:t>
            </w:r>
            <w:r>
              <w:rPr>
                <w:rFonts w:ascii="Times New Roman" w:hAnsi="Times New Roman"/>
                <w:bCs/>
                <w:spacing w:val="-3"/>
                <w:sz w:val="24"/>
                <w:szCs w:val="24"/>
                <w:lang w:val="uk-UA"/>
              </w:rPr>
              <w:t xml:space="preserve">адміністратору ЦНАПу для повідомлення  </w:t>
            </w:r>
            <w:r>
              <w:rPr>
                <w:rFonts w:ascii="Times New Roman" w:hAnsi="Times New Roman"/>
                <w:sz w:val="24"/>
                <w:szCs w:val="24"/>
                <w:lang w:val="uk-UA"/>
              </w:rPr>
              <w:t xml:space="preserve"> заявника про відмову у видачі дозволу</w:t>
            </w:r>
          </w:p>
        </w:tc>
        <w:tc>
          <w:tcPr>
            <w:tcW w:w="2381" w:type="dxa"/>
            <w:tcBorders>
              <w:top w:val="nil"/>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Виконавець СНАП</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    В</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16-17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rPr>
                <w:rFonts w:hint="default" w:ascii="Times New Roman" w:hAnsi="Times New Roman" w:cs="Times New Roman"/>
                <w:lang w:val="ru-RU"/>
              </w:rPr>
            </w:pPr>
            <w:r>
              <w:rPr>
                <w:rFonts w:ascii="Times New Roman" w:hAnsi="Times New Roman"/>
                <w:color w:val="000000"/>
                <w:sz w:val="24"/>
                <w:szCs w:val="24"/>
                <w:lang w:val="uk-UA"/>
              </w:rPr>
              <w:t>16</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rPr>
                <w:rFonts w:hint="default" w:ascii="Times New Roman" w:hAnsi="Times New Roman" w:cs="Times New Roman"/>
                <w:lang w:val="ru-RU"/>
              </w:rPr>
            </w:pPr>
            <w:r>
              <w:rPr>
                <w:rFonts w:ascii="Times New Roman" w:hAnsi="Times New Roman"/>
                <w:color w:val="000000"/>
                <w:sz w:val="24"/>
                <w:szCs w:val="24"/>
                <w:lang w:val="uk-UA"/>
              </w:rPr>
              <w:t>Розгляд пакету документів та підготовленого проекту дозволу, візування проекту дозволу</w:t>
            </w:r>
          </w:p>
        </w:tc>
        <w:tc>
          <w:tcPr>
            <w:tcW w:w="2381" w:type="dxa"/>
            <w:tcBorders>
              <w:top w:val="nil"/>
              <w:left w:val="single" w:color="000000" w:sz="4" w:space="0"/>
              <w:bottom w:val="single" w:color="000000" w:sz="4" w:space="0"/>
              <w:right w:val="nil"/>
            </w:tcBorders>
            <w:vAlign w:val="top"/>
          </w:tcPr>
          <w:p>
            <w:pPr>
              <w:widowControl w:val="0"/>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Виконавець СНАП,</w:t>
            </w:r>
          </w:p>
          <w:p>
            <w:pPr>
              <w:widowControl w:val="0"/>
              <w:autoSpaceDE w:val="0"/>
              <w:autoSpaceDN w:val="0"/>
              <w:adjustRightInd w:val="0"/>
              <w:spacing w:before="60" w:after="60" w:line="240" w:lineRule="auto"/>
              <w:rPr>
                <w:rFonts w:hint="default" w:ascii="Times New Roman" w:hAnsi="Times New Roman" w:cs="Times New Roman"/>
                <w:lang w:val="ru-RU"/>
              </w:rPr>
            </w:pPr>
            <w:r>
              <w:rPr>
                <w:rFonts w:ascii="Times New Roman" w:hAnsi="Times New Roman"/>
                <w:color w:val="000000"/>
                <w:sz w:val="24"/>
                <w:szCs w:val="24"/>
                <w:lang w:val="uk-UA"/>
              </w:rPr>
              <w:t>Начальник відділу виконавця СНАП та його керівник</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В, П </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20–25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rPr>
                <w:rFonts w:hint="default" w:ascii="Times New Roman" w:hAnsi="Times New Roman" w:cs="Times New Roman"/>
                <w:lang w:val="ru-RU"/>
              </w:rPr>
            </w:pPr>
            <w:r>
              <w:rPr>
                <w:rFonts w:ascii="Times New Roman" w:hAnsi="Times New Roman"/>
                <w:color w:val="000000"/>
                <w:sz w:val="24"/>
                <w:szCs w:val="24"/>
                <w:lang w:val="uk-UA"/>
              </w:rPr>
              <w:t>17</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rPr>
                <w:rFonts w:hint="default" w:ascii="Times New Roman" w:hAnsi="Times New Roman" w:cs="Times New Roman"/>
                <w:lang w:val="ru-RU"/>
              </w:rPr>
            </w:pPr>
            <w:r>
              <w:rPr>
                <w:rFonts w:ascii="Times New Roman" w:hAnsi="Times New Roman"/>
                <w:color w:val="000000"/>
                <w:sz w:val="24"/>
                <w:szCs w:val="24"/>
                <w:lang w:val="uk-UA"/>
              </w:rPr>
              <w:t>Розгляд пакету документів та підготовленого проекту дозволу, підписання дозволу</w:t>
            </w:r>
          </w:p>
        </w:tc>
        <w:tc>
          <w:tcPr>
            <w:tcW w:w="2381" w:type="dxa"/>
            <w:tcBorders>
              <w:top w:val="nil"/>
              <w:left w:val="single" w:color="000000" w:sz="4" w:space="0"/>
              <w:bottom w:val="single" w:color="000000" w:sz="4" w:space="0"/>
              <w:right w:val="nil"/>
            </w:tcBorders>
            <w:vAlign w:val="top"/>
          </w:tcPr>
          <w:p>
            <w:pPr>
              <w:rPr>
                <w:rFonts w:hint="default" w:ascii="Times New Roman" w:hAnsi="Times New Roman" w:cs="Times New Roman"/>
                <w:lang w:val="ru-RU"/>
              </w:rPr>
            </w:pPr>
            <w:r>
              <w:rPr>
                <w:rFonts w:ascii="Times New Roman" w:hAnsi="Times New Roman"/>
                <w:sz w:val="24"/>
                <w:szCs w:val="24"/>
                <w:lang w:val="uk-UA"/>
              </w:rPr>
              <w:t xml:space="preserve">Начальник Головного управління                                                           Держпродспоживслужби у Львівській області </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     П</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20–27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rPr>
                <w:rFonts w:hint="default" w:ascii="Times New Roman" w:hAnsi="Times New Roman" w:cs="Times New Roman"/>
                <w:lang w:val="ru-RU"/>
              </w:rPr>
            </w:pPr>
            <w:r>
              <w:rPr>
                <w:rFonts w:ascii="Times New Roman" w:hAnsi="Times New Roman"/>
                <w:color w:val="000000"/>
                <w:sz w:val="24"/>
                <w:szCs w:val="24"/>
                <w:lang w:val="uk-UA"/>
              </w:rPr>
              <w:t>18</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rPr>
                <w:rFonts w:hint="default" w:ascii="Times New Roman" w:hAnsi="Times New Roman" w:cs="Times New Roman"/>
                <w:lang w:val="ru-RU"/>
              </w:rPr>
            </w:pPr>
            <w:r>
              <w:rPr>
                <w:rFonts w:ascii="Times New Roman" w:hAnsi="Times New Roman"/>
                <w:color w:val="000000"/>
                <w:sz w:val="24"/>
                <w:szCs w:val="24"/>
                <w:lang w:val="uk-UA"/>
              </w:rPr>
              <w:t xml:space="preserve">Реєстрація підписаного дозволу та </w:t>
            </w:r>
            <w:r>
              <w:rPr>
                <w:rFonts w:ascii="Times New Roman" w:hAnsi="Times New Roman"/>
                <w:bCs/>
                <w:sz w:val="24"/>
                <w:szCs w:val="24"/>
                <w:lang w:val="uk-UA"/>
              </w:rPr>
              <w:t xml:space="preserve">передача </w:t>
            </w:r>
            <w:r>
              <w:rPr>
                <w:rFonts w:ascii="Times New Roman" w:hAnsi="Times New Roman"/>
                <w:bCs/>
                <w:spacing w:val="-3"/>
                <w:sz w:val="24"/>
                <w:szCs w:val="24"/>
                <w:lang w:val="uk-UA"/>
              </w:rPr>
              <w:t xml:space="preserve">дозволу адміністратору ЦНАПу. </w:t>
            </w:r>
          </w:p>
        </w:tc>
        <w:tc>
          <w:tcPr>
            <w:tcW w:w="2381" w:type="dxa"/>
            <w:tcBorders>
              <w:top w:val="nil"/>
              <w:left w:val="single" w:color="000000" w:sz="4" w:space="0"/>
              <w:bottom w:val="single" w:color="000000" w:sz="4" w:space="0"/>
              <w:right w:val="nil"/>
            </w:tcBorders>
            <w:vAlign w:val="top"/>
          </w:tcPr>
          <w:p>
            <w:pPr>
              <w:widowControl w:val="0"/>
              <w:autoSpaceDE w:val="0"/>
              <w:autoSpaceDN w:val="0"/>
              <w:adjustRightInd w:val="0"/>
              <w:spacing w:before="60" w:after="60" w:line="240" w:lineRule="auto"/>
              <w:rPr>
                <w:rFonts w:hint="default" w:ascii="Times New Roman" w:hAnsi="Times New Roman" w:cs="Times New Roman"/>
                <w:lang w:val="ru-RU"/>
              </w:rPr>
            </w:pPr>
            <w:r>
              <w:rPr>
                <w:rFonts w:ascii="Times New Roman" w:hAnsi="Times New Roman"/>
                <w:color w:val="000000"/>
                <w:sz w:val="24"/>
                <w:szCs w:val="24"/>
                <w:lang w:val="uk-UA"/>
              </w:rPr>
              <w:t>Виконавець СНАП</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В, П </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27–30 дня. Не пізніше наступного дня після реєстрації</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19</w:t>
            </w:r>
          </w:p>
        </w:tc>
        <w:tc>
          <w:tcPr>
            <w:tcW w:w="4541" w:type="dxa"/>
            <w:tcBorders>
              <w:top w:val="single" w:color="auto" w:sz="4" w:space="0"/>
              <w:left w:val="single" w:color="auto" w:sz="4" w:space="0"/>
              <w:bottom w:val="single" w:color="auto" w:sz="4" w:space="0"/>
              <w:right w:val="single" w:color="auto" w:sz="4" w:space="0"/>
            </w:tcBorders>
            <w:vAlign w:val="top"/>
          </w:tcPr>
          <w:p>
            <w:pPr>
              <w:suppressAutoHyphens/>
              <w:rPr>
                <w:rFonts w:hint="default" w:ascii="Times New Roman" w:hAnsi="Times New Roman" w:cs="Times New Roman"/>
                <w:lang w:val="ru-RU"/>
              </w:rPr>
            </w:pPr>
            <w:r>
              <w:rPr>
                <w:rFonts w:hint="default" w:ascii="Times New Roman" w:hAnsi="Times New Roman" w:cs="Times New Roman"/>
                <w:sz w:val="24"/>
                <w:szCs w:val="24"/>
                <w:lang w:val="ru-RU"/>
              </w:rPr>
              <w:t xml:space="preserve">Внесення інформації про результат надання адміністративної послуги до </w:t>
            </w:r>
            <w:r>
              <w:rPr>
                <w:rFonts w:hint="default" w:ascii="Times New Roman" w:hAnsi="Times New Roman" w:cs="Times New Roman"/>
                <w:color w:val="000000"/>
                <w:sz w:val="24"/>
                <w:szCs w:val="24"/>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vAlign w:val="top"/>
          </w:tcPr>
          <w:p>
            <w:pPr>
              <w:suppressAutoHyphens/>
              <w:rPr>
                <w:rFonts w:hint="default" w:ascii="Times New Roman" w:hAnsi="Times New Roman" w:cs="Times New Roman"/>
                <w:lang w:val="ru-RU"/>
              </w:rPr>
            </w:pPr>
            <w:r>
              <w:rPr>
                <w:rFonts w:ascii="Times New Roman" w:hAnsi="Times New Roman"/>
                <w:bCs/>
                <w:sz w:val="24"/>
                <w:szCs w:val="24"/>
                <w:lang w:val="uk-UA"/>
              </w:rPr>
              <w:t>Адміністратор ЦНАП</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В</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Не пізніше наступного дня після реєстрації</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21</w:t>
            </w:r>
          </w:p>
        </w:tc>
        <w:tc>
          <w:tcPr>
            <w:tcW w:w="4541" w:type="dxa"/>
            <w:tcBorders>
              <w:top w:val="single" w:color="auto" w:sz="4" w:space="0"/>
              <w:left w:val="single" w:color="auto" w:sz="4" w:space="0"/>
              <w:bottom w:val="single" w:color="auto" w:sz="4" w:space="0"/>
              <w:right w:val="single" w:color="auto" w:sz="4" w:space="0"/>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bCs/>
                <w:sz w:val="24"/>
                <w:szCs w:val="24"/>
                <w:lang w:val="uk-UA"/>
              </w:rPr>
              <w:t xml:space="preserve">Видача замовнику експлуатаційного </w:t>
            </w:r>
            <w:r>
              <w:rPr>
                <w:rFonts w:ascii="Times New Roman" w:hAnsi="Times New Roman"/>
                <w:bCs/>
                <w:spacing w:val="-3"/>
                <w:sz w:val="24"/>
                <w:szCs w:val="24"/>
                <w:lang w:val="uk-UA"/>
              </w:rPr>
              <w:t xml:space="preserve">дозволу </w:t>
            </w:r>
          </w:p>
        </w:tc>
        <w:tc>
          <w:tcPr>
            <w:tcW w:w="2381" w:type="dxa"/>
            <w:tcBorders>
              <w:top w:val="nil"/>
              <w:left w:val="single" w:color="000000" w:sz="4" w:space="0"/>
              <w:bottom w:val="single" w:color="000000" w:sz="4" w:space="0"/>
              <w:right w:val="nil"/>
            </w:tcBorders>
            <w:vAlign w:val="top"/>
          </w:tcPr>
          <w:p>
            <w:pPr>
              <w:widowControl w:val="0"/>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bCs/>
                <w:sz w:val="24"/>
                <w:szCs w:val="24"/>
                <w:lang w:val="uk-UA"/>
              </w:rPr>
              <w:t>Адміністратор ЦНАП</w:t>
            </w:r>
          </w:p>
        </w:tc>
        <w:tc>
          <w:tcPr>
            <w:tcW w:w="738" w:type="dxa"/>
            <w:tcBorders>
              <w:top w:val="nil"/>
              <w:left w:val="single" w:color="000000" w:sz="4" w:space="0"/>
              <w:bottom w:val="single" w:color="000000" w:sz="4" w:space="0"/>
              <w:right w:val="nil"/>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 xml:space="preserve">  В</w:t>
            </w:r>
          </w:p>
        </w:tc>
        <w:tc>
          <w:tcPr>
            <w:tcW w:w="1868" w:type="dxa"/>
            <w:tcBorders>
              <w:top w:val="nil"/>
              <w:left w:val="single" w:color="000000" w:sz="4" w:space="0"/>
              <w:bottom w:val="single" w:color="000000" w:sz="4" w:space="0"/>
              <w:right w:val="single" w:color="000000" w:sz="4" w:space="0"/>
            </w:tcBorders>
            <w:vAlign w:val="top"/>
          </w:tcPr>
          <w:p>
            <w:pPr>
              <w:widowControl w:val="0"/>
              <w:shd w:val="clear" w:color="auto" w:fill="FFFFFF"/>
              <w:autoSpaceDE w:val="0"/>
              <w:autoSpaceDN w:val="0"/>
              <w:adjustRightInd w:val="0"/>
              <w:spacing w:before="60" w:after="60" w:line="240" w:lineRule="auto"/>
              <w:jc w:val="both"/>
              <w:rPr>
                <w:rFonts w:hint="default" w:ascii="Times New Roman" w:hAnsi="Times New Roman" w:cs="Times New Roman"/>
                <w:lang w:val="ru-RU"/>
              </w:rPr>
            </w:pPr>
            <w:r>
              <w:rPr>
                <w:rFonts w:ascii="Times New Roman" w:hAnsi="Times New Roman"/>
                <w:color w:val="000000"/>
                <w:sz w:val="24"/>
                <w:szCs w:val="24"/>
                <w:lang w:val="uk-UA"/>
              </w:rPr>
              <w:t>Не пізніше наступного дня після реєстрації</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hint="default" w:ascii="Times New Roman" w:hAnsi="Times New Roman" w:cs="Times New Roman"/>
                <w:b/>
                <w:sz w:val="24"/>
                <w:szCs w:val="24"/>
                <w:lang w:val="ru-RU"/>
              </w:rPr>
            </w:pPr>
            <w:r>
              <w:rPr>
                <w:rFonts w:hint="default" w:ascii="Times New Roman" w:hAnsi="Times New Roman" w:cs="Times New Roman"/>
                <w:b/>
                <w:lang w:val="ru-RU"/>
              </w:rPr>
              <w:t xml:space="preserve">Загальна кількість днів надання послуги – </w:t>
            </w:r>
            <w:r>
              <w:rPr>
                <w:rFonts w:hint="default" w:ascii="Times New Roman" w:hAnsi="Times New Roman" w:cs="Times New Roman"/>
                <w:b/>
                <w:lang w:val="uk-UA"/>
              </w:rPr>
              <w:t>3</w:t>
            </w:r>
            <w:r>
              <w:rPr>
                <w:rFonts w:hint="default" w:ascii="Times New Roman" w:hAnsi="Times New Roman" w:cs="Times New Roman"/>
                <w:b/>
                <w:lang w:val="ru-RU"/>
              </w:rPr>
              <w:t>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hint="default" w:ascii="Times New Roman" w:hAnsi="Times New Roman" w:cs="Times New Roman"/>
                <w:b/>
                <w:sz w:val="24"/>
                <w:szCs w:val="24"/>
                <w:lang w:val="ru-RU"/>
              </w:rPr>
            </w:pPr>
            <w:r>
              <w:rPr>
                <w:rFonts w:hint="default" w:ascii="Times New Roman" w:hAnsi="Times New Roman" w:cs="Times New Roman"/>
                <w:b/>
                <w:lang w:val="ru-RU"/>
              </w:rPr>
              <w:t xml:space="preserve">Загальна кількість днів передбачена законодавством–  </w:t>
            </w:r>
            <w:r>
              <w:rPr>
                <w:rFonts w:hint="default" w:ascii="Times New Roman" w:hAnsi="Times New Roman" w:cs="Times New Roman"/>
                <w:b/>
                <w:lang w:val="uk-UA"/>
              </w:rPr>
              <w:t>3</w:t>
            </w:r>
            <w:r>
              <w:rPr>
                <w:rFonts w:hint="default" w:ascii="Times New Roman" w:hAnsi="Times New Roman" w:cs="Times New Roman"/>
                <w:b/>
                <w:lang w:val="ru-RU"/>
              </w:rPr>
              <w:t>0 робочих днів.</w:t>
            </w:r>
          </w:p>
        </w:tc>
      </w:tr>
    </w:tbl>
    <w:p>
      <w:pPr>
        <w:rPr>
          <w:rFonts w:hint="default" w:ascii="Times New Roman" w:hAnsi="Times New Roman" w:eastAsia="Calibri" w:cs="Times New Roman"/>
          <w:lang w:val="ru-RU"/>
        </w:rPr>
      </w:pPr>
      <w:r>
        <w:rPr>
          <w:rFonts w:hint="default" w:ascii="Times New Roman" w:hAnsi="Times New Roman" w:eastAsia="Calibri" w:cs="Times New Roman"/>
          <w:lang w:val="ru-RU"/>
        </w:rPr>
        <w:t>Умовніпозначки: В – виконує; У – бере участь; П – погоджує; З – затверджує.</w:t>
      </w:r>
    </w:p>
    <w:p>
      <w:pPr>
        <w:rPr>
          <w:rFonts w:hint="default" w:ascii="Times New Roman" w:hAnsi="Times New Roman" w:eastAsia="Times New Roman" w:cs="Times New Roman"/>
          <w:lang w:val="ru-RU" w:eastAsia="uk-UA"/>
        </w:rPr>
      </w:pPr>
    </w:p>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1"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rPr>
          <w:b/>
          <w:lang w:val="uk-UA"/>
        </w:rPr>
      </w:pPr>
      <w:bookmarkStart w:id="30" w:name="_GoBack"/>
      <w:bookmarkEnd w:id="30"/>
    </w:p>
    <w:tbl>
      <w:tblPr>
        <w:tblStyle w:val="3"/>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173" w:type="dxa"/>
            <w:tcBorders>
              <w:top w:val="nil"/>
              <w:left w:val="nil"/>
              <w:bottom w:val="single" w:color="auto" w:sz="4" w:space="0"/>
              <w:right w:val="nil"/>
            </w:tcBorders>
            <w:shd w:val="clear" w:color="auto" w:fill="auto"/>
            <w:noWrap w:val="0"/>
            <w:vAlign w:val="top"/>
          </w:tcPr>
          <w:p>
            <w:pPr>
              <w:jc w:val="center"/>
              <w:rPr>
                <w:rFonts w:hint="default"/>
                <w:b/>
                <w:lang w:val="uk-UA"/>
              </w:rPr>
            </w:pPr>
            <w:r>
              <w:rPr>
                <w:b/>
                <w:lang w:val="uk-UA"/>
              </w:rPr>
              <w:t>ІНФОРМАЦІЙНА  КАРТКА</w:t>
            </w:r>
            <w:r>
              <w:rPr>
                <w:rFonts w:hint="default"/>
                <w:b/>
                <w:lang w:val="en-US"/>
              </w:rPr>
              <w:t xml:space="preserve"> </w:t>
            </w:r>
            <w:r>
              <w:rPr>
                <w:rFonts w:hint="default"/>
                <w:b/>
                <w:lang w:val="uk-UA"/>
              </w:rPr>
              <w:t>№272</w:t>
            </w:r>
          </w:p>
          <w:p>
            <w:pPr>
              <w:widowControl w:val="0"/>
              <w:autoSpaceDE w:val="0"/>
              <w:autoSpaceDN w:val="0"/>
              <w:adjustRightInd w:val="0"/>
              <w:jc w:val="center"/>
              <w:rPr>
                <w:b/>
                <w:lang w:val="uk-UA"/>
              </w:rPr>
            </w:pPr>
            <w:r>
              <w:rPr>
                <w:rFonts w:hint="default" w:ascii="Times New Roman" w:hAnsi="Times New Roman" w:cs="Times New Roman"/>
                <w:b/>
                <w:sz w:val="28"/>
                <w:szCs w:val="28"/>
                <w:u w:val="single"/>
                <w:lang w:val="uk-UA"/>
              </w:rPr>
              <w:t>Видача експлуатаційного дозволу для  потужностей (об'єктів) з переробки неїстівних продуктів тваринного походження;</w:t>
            </w:r>
          </w:p>
        </w:tc>
      </w:tr>
    </w:tbl>
    <w:p>
      <w:pPr>
        <w:jc w:val="center"/>
        <w:rPr>
          <w:color w:val="000000"/>
          <w:sz w:val="20"/>
          <w:szCs w:val="20"/>
          <w:lang w:val="uk-UA"/>
        </w:rPr>
      </w:pPr>
      <w:r>
        <w:rPr>
          <w:caps/>
          <w:color w:val="000000"/>
          <w:sz w:val="20"/>
          <w:szCs w:val="20"/>
          <w:lang w:val="uk-UA"/>
        </w:rPr>
        <w:t>(</w:t>
      </w:r>
      <w:r>
        <w:rPr>
          <w:color w:val="000000"/>
          <w:sz w:val="20"/>
          <w:szCs w:val="20"/>
          <w:lang w:val="uk-UA"/>
        </w:rPr>
        <w:t>назва адміністративної послуги)</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3" w:type="dxa"/>
            <w:tcBorders>
              <w:top w:val="nil"/>
              <w:left w:val="nil"/>
              <w:right w:val="nil"/>
            </w:tcBorders>
            <w:shd w:val="clear" w:color="auto" w:fill="auto"/>
            <w:noWrap w:val="0"/>
            <w:vAlign w:val="top"/>
          </w:tcPr>
          <w:p>
            <w:pPr>
              <w:jc w:val="center"/>
              <w:rPr>
                <w:b/>
                <w:sz w:val="28"/>
                <w:szCs w:val="28"/>
                <w:lang w:val="uk-UA"/>
              </w:rPr>
            </w:pPr>
            <w:r>
              <w:rPr>
                <w:b/>
                <w:sz w:val="28"/>
                <w:szCs w:val="28"/>
                <w:lang w:val="uk-UA"/>
              </w:rPr>
              <w:t xml:space="preserve">Головне управління </w:t>
            </w:r>
            <w:r>
              <w:rPr>
                <w:b/>
                <w:sz w:val="28"/>
                <w:szCs w:val="28"/>
              </w:rPr>
              <w:t xml:space="preserve"> </w:t>
            </w:r>
            <w:r>
              <w:rPr>
                <w:b/>
                <w:sz w:val="28"/>
                <w:szCs w:val="28"/>
                <w:lang w:val="uk-UA"/>
              </w:rPr>
              <w:t>Держпродспоживслужби</w:t>
            </w:r>
            <w:r>
              <w:rPr>
                <w:b/>
                <w:sz w:val="28"/>
                <w:szCs w:val="28"/>
              </w:rPr>
              <w:t xml:space="preserve"> </w:t>
            </w:r>
            <w:r>
              <w:rPr>
                <w:b/>
                <w:sz w:val="28"/>
                <w:szCs w:val="28"/>
                <w:lang w:val="uk-UA"/>
              </w:rPr>
              <w:t xml:space="preserve"> у Львівській області</w:t>
            </w:r>
          </w:p>
        </w:tc>
      </w:tr>
    </w:tbl>
    <w:p>
      <w:pPr>
        <w:jc w:val="center"/>
        <w:rPr>
          <w:b/>
          <w:u w:val="single"/>
          <w:lang w:val="uk-UA"/>
        </w:rPr>
      </w:pPr>
      <w:r>
        <w:rPr>
          <w:sz w:val="20"/>
          <w:szCs w:val="20"/>
          <w:lang w:val="uk-UA"/>
        </w:rPr>
        <w:t>(найменування органу, що видає документ дозвільного характеру)</w:t>
      </w:r>
    </w:p>
    <w:tbl>
      <w:tblPr>
        <w:tblStyle w:val="3"/>
        <w:tblW w:w="101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3119"/>
        <w:gridCol w:w="283"/>
        <w:gridCol w:w="6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0171"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ind w:left="927"/>
              <w:jc w:val="center"/>
              <w:rPr>
                <w:color w:val="000000"/>
                <w:lang w:val="uk-UA"/>
              </w:rPr>
            </w:pPr>
            <w:r>
              <w:rPr>
                <w:b/>
                <w:color w:val="000000"/>
                <w:lang w:val="uk-UA"/>
              </w:rPr>
              <w:t>Інформація про центр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77"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color w:val="000000"/>
                <w:sz w:val="22"/>
                <w:szCs w:val="22"/>
                <w:lang w:val="uk-UA"/>
              </w:rPr>
            </w:pPr>
            <w:r>
              <w:rPr>
                <w:color w:val="000000"/>
                <w:sz w:val="22"/>
                <w:szCs w:val="22"/>
                <w:lang w:val="uk-UA"/>
              </w:rPr>
              <w:t xml:space="preserve"> Найменування центру надання </w:t>
            </w:r>
          </w:p>
          <w:p>
            <w:pPr>
              <w:widowControl w:val="0"/>
              <w:autoSpaceDE w:val="0"/>
              <w:autoSpaceDN w:val="0"/>
              <w:adjustRightInd w:val="0"/>
              <w:rPr>
                <w:color w:val="000000"/>
                <w:sz w:val="22"/>
                <w:szCs w:val="22"/>
                <w:lang w:val="uk-UA"/>
              </w:rPr>
            </w:pPr>
            <w:r>
              <w:rPr>
                <w:color w:val="000000"/>
                <w:sz w:val="22"/>
                <w:szCs w:val="22"/>
                <w:lang w:val="uk-UA"/>
              </w:rPr>
              <w:t xml:space="preserve">адміністративної послуги, в якому </w:t>
            </w:r>
          </w:p>
          <w:p>
            <w:pPr>
              <w:widowControl w:val="0"/>
              <w:autoSpaceDE w:val="0"/>
              <w:autoSpaceDN w:val="0"/>
              <w:adjustRightInd w:val="0"/>
              <w:rPr>
                <w:color w:val="000000"/>
                <w:sz w:val="22"/>
                <w:szCs w:val="22"/>
                <w:lang w:val="uk-UA"/>
              </w:rPr>
            </w:pPr>
            <w:r>
              <w:rPr>
                <w:color w:val="000000"/>
                <w:sz w:val="22"/>
                <w:szCs w:val="22"/>
                <w:lang w:val="uk-UA"/>
              </w:rPr>
              <w:t xml:space="preserve">здійснюється обслуговування суб’єкта </w:t>
            </w:r>
          </w:p>
          <w:p>
            <w:pPr>
              <w:widowControl w:val="0"/>
              <w:autoSpaceDE w:val="0"/>
              <w:autoSpaceDN w:val="0"/>
              <w:adjustRightInd w:val="0"/>
              <w:rPr>
                <w:color w:val="000000"/>
                <w:sz w:val="22"/>
                <w:szCs w:val="22"/>
                <w:lang w:val="uk-UA"/>
              </w:rPr>
            </w:pPr>
            <w:r>
              <w:rPr>
                <w:color w:val="000000"/>
                <w:sz w:val="22"/>
                <w:szCs w:val="22"/>
                <w:lang w:val="uk-UA"/>
              </w:rPr>
              <w:t>звернення</w:t>
            </w:r>
          </w:p>
        </w:tc>
        <w:tc>
          <w:tcPr>
            <w:tcW w:w="6094" w:type="dxa"/>
            <w:tcBorders>
              <w:top w:val="single" w:color="auto" w:sz="4" w:space="0"/>
              <w:left w:val="single" w:color="auto" w:sz="4" w:space="0"/>
              <w:bottom w:val="single" w:color="auto" w:sz="4" w:space="0"/>
              <w:right w:val="single" w:color="auto" w:sz="4" w:space="0"/>
            </w:tcBorders>
            <w:noWrap w:val="0"/>
            <w:vAlign w:val="center"/>
          </w:tcPr>
          <w:p>
            <w:pPr>
              <w:pStyle w:val="9"/>
              <w:spacing w:before="0" w:beforeAutospacing="0" w:after="0" w:afterAutospacing="0"/>
              <w:jc w:val="center"/>
              <w:rPr>
                <w:b/>
              </w:rPr>
            </w:pPr>
            <w:r>
              <w:rPr>
                <w:b/>
              </w:rPr>
              <w:t xml:space="preserve">Центр надання адміністративних послуг </w:t>
            </w:r>
          </w:p>
          <w:p>
            <w:pPr>
              <w:pStyle w:val="9"/>
              <w:spacing w:before="0" w:beforeAutospacing="0" w:after="0" w:afterAutospacing="0"/>
              <w:jc w:val="center"/>
              <w:rPr>
                <w:b/>
              </w:rPr>
            </w:pPr>
            <w:r>
              <w:rPr>
                <w:b/>
              </w:rPr>
              <w:t>Городоцької міської ради</w:t>
            </w:r>
          </w:p>
          <w:p>
            <w:pPr>
              <w:pStyle w:val="9"/>
              <w:spacing w:before="0" w:beforeAutospacing="0" w:after="0" w:afterAutospacing="0"/>
              <w:jc w:val="center"/>
              <w:rPr>
                <w:b/>
              </w:rPr>
            </w:pPr>
            <w:r>
              <w:rPr>
                <w:b/>
              </w:rPr>
              <w:t>Львівської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rPr>
                <w:b/>
                <w:color w:val="000000"/>
                <w:lang w:val="uk-UA"/>
              </w:rPr>
            </w:pPr>
          </w:p>
          <w:p>
            <w:pPr>
              <w:widowControl w:val="0"/>
              <w:autoSpaceDE w:val="0"/>
              <w:autoSpaceDN w:val="0"/>
              <w:adjustRightInd w:val="0"/>
              <w:spacing w:before="60" w:after="60"/>
              <w:rPr>
                <w:b/>
                <w:color w:val="000000"/>
                <w:lang w:val="uk-UA"/>
              </w:rPr>
            </w:pPr>
            <w:r>
              <w:rPr>
                <w:b/>
                <w:color w:val="000000"/>
                <w:lang w:val="uk-UA"/>
              </w:rPr>
              <w:t>1.</w:t>
            </w:r>
          </w:p>
        </w:tc>
        <w:tc>
          <w:tcPr>
            <w:tcW w:w="3402" w:type="dxa"/>
            <w:gridSpan w:val="2"/>
            <w:tcBorders>
              <w:top w:val="single" w:color="auto" w:sz="4" w:space="0"/>
              <w:left w:val="single" w:color="auto" w:sz="4" w:space="0"/>
              <w:bottom w:val="single" w:color="auto" w:sz="4" w:space="0"/>
              <w:right w:val="single" w:color="auto" w:sz="4" w:space="0"/>
            </w:tcBorders>
            <w:noWrap w:val="0"/>
            <w:vAlign w:val="center"/>
          </w:tcPr>
          <w:p>
            <w:pPr>
              <w:rPr>
                <w:lang w:val="uk-UA"/>
              </w:rPr>
            </w:pPr>
            <w:r>
              <w:rPr>
                <w:lang w:val="uk-UA"/>
              </w:rPr>
              <w:t>Адреса</w:t>
            </w:r>
          </w:p>
        </w:tc>
        <w:tc>
          <w:tcPr>
            <w:tcW w:w="6094" w:type="dxa"/>
            <w:tcBorders>
              <w:top w:val="single" w:color="auto" w:sz="4" w:space="0"/>
              <w:left w:val="single" w:color="auto" w:sz="4" w:space="0"/>
              <w:bottom w:val="single" w:color="auto" w:sz="4" w:space="0"/>
              <w:right w:val="single" w:color="auto" w:sz="4" w:space="0"/>
            </w:tcBorders>
            <w:noWrap w:val="0"/>
            <w:vAlign w:val="center"/>
          </w:tcPr>
          <w:p>
            <w:pPr>
              <w:rPr>
                <w:rFonts w:eastAsia="Calibri"/>
              </w:rPr>
            </w:pPr>
            <w:r>
              <w:rPr>
                <w:color w:val="FF0000"/>
                <w:lang w:val="uk-UA"/>
              </w:rPr>
              <w:t xml:space="preserve"> </w:t>
            </w:r>
            <w:r>
              <w:rPr>
                <w:lang w:val="uk-UA"/>
              </w:rPr>
              <w:t xml:space="preserve">Адреса: </w:t>
            </w:r>
            <w:r>
              <w:rPr>
                <w:rFonts w:eastAsia="Calibri"/>
              </w:rPr>
              <w:t xml:space="preserve">81500, Львівська обл., м. Городок, </w:t>
            </w:r>
          </w:p>
          <w:p>
            <w:pPr>
              <w:widowControl w:val="0"/>
              <w:autoSpaceDE w:val="0"/>
              <w:autoSpaceDN w:val="0"/>
              <w:adjustRightInd w:val="0"/>
              <w:jc w:val="both"/>
              <w:rPr>
                <w:color w:val="FF0000"/>
                <w:lang w:val="uk-UA"/>
              </w:rPr>
            </w:pPr>
            <w:r>
              <w:rPr>
                <w:rFonts w:eastAsia="Calibri"/>
              </w:rPr>
              <w:t>майдан Гайдамаків</w:t>
            </w:r>
            <w:r>
              <w:rPr>
                <w:rFonts w:eastAsia="Calibri"/>
                <w:lang w:val="uk-UA"/>
              </w:rPr>
              <w:t>,</w:t>
            </w:r>
            <w:r>
              <w:rPr>
                <w:rFonts w:eastAsia="Calibri"/>
              </w:rPr>
              <w:t xml:space="preserve">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rPr>
                <w:b/>
                <w:color w:val="000000"/>
                <w:lang w:val="uk-UA"/>
              </w:rPr>
            </w:pPr>
            <w:r>
              <w:rPr>
                <w:b/>
                <w:color w:val="000000"/>
                <w:lang w:val="uk-UA"/>
              </w:rPr>
              <w:t>2.</w:t>
            </w:r>
          </w:p>
          <w:p>
            <w:pPr>
              <w:widowControl w:val="0"/>
              <w:autoSpaceDE w:val="0"/>
              <w:autoSpaceDN w:val="0"/>
              <w:adjustRightInd w:val="0"/>
              <w:spacing w:before="60" w:after="60"/>
              <w:ind w:left="567"/>
              <w:rPr>
                <w:b/>
                <w:color w:val="000000"/>
                <w:lang w:val="uk-UA"/>
              </w:rPr>
            </w:pPr>
          </w:p>
          <w:p>
            <w:pPr>
              <w:widowControl w:val="0"/>
              <w:autoSpaceDE w:val="0"/>
              <w:autoSpaceDN w:val="0"/>
              <w:adjustRightInd w:val="0"/>
              <w:spacing w:before="60" w:after="60"/>
              <w:rPr>
                <w:b/>
                <w:color w:val="000000"/>
                <w:lang w:val="uk-UA"/>
              </w:rPr>
            </w:pPr>
          </w:p>
        </w:tc>
        <w:tc>
          <w:tcPr>
            <w:tcW w:w="3402"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color w:val="000000"/>
                <w:sz w:val="22"/>
                <w:szCs w:val="22"/>
                <w:lang w:val="uk-UA"/>
              </w:rPr>
            </w:pPr>
            <w:r>
              <w:rPr>
                <w:color w:val="000000"/>
                <w:sz w:val="22"/>
                <w:szCs w:val="22"/>
                <w:lang w:val="uk-UA"/>
              </w:rPr>
              <w:t xml:space="preserve"> Інформація щодо режиму роботи </w:t>
            </w:r>
          </w:p>
          <w:p>
            <w:pPr>
              <w:widowControl w:val="0"/>
              <w:autoSpaceDE w:val="0"/>
              <w:autoSpaceDN w:val="0"/>
              <w:adjustRightInd w:val="0"/>
              <w:rPr>
                <w:color w:val="000000"/>
                <w:sz w:val="22"/>
                <w:szCs w:val="22"/>
                <w:lang w:val="uk-UA"/>
              </w:rPr>
            </w:pPr>
            <w:r>
              <w:rPr>
                <w:color w:val="000000"/>
                <w:sz w:val="22"/>
                <w:szCs w:val="22"/>
                <w:lang w:val="uk-UA"/>
              </w:rPr>
              <w:t xml:space="preserve">центру надання адміністративної </w:t>
            </w:r>
          </w:p>
          <w:p>
            <w:pPr>
              <w:widowControl w:val="0"/>
              <w:autoSpaceDE w:val="0"/>
              <w:autoSpaceDN w:val="0"/>
              <w:adjustRightInd w:val="0"/>
              <w:rPr>
                <w:color w:val="000000"/>
                <w:sz w:val="22"/>
                <w:szCs w:val="22"/>
                <w:lang w:val="uk-UA"/>
              </w:rPr>
            </w:pPr>
            <w:r>
              <w:rPr>
                <w:color w:val="000000"/>
                <w:sz w:val="22"/>
                <w:szCs w:val="22"/>
                <w:lang w:val="uk-UA"/>
              </w:rPr>
              <w:t>послуги</w:t>
            </w:r>
          </w:p>
        </w:tc>
        <w:tc>
          <w:tcPr>
            <w:tcW w:w="6094"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rPr>
                <w:lang w:val="uk-UA"/>
              </w:rPr>
            </w:pPr>
            <w:r>
              <w:rPr>
                <w:lang w:val="uk-UA"/>
              </w:rPr>
              <w:t xml:space="preserve">Прийом суб’єктів звернень: </w:t>
            </w:r>
          </w:p>
          <w:p>
            <w:pPr>
              <w:rPr>
                <w:rFonts w:eastAsia="Calibri"/>
              </w:rPr>
            </w:pPr>
            <w:r>
              <w:rPr>
                <w:rFonts w:eastAsia="Calibri"/>
              </w:rPr>
              <w:t>понеділок: 09:00 - 17:00</w:t>
            </w:r>
          </w:p>
          <w:p>
            <w:pPr>
              <w:rPr>
                <w:rFonts w:eastAsia="Calibri"/>
              </w:rPr>
            </w:pPr>
            <w:r>
              <w:rPr>
                <w:rFonts w:eastAsia="Calibri"/>
              </w:rPr>
              <w:t xml:space="preserve">вівторок: 09:00 – 20:00 </w:t>
            </w:r>
          </w:p>
          <w:p>
            <w:pPr>
              <w:rPr>
                <w:rFonts w:eastAsia="Calibri"/>
              </w:rPr>
            </w:pPr>
            <w:r>
              <w:rPr>
                <w:rFonts w:eastAsia="Calibri"/>
              </w:rPr>
              <w:t>середа, четвер : 09:00 - 17:00</w:t>
            </w:r>
          </w:p>
          <w:p>
            <w:pPr>
              <w:rPr>
                <w:rFonts w:eastAsia="Calibri"/>
              </w:rPr>
            </w:pPr>
            <w:r>
              <w:rPr>
                <w:rFonts w:eastAsia="Calibri"/>
              </w:rPr>
              <w:t xml:space="preserve">п’ятниця:09:00 – 16:00 </w:t>
            </w:r>
          </w:p>
          <w:p>
            <w:pPr>
              <w:jc w:val="both"/>
              <w:rPr>
                <w:rFonts w:eastAsia="Calibri"/>
              </w:rPr>
            </w:pPr>
            <w:r>
              <w:rPr>
                <w:rFonts w:eastAsia="Calibri"/>
              </w:rPr>
              <w:t xml:space="preserve">субота: 09:00–13:00 </w:t>
            </w:r>
          </w:p>
          <w:p>
            <w:pPr>
              <w:widowControl w:val="0"/>
              <w:autoSpaceDE w:val="0"/>
              <w:autoSpaceDN w:val="0"/>
              <w:adjustRightInd w:val="0"/>
              <w:rPr>
                <w:rFonts w:ascii="Arial" w:hAnsi="Arial" w:cs="Arial"/>
                <w:color w:val="FF0000"/>
                <w:sz w:val="26"/>
                <w:szCs w:val="26"/>
                <w:highlight w:val="yellow"/>
                <w:shd w:val="clear" w:color="auto" w:fill="FFFFFF"/>
              </w:rPr>
            </w:pPr>
            <w:r>
              <w:rPr>
                <w:rFonts w:eastAsia="Calibri"/>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rPr>
                <w:b/>
                <w:color w:val="000000"/>
                <w:lang w:val="uk-UA"/>
              </w:rPr>
            </w:pPr>
            <w:r>
              <w:rPr>
                <w:b/>
                <w:color w:val="000000"/>
                <w:lang w:val="uk-UA"/>
              </w:rPr>
              <w:t>3.</w:t>
            </w:r>
          </w:p>
          <w:p>
            <w:pPr>
              <w:widowControl w:val="0"/>
              <w:autoSpaceDE w:val="0"/>
              <w:autoSpaceDN w:val="0"/>
              <w:adjustRightInd w:val="0"/>
              <w:spacing w:before="60" w:after="60"/>
              <w:rPr>
                <w:b/>
                <w:color w:val="000000"/>
                <w:lang w:val="uk-UA"/>
              </w:rPr>
            </w:pPr>
          </w:p>
        </w:tc>
        <w:tc>
          <w:tcPr>
            <w:tcW w:w="3402"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color w:val="000000"/>
                <w:sz w:val="22"/>
                <w:szCs w:val="22"/>
                <w:lang w:val="uk-UA"/>
              </w:rPr>
            </w:pPr>
            <w:r>
              <w:rPr>
                <w:color w:val="000000"/>
                <w:sz w:val="22"/>
                <w:szCs w:val="22"/>
                <w:lang w:val="uk-UA"/>
              </w:rPr>
              <w:t xml:space="preserve"> Телефон/факс (довідки), адреса електронної пошти та веб-сайт центру надання адміністративної послуги</w:t>
            </w:r>
          </w:p>
        </w:tc>
        <w:tc>
          <w:tcPr>
            <w:tcW w:w="6094" w:type="dxa"/>
            <w:tcBorders>
              <w:top w:val="single" w:color="auto" w:sz="4" w:space="0"/>
              <w:left w:val="single" w:color="auto" w:sz="4" w:space="0"/>
              <w:bottom w:val="single" w:color="auto" w:sz="4" w:space="0"/>
              <w:right w:val="single" w:color="auto" w:sz="4" w:space="0"/>
            </w:tcBorders>
            <w:noWrap w:val="0"/>
            <w:vAlign w:val="center"/>
          </w:tcPr>
          <w:p>
            <w:pPr>
              <w:rPr>
                <w:rFonts w:eastAsia="Calibri"/>
              </w:rPr>
            </w:pPr>
            <w:r>
              <w:rPr>
                <w:bCs/>
              </w:rPr>
              <w:t xml:space="preserve"> </w:t>
            </w:r>
            <w:r>
              <w:rPr>
                <w:rFonts w:eastAsia="Calibri"/>
                <w:b/>
              </w:rPr>
              <w:t>Тел.:</w:t>
            </w:r>
            <w:r>
              <w:rPr>
                <w:rFonts w:eastAsia="Calibri"/>
              </w:rPr>
              <w:t xml:space="preserve"> (0231) 3-02-25</w:t>
            </w:r>
          </w:p>
          <w:p>
            <w:pPr>
              <w:rPr>
                <w:rFonts w:eastAsia="Calibri"/>
              </w:rPr>
            </w:pPr>
            <w:r>
              <w:rPr>
                <w:rFonts w:eastAsia="Calibri"/>
                <w:b/>
                <w:iCs/>
              </w:rPr>
              <w:t>Електронна пошта:</w:t>
            </w:r>
            <w:r>
              <w:rPr>
                <w:rFonts w:eastAsia="Calibri"/>
                <w:lang w:val="en-US"/>
              </w:rPr>
              <w:t>gorodok</w:t>
            </w:r>
            <w:r>
              <w:rPr>
                <w:rFonts w:eastAsia="Calibri"/>
              </w:rPr>
              <w:t>.</w:t>
            </w:r>
            <w:r>
              <w:rPr>
                <w:rFonts w:eastAsia="Calibri"/>
                <w:lang w:val="en-US"/>
              </w:rPr>
              <w:t>cnap</w:t>
            </w:r>
            <w:r>
              <w:rPr>
                <w:rFonts w:eastAsia="Calibri"/>
              </w:rPr>
              <w:t>@</w:t>
            </w:r>
            <w:r>
              <w:rPr>
                <w:rFonts w:eastAsia="Calibri"/>
                <w:lang w:val="en-US"/>
              </w:rPr>
              <w:t>gmail</w:t>
            </w:r>
            <w:r>
              <w:rPr>
                <w:rFonts w:eastAsia="Calibri"/>
              </w:rPr>
              <w:t>.</w:t>
            </w:r>
            <w:r>
              <w:rPr>
                <w:rFonts w:eastAsia="Calibri"/>
                <w:lang w:val="en-US"/>
              </w:rPr>
              <w:t>com</w:t>
            </w:r>
          </w:p>
          <w:p>
            <w:pPr>
              <w:pStyle w:val="5"/>
              <w:shd w:val="clear" w:color="auto" w:fill="FFFFFF"/>
              <w:spacing w:before="0" w:beforeAutospacing="0" w:after="0" w:afterAutospacing="0"/>
              <w:rPr>
                <w:bCs/>
              </w:rPr>
            </w:pPr>
            <w:r>
              <w:rPr>
                <w:rFonts w:eastAsia="Calibri"/>
                <w:b/>
                <w:iCs/>
              </w:rPr>
              <w:t>Веб-сайт</w:t>
            </w:r>
            <w:r>
              <w:rPr>
                <w:rFonts w:eastAsia="Calibri"/>
                <w:iCs/>
              </w:rPr>
              <w:t>:</w:t>
            </w:r>
            <w:r>
              <w:rPr>
                <w:rFonts w:eastAsia="Calibri"/>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0171"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lang w:val="uk-UA"/>
              </w:rPr>
            </w:pPr>
            <w:r>
              <w:rPr>
                <w:b/>
                <w:color w:val="000000"/>
                <w:lang w:val="uk-UA"/>
              </w:rPr>
              <w:t>Нормативні акти, якими регламентується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jc w:val="both"/>
              <w:rPr>
                <w:b/>
                <w:color w:val="000000"/>
                <w:lang w:val="uk-UA"/>
              </w:rPr>
            </w:pPr>
            <w:r>
              <w:rPr>
                <w:b/>
                <w:color w:val="000000"/>
                <w:lang w:val="uk-UA"/>
              </w:rPr>
              <w:t>4.</w:t>
            </w:r>
          </w:p>
        </w:tc>
        <w:tc>
          <w:tcPr>
            <w:tcW w:w="3402"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2"/>
                <w:szCs w:val="22"/>
                <w:lang w:val="uk-UA"/>
              </w:rPr>
            </w:pPr>
            <w:r>
              <w:rPr>
                <w:color w:val="000000"/>
                <w:sz w:val="22"/>
                <w:szCs w:val="22"/>
                <w:lang w:val="uk-UA"/>
              </w:rPr>
              <w:t>Закони України</w:t>
            </w:r>
          </w:p>
        </w:tc>
        <w:tc>
          <w:tcPr>
            <w:tcW w:w="609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lang w:val="uk-UA"/>
              </w:rPr>
            </w:pPr>
            <w:r>
              <w:rPr>
                <w:lang w:val="uk-UA"/>
              </w:rPr>
              <w:t>Закон України "Про ветеринарну медицину", ст. 50 – 53.</w:t>
            </w:r>
          </w:p>
          <w:p>
            <w:pPr>
              <w:widowControl w:val="0"/>
              <w:autoSpaceDE w:val="0"/>
              <w:autoSpaceDN w:val="0"/>
              <w:adjustRightInd w:val="0"/>
              <w:spacing w:before="60" w:after="60"/>
              <w:jc w:val="both"/>
              <w:rPr>
                <w:color w:val="000000"/>
                <w:lang w:val="uk-UA"/>
              </w:rPr>
            </w:pPr>
            <w:r>
              <w:rPr>
                <w:color w:val="000000"/>
                <w:lang w:val="uk-UA"/>
              </w:rPr>
              <w:t>Закон України "Про дозвільну систему у сфері господарської діяльності".</w:t>
            </w:r>
          </w:p>
          <w:p>
            <w:pPr>
              <w:widowControl w:val="0"/>
              <w:autoSpaceDE w:val="0"/>
              <w:autoSpaceDN w:val="0"/>
              <w:adjustRightInd w:val="0"/>
              <w:spacing w:before="60" w:after="60"/>
              <w:jc w:val="both"/>
              <w:rPr>
                <w:color w:val="000000"/>
                <w:lang w:val="uk-UA"/>
              </w:rPr>
            </w:pPr>
            <w:r>
              <w:rPr>
                <w:color w:val="000000"/>
                <w:lang w:val="uk-UA"/>
              </w:rPr>
              <w:t>Закон України «Про перелік документів дозвільного характеру у сфері господарської діяльності».</w:t>
            </w:r>
          </w:p>
          <w:p>
            <w:pPr>
              <w:widowControl w:val="0"/>
              <w:autoSpaceDE w:val="0"/>
              <w:autoSpaceDN w:val="0"/>
              <w:adjustRightInd w:val="0"/>
              <w:spacing w:before="60" w:after="60"/>
              <w:jc w:val="both"/>
              <w:rPr>
                <w:i/>
                <w:color w:val="000000"/>
                <w:lang w:val="uk-UA"/>
              </w:rPr>
            </w:pPr>
            <w:r>
              <w:rPr>
                <w:color w:val="000000"/>
                <w:lang w:val="uk-UA"/>
              </w:rPr>
              <w:t>Закон України « Про адміністративні послуги» п.8.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rPr>
                <w:b/>
                <w:color w:val="000000"/>
                <w:lang w:val="uk-UA"/>
              </w:rPr>
            </w:pPr>
            <w:r>
              <w:rPr>
                <w:b/>
                <w:color w:val="000000"/>
                <w:lang w:val="uk-UA"/>
              </w:rPr>
              <w:t>5.</w:t>
            </w:r>
          </w:p>
          <w:p>
            <w:pPr>
              <w:widowControl w:val="0"/>
              <w:autoSpaceDE w:val="0"/>
              <w:autoSpaceDN w:val="0"/>
              <w:adjustRightInd w:val="0"/>
              <w:spacing w:before="60" w:after="60"/>
              <w:ind w:left="567"/>
              <w:rPr>
                <w:b/>
                <w:color w:val="000000"/>
                <w:sz w:val="28"/>
                <w:szCs w:val="28"/>
                <w:lang w:val="uk-UA"/>
              </w:rPr>
            </w:pPr>
          </w:p>
        </w:tc>
        <w:tc>
          <w:tcPr>
            <w:tcW w:w="3402"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color w:val="000000"/>
                <w:sz w:val="22"/>
                <w:szCs w:val="22"/>
                <w:lang w:val="uk-UA"/>
              </w:rPr>
            </w:pPr>
            <w:r>
              <w:rPr>
                <w:color w:val="000000"/>
                <w:sz w:val="22"/>
                <w:szCs w:val="22"/>
                <w:lang w:val="uk-UA"/>
              </w:rPr>
              <w:t xml:space="preserve">Акти Кабінету </w:t>
            </w:r>
          </w:p>
          <w:p>
            <w:pPr>
              <w:widowControl w:val="0"/>
              <w:autoSpaceDE w:val="0"/>
              <w:autoSpaceDN w:val="0"/>
              <w:adjustRightInd w:val="0"/>
              <w:rPr>
                <w:b/>
                <w:color w:val="000000"/>
                <w:sz w:val="22"/>
                <w:szCs w:val="22"/>
                <w:lang w:val="uk-UA"/>
              </w:rPr>
            </w:pPr>
            <w:r>
              <w:rPr>
                <w:color w:val="000000"/>
                <w:sz w:val="22"/>
                <w:szCs w:val="22"/>
                <w:lang w:val="uk-UA"/>
              </w:rPr>
              <w:t>Міністрів України</w:t>
            </w:r>
          </w:p>
        </w:tc>
        <w:tc>
          <w:tcPr>
            <w:tcW w:w="609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lang w:val="uk-UA"/>
              </w:rPr>
            </w:pPr>
            <w:r>
              <w:rPr>
                <w:lang w:val="uk-UA"/>
              </w:rPr>
              <w:t>Постанова Кабінету Міністрів України від 05.11.2008 № 978 "Про затвердження Порядку видачі експлуатаційного дозволу".</w:t>
            </w:r>
          </w:p>
          <w:p>
            <w:pPr>
              <w:widowControl w:val="0"/>
              <w:autoSpaceDE w:val="0"/>
              <w:autoSpaceDN w:val="0"/>
              <w:adjustRightInd w:val="0"/>
              <w:spacing w:before="60" w:after="60"/>
              <w:jc w:val="both"/>
              <w:rPr>
                <w:color w:val="000000"/>
                <w:lang w:val="uk-UA"/>
              </w:rPr>
            </w:pPr>
            <w:r>
              <w:rPr>
                <w:lang w:val="uk-UA"/>
              </w:rPr>
              <w:t>Постанова Кабінету Міністрів України від 20</w:t>
            </w:r>
            <w:r>
              <w:rPr>
                <w:color w:val="000000"/>
                <w:lang w:val="uk-UA"/>
              </w:rPr>
              <w:t>.02.2013 року № 118 "Про затвердження Примірного положення про центр надання адміністративних послуг".</w:t>
            </w:r>
          </w:p>
          <w:p>
            <w:pPr>
              <w:widowControl w:val="0"/>
              <w:autoSpaceDE w:val="0"/>
              <w:autoSpaceDN w:val="0"/>
              <w:adjustRightInd w:val="0"/>
              <w:spacing w:before="60" w:after="60"/>
              <w:jc w:val="both"/>
              <w:rPr>
                <w:i/>
                <w:color w:val="000000"/>
                <w:lang w:val="uk-UA"/>
              </w:rPr>
            </w:pPr>
            <w:r>
              <w:rPr>
                <w:color w:val="000000"/>
                <w:lang w:val="uk-UA"/>
              </w:rPr>
              <w:t>Розпорядження Кабінету Міністрів України від 16 травня 2014 року № 523-р «Деякі питання надання адміністративних послуг органів виконавчої влади через центри надання адміністративних послуг».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426" w:hanging="426"/>
              <w:rPr>
                <w:b/>
                <w:color w:val="000000"/>
                <w:lang w:val="uk-UA"/>
              </w:rPr>
            </w:pPr>
            <w:r>
              <w:rPr>
                <w:b/>
                <w:color w:val="000000"/>
                <w:lang w:val="uk-UA"/>
              </w:rPr>
              <w:t>6.</w:t>
            </w:r>
          </w:p>
        </w:tc>
        <w:tc>
          <w:tcPr>
            <w:tcW w:w="3402"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ind w:left="2291" w:hanging="2116"/>
              <w:rPr>
                <w:color w:val="000000"/>
                <w:sz w:val="22"/>
                <w:szCs w:val="22"/>
                <w:lang w:val="uk-UA"/>
              </w:rPr>
            </w:pPr>
            <w:r>
              <w:rPr>
                <w:color w:val="000000"/>
                <w:sz w:val="22"/>
                <w:szCs w:val="22"/>
                <w:lang w:val="uk-UA"/>
              </w:rPr>
              <w:t xml:space="preserve">Акти центральних </w:t>
            </w:r>
          </w:p>
          <w:p>
            <w:pPr>
              <w:widowControl w:val="0"/>
              <w:autoSpaceDE w:val="0"/>
              <w:autoSpaceDN w:val="0"/>
              <w:adjustRightInd w:val="0"/>
              <w:ind w:left="2291" w:hanging="2116"/>
              <w:rPr>
                <w:b/>
                <w:color w:val="000000"/>
                <w:lang w:val="uk-UA"/>
              </w:rPr>
            </w:pPr>
            <w:r>
              <w:rPr>
                <w:color w:val="000000"/>
                <w:sz w:val="22"/>
                <w:szCs w:val="22"/>
                <w:lang w:val="uk-UA"/>
              </w:rPr>
              <w:t>органів виконавчої влади</w:t>
            </w:r>
          </w:p>
        </w:tc>
        <w:tc>
          <w:tcPr>
            <w:tcW w:w="609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Cs/>
                <w:lang w:val="uk-UA"/>
              </w:rPr>
            </w:pPr>
            <w:r>
              <w:rPr>
                <w:lang w:val="uk-UA"/>
              </w:rPr>
              <w:t xml:space="preserve">Наказ Держкомветмедицини України від 22.11.2010 року № </w:t>
            </w:r>
            <w:r>
              <w:rPr>
                <w:bCs/>
                <w:lang w:val="uk-UA"/>
              </w:rPr>
              <w:t>517 "</w:t>
            </w:r>
            <w:r>
              <w:rPr>
                <w:rFonts w:eastAsia="Calibri"/>
                <w:lang w:eastAsia="en-US"/>
              </w:rPr>
              <w:fldChar w:fldCharType="begin"/>
            </w:r>
            <w:r>
              <w:rPr>
                <w:rFonts w:eastAsia="Calibri"/>
                <w:lang w:eastAsia="en-US"/>
              </w:rPr>
              <w:instrText xml:space="preserve"> HYPERLINK "http://zakon1.rada.gov.ua/laws/show/z1291-10" \t "_blank" </w:instrText>
            </w:r>
            <w:r>
              <w:rPr>
                <w:rFonts w:eastAsia="Calibri"/>
                <w:lang w:eastAsia="en-US"/>
              </w:rPr>
              <w:fldChar w:fldCharType="separate"/>
            </w:r>
            <w:r>
              <w:rPr>
                <w:lang w:val="uk-UA"/>
              </w:rPr>
              <w:t>Про затвердження Порядку ведення реєстрів потужностей (об'єктів)</w:t>
            </w:r>
            <w:r>
              <w:rPr>
                <w:lang w:val="uk-UA"/>
              </w:rPr>
              <w:fldChar w:fldCharType="end"/>
            </w:r>
            <w:r>
              <w:rPr>
                <w:lang w:val="uk-UA"/>
              </w:rPr>
              <w:t xml:space="preserve">" Зареєстровано в Мін'юсті України від 17.12.2010 за № </w:t>
            </w:r>
            <w:r>
              <w:rPr>
                <w:bCs/>
                <w:lang w:val="uk-UA"/>
              </w:rPr>
              <w:t>1291/18586.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right="80" w:hanging="567"/>
              <w:jc w:val="both"/>
              <w:rPr>
                <w:b/>
                <w:color w:val="000000"/>
                <w:lang w:val="uk-UA"/>
              </w:rPr>
            </w:pPr>
            <w:r>
              <w:rPr>
                <w:b/>
                <w:color w:val="000000"/>
                <w:lang w:val="uk-UA"/>
              </w:rPr>
              <w:t>7.</w:t>
            </w:r>
          </w:p>
          <w:p>
            <w:pPr>
              <w:widowControl w:val="0"/>
              <w:autoSpaceDE w:val="0"/>
              <w:autoSpaceDN w:val="0"/>
              <w:adjustRightInd w:val="0"/>
              <w:spacing w:before="60" w:after="60"/>
              <w:ind w:right="80"/>
              <w:jc w:val="both"/>
              <w:rPr>
                <w:b/>
                <w:color w:val="000000"/>
                <w:lang w:val="uk-UA"/>
              </w:rPr>
            </w:pPr>
          </w:p>
        </w:tc>
        <w:tc>
          <w:tcPr>
            <w:tcW w:w="3402"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ind w:left="44" w:right="80"/>
              <w:jc w:val="both"/>
              <w:rPr>
                <w:color w:val="000000"/>
                <w:sz w:val="22"/>
                <w:szCs w:val="22"/>
                <w:lang w:val="uk-UA"/>
              </w:rPr>
            </w:pPr>
            <w:r>
              <w:rPr>
                <w:b/>
                <w:color w:val="000000"/>
                <w:lang w:val="uk-UA"/>
              </w:rPr>
              <w:t xml:space="preserve"> </w:t>
            </w:r>
            <w:r>
              <w:rPr>
                <w:color w:val="000000"/>
                <w:sz w:val="22"/>
                <w:szCs w:val="22"/>
                <w:lang w:val="uk-UA"/>
              </w:rPr>
              <w:t>Акти місцевих органів виконавчої влади/ органів місцевого самоврядування</w:t>
            </w:r>
          </w:p>
        </w:tc>
        <w:tc>
          <w:tcPr>
            <w:tcW w:w="6094"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ind w:firstLine="567"/>
              <w:jc w:val="center"/>
              <w:rPr>
                <w:color w:val="000000"/>
                <w:lang w:val="uk-UA"/>
              </w:rPr>
            </w:pPr>
            <w:r>
              <w:rPr>
                <w:color w:val="000000"/>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0171"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ind w:firstLine="567"/>
              <w:jc w:val="center"/>
              <w:rPr>
                <w:b/>
                <w:i/>
                <w:color w:val="000000"/>
                <w:lang w:val="uk-UA"/>
              </w:rPr>
            </w:pPr>
            <w:r>
              <w:rPr>
                <w:b/>
                <w:color w:val="000000"/>
                <w:lang w:val="uk-UA"/>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jc w:val="both"/>
              <w:rPr>
                <w:b/>
                <w:color w:val="000000"/>
                <w:lang w:val="uk-UA"/>
              </w:rPr>
            </w:pPr>
            <w:r>
              <w:rPr>
                <w:b/>
                <w:color w:val="000000"/>
                <w:lang w:val="uk-UA"/>
              </w:rPr>
              <w:t>8.</w:t>
            </w:r>
          </w:p>
          <w:p>
            <w:pPr>
              <w:widowControl w:val="0"/>
              <w:autoSpaceDE w:val="0"/>
              <w:autoSpaceDN w:val="0"/>
              <w:adjustRightInd w:val="0"/>
              <w:spacing w:before="60" w:after="60"/>
              <w:ind w:hanging="567"/>
              <w:jc w:val="both"/>
              <w:rPr>
                <w:b/>
                <w:color w:val="000000"/>
                <w:lang w:val="uk-UA"/>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color w:val="000000"/>
                <w:sz w:val="22"/>
                <w:szCs w:val="22"/>
                <w:lang w:val="uk-UA"/>
              </w:rPr>
            </w:pPr>
            <w:r>
              <w:rPr>
                <w:b/>
                <w:color w:val="000000"/>
                <w:sz w:val="22"/>
                <w:szCs w:val="22"/>
                <w:lang w:val="uk-UA"/>
              </w:rPr>
              <w:t xml:space="preserve"> </w:t>
            </w:r>
            <w:r>
              <w:rPr>
                <w:color w:val="000000"/>
                <w:sz w:val="22"/>
                <w:szCs w:val="22"/>
                <w:lang w:val="uk-UA"/>
              </w:rPr>
              <w:t>Підстава для одержання адміністративної послуги</w:t>
            </w:r>
          </w:p>
        </w:tc>
        <w:tc>
          <w:tcPr>
            <w:tcW w:w="6377"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lang w:val="uk-UA"/>
              </w:rPr>
            </w:pPr>
            <w:r>
              <w:rPr>
                <w:lang w:val="uk-UA"/>
              </w:rPr>
              <w:t xml:space="preserve">Провадження діяльності: </w:t>
            </w:r>
          </w:p>
          <w:p>
            <w:pPr>
              <w:widowControl w:val="0"/>
              <w:numPr>
                <w:ilvl w:val="0"/>
                <w:numId w:val="2"/>
              </w:numPr>
              <w:autoSpaceDE w:val="0"/>
              <w:autoSpaceDN w:val="0"/>
              <w:adjustRightInd w:val="0"/>
              <w:jc w:val="both"/>
              <w:rPr>
                <w:lang w:val="uk-UA"/>
              </w:rPr>
            </w:pPr>
            <w:r>
              <w:rPr>
                <w:lang w:val="uk-UA"/>
              </w:rPr>
              <w:t xml:space="preserve">на потужностях (об'єктах) з переробки неїстівних продуктів тваринного походження; </w:t>
            </w:r>
          </w:p>
          <w:p>
            <w:pPr>
              <w:widowControl w:val="0"/>
              <w:numPr>
                <w:ilvl w:val="0"/>
                <w:numId w:val="2"/>
              </w:numPr>
              <w:autoSpaceDE w:val="0"/>
              <w:autoSpaceDN w:val="0"/>
              <w:adjustRightInd w:val="0"/>
              <w:spacing w:before="60" w:after="60"/>
              <w:jc w:val="both"/>
              <w:rPr>
                <w:lang w:val="uk-UA"/>
              </w:rPr>
            </w:pPr>
            <w:r>
              <w:rPr>
                <w:lang w:val="uk-UA"/>
              </w:rPr>
              <w:t>на потужностях (об'єктах) з виробництва, змішування та приготування кормових добавок, преміксів і кормів.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jc w:val="both"/>
              <w:rPr>
                <w:b/>
                <w:color w:val="000000"/>
                <w:lang w:val="uk-UA"/>
              </w:rPr>
            </w:pPr>
          </w:p>
          <w:p>
            <w:pPr>
              <w:widowControl w:val="0"/>
              <w:autoSpaceDE w:val="0"/>
              <w:autoSpaceDN w:val="0"/>
              <w:adjustRightInd w:val="0"/>
              <w:spacing w:before="60" w:after="60"/>
              <w:ind w:left="567" w:hanging="567"/>
              <w:jc w:val="both"/>
              <w:rPr>
                <w:b/>
                <w:color w:val="000000"/>
                <w:lang w:val="uk-UA"/>
              </w:rPr>
            </w:pPr>
            <w:r>
              <w:rPr>
                <w:b/>
                <w:color w:val="000000"/>
                <w:lang w:val="uk-UA"/>
              </w:rPr>
              <w:t>9.</w:t>
            </w:r>
          </w:p>
          <w:p>
            <w:pPr>
              <w:widowControl w:val="0"/>
              <w:autoSpaceDE w:val="0"/>
              <w:autoSpaceDN w:val="0"/>
              <w:adjustRightInd w:val="0"/>
              <w:spacing w:before="60" w:after="60"/>
              <w:ind w:hanging="567"/>
              <w:jc w:val="both"/>
              <w:rPr>
                <w:b/>
                <w:color w:val="000000"/>
                <w:lang w:val="uk-UA"/>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color w:val="000000"/>
                <w:sz w:val="22"/>
                <w:szCs w:val="22"/>
                <w:lang w:val="uk-UA"/>
              </w:rPr>
            </w:pPr>
            <w:r>
              <w:rPr>
                <w:color w:val="000000"/>
                <w:sz w:val="22"/>
                <w:szCs w:val="22"/>
                <w:lang w:val="uk-UA"/>
              </w:rPr>
              <w:t>Вичерпний перелік документів, необхідних для отримання адміністративної послуги, а також вимоги до них</w:t>
            </w:r>
          </w:p>
        </w:tc>
        <w:tc>
          <w:tcPr>
            <w:tcW w:w="6377"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lang w:val="uk-UA"/>
              </w:rPr>
            </w:pPr>
            <w:r>
              <w:rPr>
                <w:lang w:val="uk-UA"/>
              </w:rPr>
              <w:t xml:space="preserve">1. Заява. </w:t>
            </w:r>
          </w:p>
          <w:p>
            <w:pPr>
              <w:widowControl w:val="0"/>
              <w:autoSpaceDE w:val="0"/>
              <w:autoSpaceDN w:val="0"/>
              <w:adjustRightInd w:val="0"/>
              <w:jc w:val="both"/>
              <w:rPr>
                <w:lang w:val="uk-UA"/>
              </w:rPr>
            </w:pPr>
            <w:r>
              <w:rPr>
                <w:lang w:val="uk-UA"/>
              </w:rPr>
              <w:t>2. Інформація про наявність кваліфікованого персоналу, технологічного обладнання, перелік товарів, що виготовляються або реалізуються, за підписом заявника.</w:t>
            </w:r>
          </w:p>
          <w:p>
            <w:pPr>
              <w:widowControl w:val="0"/>
              <w:autoSpaceDE w:val="0"/>
              <w:autoSpaceDN w:val="0"/>
              <w:adjustRightInd w:val="0"/>
              <w:spacing w:before="60" w:after="60"/>
              <w:jc w:val="both"/>
              <w:rPr>
                <w:lang w:val="uk-UA"/>
              </w:rPr>
            </w:pPr>
            <w:r>
              <w:rPr>
                <w:lang w:val="uk-UA"/>
              </w:rPr>
              <w:t>3.Можуть включатися проектні вимоги і вимоги щодо будівництва, наявності кваліфікованого персоналу, тривалості застосування системи контролю безпечності та якості.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jc w:val="both"/>
              <w:rPr>
                <w:b/>
                <w:color w:val="000000"/>
                <w:lang w:val="uk-UA"/>
              </w:rPr>
            </w:pPr>
            <w:r>
              <w:rPr>
                <w:b/>
                <w:color w:val="000000"/>
                <w:lang w:val="uk-UA"/>
              </w:rPr>
              <w:t>10.</w:t>
            </w:r>
          </w:p>
          <w:p>
            <w:pPr>
              <w:widowControl w:val="0"/>
              <w:autoSpaceDE w:val="0"/>
              <w:autoSpaceDN w:val="0"/>
              <w:adjustRightInd w:val="0"/>
              <w:spacing w:before="60" w:after="60"/>
              <w:ind w:left="567" w:hanging="567"/>
              <w:jc w:val="both"/>
              <w:rPr>
                <w:b/>
                <w:color w:val="000000"/>
                <w:lang w:val="uk-UA"/>
              </w:rPr>
            </w:pPr>
          </w:p>
          <w:p>
            <w:pPr>
              <w:widowControl w:val="0"/>
              <w:autoSpaceDE w:val="0"/>
              <w:autoSpaceDN w:val="0"/>
              <w:adjustRightInd w:val="0"/>
              <w:spacing w:before="60" w:after="60"/>
              <w:ind w:hanging="567"/>
              <w:jc w:val="both"/>
              <w:rPr>
                <w:b/>
                <w:color w:val="000000"/>
                <w:sz w:val="28"/>
                <w:szCs w:val="28"/>
                <w:lang w:val="uk-UA"/>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rPr>
                <w:color w:val="000000"/>
                <w:sz w:val="22"/>
                <w:szCs w:val="22"/>
                <w:lang w:val="uk-UA"/>
              </w:rPr>
            </w:pPr>
            <w:r>
              <w:rPr>
                <w:b/>
                <w:color w:val="000000"/>
                <w:sz w:val="22"/>
                <w:szCs w:val="22"/>
                <w:lang w:val="uk-UA"/>
              </w:rPr>
              <w:t xml:space="preserve"> </w:t>
            </w:r>
            <w:r>
              <w:rPr>
                <w:color w:val="000000"/>
                <w:sz w:val="22"/>
                <w:szCs w:val="22"/>
                <w:lang w:val="uk-UA"/>
              </w:rPr>
              <w:t>Порядок та спосіб подання документів, необхідних для отримання адміністративної послуги</w:t>
            </w:r>
          </w:p>
        </w:tc>
        <w:tc>
          <w:tcPr>
            <w:tcW w:w="6377"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lang w:val="uk-UA"/>
              </w:rPr>
            </w:pPr>
            <w:r>
              <w:rPr>
                <w:lang w:val="uk-UA"/>
              </w:rPr>
              <w:t xml:space="preserve">Документи, подаються в одному примірнику особисто суб'єктом господарювання (керівником юридичної особи, фізичною особою – підприємцем, фізичною особою) або уповноваженою ним особою. </w:t>
            </w:r>
          </w:p>
          <w:p>
            <w:pPr>
              <w:widowControl w:val="0"/>
              <w:autoSpaceDE w:val="0"/>
              <w:autoSpaceDN w:val="0"/>
              <w:adjustRightInd w:val="0"/>
              <w:spacing w:before="60" w:after="60"/>
              <w:jc w:val="both"/>
              <w:rPr>
                <w:i/>
                <w:color w:val="000000"/>
                <w:lang w:val="uk-UA"/>
              </w:rPr>
            </w:pPr>
            <w:r>
              <w:rPr>
                <w:lang w:val="uk-UA"/>
              </w:rPr>
              <w:t>Документи можуть бути надіслані рекомендованим листом з описом вкладення, при цьому підпис заявника (фізичної особи - підприємця) та уповноваженої ним особи засвідчується нотаріально.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left="567" w:hanging="567"/>
              <w:jc w:val="both"/>
              <w:rPr>
                <w:b/>
                <w:color w:val="000000"/>
                <w:lang w:val="uk-UA"/>
              </w:rPr>
            </w:pPr>
            <w:r>
              <w:rPr>
                <w:b/>
                <w:color w:val="000000"/>
                <w:lang w:val="uk-UA"/>
              </w:rPr>
              <w:t>11.</w:t>
            </w:r>
          </w:p>
          <w:p>
            <w:pPr>
              <w:widowControl w:val="0"/>
              <w:autoSpaceDE w:val="0"/>
              <w:autoSpaceDN w:val="0"/>
              <w:adjustRightInd w:val="0"/>
              <w:spacing w:before="60" w:after="60"/>
              <w:jc w:val="both"/>
              <w:rPr>
                <w:b/>
                <w:color w:val="000000"/>
                <w:sz w:val="28"/>
                <w:szCs w:val="28"/>
                <w:lang w:val="uk-UA"/>
              </w:rPr>
            </w:pP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color w:val="000000"/>
                <w:sz w:val="22"/>
                <w:szCs w:val="22"/>
                <w:lang w:val="uk-UA"/>
              </w:rPr>
            </w:pPr>
            <w:r>
              <w:rPr>
                <w:b/>
                <w:color w:val="000000"/>
                <w:sz w:val="22"/>
                <w:szCs w:val="22"/>
                <w:lang w:val="uk-UA"/>
              </w:rPr>
              <w:t xml:space="preserve"> </w:t>
            </w:r>
            <w:r>
              <w:rPr>
                <w:color w:val="000000"/>
                <w:sz w:val="22"/>
                <w:szCs w:val="22"/>
                <w:lang w:val="uk-UA"/>
              </w:rPr>
              <w:t>Платність (безоплатність) надання адміністративної послуги</w:t>
            </w:r>
          </w:p>
        </w:tc>
        <w:tc>
          <w:tcPr>
            <w:tcW w:w="6377"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0171" w:type="dxa"/>
            <w:gridSpan w:val="4"/>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ind w:firstLine="567"/>
              <w:rPr>
                <w:i/>
                <w:color w:val="000000"/>
                <w:lang w:val="uk-UA"/>
              </w:rPr>
            </w:pPr>
            <w:r>
              <w:rPr>
                <w:i/>
                <w:color w:val="000000"/>
                <w:lang w:val="uk-UA"/>
              </w:rPr>
              <w:t xml:space="preserve">                          У разі платності: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11.1</w:t>
            </w: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2"/>
                <w:szCs w:val="22"/>
                <w:lang w:val="uk-UA"/>
              </w:rPr>
            </w:pPr>
            <w:r>
              <w:rPr>
                <w:color w:val="000000"/>
                <w:sz w:val="22"/>
                <w:szCs w:val="22"/>
                <w:lang w:val="uk-UA"/>
              </w:rPr>
              <w:t>Нормативно-правові акти, на підставі яких стягується плата</w:t>
            </w:r>
          </w:p>
        </w:tc>
        <w:tc>
          <w:tcPr>
            <w:tcW w:w="637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ind w:firstLine="567"/>
              <w:jc w:val="center"/>
              <w:rPr>
                <w:color w:val="000000"/>
                <w:sz w:val="28"/>
                <w:szCs w:val="28"/>
                <w:lang w:val="uk-UA"/>
              </w:rPr>
            </w:pPr>
            <w:r>
              <w:rPr>
                <w:color w:val="000000"/>
                <w:sz w:val="28"/>
                <w:szCs w:val="28"/>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11.2</w:t>
            </w: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2"/>
                <w:szCs w:val="22"/>
                <w:lang w:val="uk-UA"/>
              </w:rPr>
            </w:pPr>
            <w:r>
              <w:rPr>
                <w:color w:val="000000"/>
                <w:sz w:val="22"/>
                <w:szCs w:val="22"/>
                <w:lang w:val="uk-UA"/>
              </w:rPr>
              <w:t>Розмір та порядок внесення плати (адміністративного збору за платну адміністративну послугу</w:t>
            </w:r>
          </w:p>
        </w:tc>
        <w:tc>
          <w:tcPr>
            <w:tcW w:w="637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ind w:firstLine="567"/>
              <w:jc w:val="center"/>
              <w:rPr>
                <w:color w:val="000000"/>
                <w:sz w:val="28"/>
                <w:szCs w:val="28"/>
                <w:lang w:val="uk-UA"/>
              </w:rPr>
            </w:pPr>
            <w:r>
              <w:rPr>
                <w:color w:val="000000"/>
                <w:sz w:val="28"/>
                <w:szCs w:val="28"/>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75" w:type="dxa"/>
            <w:tcBorders>
              <w:top w:val="single" w:color="auto" w:sz="4" w:space="0"/>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b/>
                <w:color w:val="000000"/>
                <w:lang w:val="uk-UA"/>
              </w:rPr>
            </w:pPr>
            <w:r>
              <w:rPr>
                <w:b/>
                <w:color w:val="000000"/>
                <w:lang w:val="uk-UA"/>
              </w:rPr>
              <w:t>11.3</w:t>
            </w:r>
          </w:p>
        </w:tc>
        <w:tc>
          <w:tcPr>
            <w:tcW w:w="3119" w:type="dxa"/>
            <w:tcBorders>
              <w:top w:val="single" w:color="auto" w:sz="4" w:space="0"/>
              <w:left w:val="single" w:color="auto" w:sz="4" w:space="0"/>
              <w:right w:val="single" w:color="auto" w:sz="4" w:space="0"/>
            </w:tcBorders>
            <w:shd w:val="clear" w:color="auto" w:fill="auto"/>
            <w:noWrap w:val="0"/>
            <w:vAlign w:val="top"/>
          </w:tcPr>
          <w:p>
            <w:pPr>
              <w:widowControl w:val="0"/>
              <w:autoSpaceDE w:val="0"/>
              <w:autoSpaceDN w:val="0"/>
              <w:adjustRightInd w:val="0"/>
              <w:spacing w:before="60" w:after="60"/>
              <w:jc w:val="both"/>
              <w:rPr>
                <w:color w:val="000000"/>
                <w:sz w:val="22"/>
                <w:szCs w:val="22"/>
                <w:lang w:val="uk-UA"/>
              </w:rPr>
            </w:pPr>
            <w:r>
              <w:rPr>
                <w:color w:val="000000"/>
                <w:sz w:val="22"/>
                <w:szCs w:val="22"/>
                <w:lang w:val="uk-UA"/>
              </w:rPr>
              <w:t>Розрахунковий рахунок для внесення плати</w:t>
            </w:r>
          </w:p>
        </w:tc>
        <w:tc>
          <w:tcPr>
            <w:tcW w:w="6377" w:type="dxa"/>
            <w:gridSpan w:val="2"/>
            <w:tcBorders>
              <w:top w:val="single" w:color="auto" w:sz="4" w:space="0"/>
              <w:left w:val="single" w:color="auto" w:sz="4" w:space="0"/>
              <w:right w:val="single" w:color="auto" w:sz="4" w:space="0"/>
            </w:tcBorders>
            <w:shd w:val="clear" w:color="auto" w:fill="auto"/>
            <w:noWrap w:val="0"/>
            <w:vAlign w:val="center"/>
          </w:tcPr>
          <w:p>
            <w:pPr>
              <w:widowControl w:val="0"/>
              <w:autoSpaceDE w:val="0"/>
              <w:autoSpaceDN w:val="0"/>
              <w:adjustRightInd w:val="0"/>
              <w:spacing w:before="60" w:after="60"/>
              <w:ind w:firstLine="567"/>
              <w:jc w:val="center"/>
              <w:rPr>
                <w:color w:val="000000"/>
                <w:sz w:val="28"/>
                <w:szCs w:val="28"/>
                <w:lang w:val="uk-UA"/>
              </w:rPr>
            </w:pPr>
            <w:r>
              <w:rPr>
                <w:color w:val="000000"/>
                <w:sz w:val="28"/>
                <w:szCs w:val="28"/>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12.</w:t>
            </w: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color w:val="000000"/>
                <w:sz w:val="22"/>
                <w:szCs w:val="22"/>
                <w:lang w:val="uk-UA"/>
              </w:rPr>
            </w:pPr>
            <w:r>
              <w:rPr>
                <w:color w:val="000000"/>
                <w:sz w:val="22"/>
                <w:szCs w:val="22"/>
                <w:lang w:val="uk-UA"/>
              </w:rPr>
              <w:t>Строк надання адміністративної послуги</w:t>
            </w:r>
          </w:p>
        </w:tc>
        <w:tc>
          <w:tcPr>
            <w:tcW w:w="637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lang w:val="uk-UA"/>
              </w:rPr>
            </w:pPr>
            <w:r>
              <w:rPr>
                <w:lang w:val="uk-UA"/>
              </w:rPr>
              <w:t>Не більше ніж десять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13.</w:t>
            </w: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color w:val="000000"/>
                <w:sz w:val="22"/>
                <w:szCs w:val="22"/>
                <w:lang w:val="uk-UA"/>
              </w:rPr>
            </w:pPr>
            <w:r>
              <w:rPr>
                <w:color w:val="000000"/>
                <w:sz w:val="22"/>
                <w:szCs w:val="22"/>
                <w:lang w:val="uk-UA"/>
              </w:rPr>
              <w:t>Перелік підстав для відмови у наданні адміністративної послуги</w:t>
            </w:r>
          </w:p>
        </w:tc>
        <w:tc>
          <w:tcPr>
            <w:tcW w:w="6377" w:type="dxa"/>
            <w:gridSpan w:val="2"/>
            <w:tcBorders>
              <w:top w:val="single" w:color="auto" w:sz="4" w:space="0"/>
              <w:left w:val="single" w:color="auto" w:sz="4" w:space="0"/>
              <w:bottom w:val="single" w:color="auto" w:sz="4" w:space="0"/>
              <w:right w:val="single" w:color="auto" w:sz="4" w:space="0"/>
            </w:tcBorders>
            <w:noWrap w:val="0"/>
            <w:vAlign w:val="top"/>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uk-UA"/>
              </w:rPr>
            </w:pPr>
            <w:r>
              <w:rPr>
                <w:color w:val="000000"/>
                <w:lang w:val="uk-UA"/>
              </w:rPr>
              <w:t xml:space="preserve">1. </w:t>
            </w:r>
            <w:r>
              <w:rPr>
                <w:lang w:val="uk-UA"/>
              </w:rPr>
              <w:t xml:space="preserve">Подання суб'єктом господарювання неповного пакета документів, необхідних для одержання документа дозвільного характеру, згідно із встановленим вичерпним переліком; </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lang w:val="uk-UA"/>
              </w:rPr>
            </w:pPr>
            <w:r>
              <w:rPr>
                <w:lang w:val="uk-UA"/>
              </w:rPr>
              <w:t xml:space="preserve">2. Виявлення в документах, поданих суб'єктом господарювання, недостовірних відомостей; </w:t>
            </w:r>
          </w:p>
          <w:p>
            <w:pPr>
              <w:widowControl w:val="0"/>
              <w:autoSpaceDE w:val="0"/>
              <w:autoSpaceDN w:val="0"/>
              <w:adjustRightInd w:val="0"/>
              <w:spacing w:before="60" w:after="60"/>
              <w:jc w:val="both"/>
              <w:rPr>
                <w:i/>
                <w:color w:val="000000"/>
                <w:lang w:val="uk-UA"/>
              </w:rPr>
            </w:pPr>
            <w:r>
              <w:rPr>
                <w:lang w:val="uk-UA"/>
              </w:rPr>
              <w:t>3.Негативний висновок за результатами проведених експертиз та обстежень або інших наукових і технічних оцінок, необхідних для видачі документа дозвільного характеру.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14.</w:t>
            </w: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2"/>
                <w:szCs w:val="22"/>
                <w:lang w:val="uk-UA"/>
              </w:rPr>
            </w:pPr>
            <w:r>
              <w:rPr>
                <w:color w:val="000000"/>
                <w:sz w:val="22"/>
                <w:szCs w:val="22"/>
                <w:lang w:val="uk-UA"/>
              </w:rPr>
              <w:t>Результат надання адміністративної послуги</w:t>
            </w:r>
          </w:p>
        </w:tc>
        <w:tc>
          <w:tcPr>
            <w:tcW w:w="6377"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lang w:val="uk-UA"/>
              </w:rPr>
            </w:pPr>
            <w:r>
              <w:rPr>
                <w:color w:val="000000"/>
                <w:lang w:val="uk-UA"/>
              </w:rPr>
              <w:t xml:space="preserve">Видача дозволу </w:t>
            </w:r>
            <w:r>
              <w:rPr>
                <w:lang w:val="uk-UA"/>
              </w:rPr>
              <w:t xml:space="preserve">для провадження діяльності: </w:t>
            </w:r>
          </w:p>
          <w:p>
            <w:pPr>
              <w:widowControl w:val="0"/>
              <w:autoSpaceDE w:val="0"/>
              <w:autoSpaceDN w:val="0"/>
              <w:adjustRightInd w:val="0"/>
              <w:jc w:val="both"/>
              <w:rPr>
                <w:lang w:val="uk-UA"/>
              </w:rPr>
            </w:pPr>
            <w:r>
              <w:rPr>
                <w:lang w:val="uk-UA"/>
              </w:rPr>
              <w:t xml:space="preserve">на потужностях (об'єктах) з переробки неїстівних продуктів тваринного походження; </w:t>
            </w:r>
          </w:p>
          <w:p>
            <w:pPr>
              <w:widowControl w:val="0"/>
              <w:autoSpaceDE w:val="0"/>
              <w:autoSpaceDN w:val="0"/>
              <w:adjustRightInd w:val="0"/>
              <w:spacing w:before="60" w:after="60"/>
              <w:jc w:val="both"/>
              <w:rPr>
                <w:color w:val="000000"/>
                <w:lang w:val="uk-UA"/>
              </w:rPr>
            </w:pPr>
            <w:r>
              <w:rPr>
                <w:lang w:val="uk-UA"/>
              </w:rPr>
              <w:t>на потужностях (об'єктах) з виробництва, змішування та приготування кормових добавок, преміксів і кормів.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b/>
                <w:color w:val="000000"/>
                <w:lang w:val="uk-UA"/>
              </w:rPr>
            </w:pPr>
            <w:r>
              <w:rPr>
                <w:b/>
                <w:color w:val="000000"/>
                <w:lang w:val="uk-UA"/>
              </w:rPr>
              <w:t>15.</w:t>
            </w: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color w:val="000000"/>
                <w:sz w:val="22"/>
                <w:szCs w:val="22"/>
                <w:lang w:val="uk-UA"/>
              </w:rPr>
            </w:pPr>
            <w:r>
              <w:rPr>
                <w:color w:val="000000"/>
                <w:sz w:val="22"/>
                <w:szCs w:val="22"/>
                <w:lang w:val="uk-UA"/>
              </w:rPr>
              <w:t>Способи отримання відповіді (результату)</w:t>
            </w:r>
          </w:p>
        </w:tc>
        <w:tc>
          <w:tcPr>
            <w:tcW w:w="6377"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Факт отримання документа дозвільного характеру засвідчується особистим підписом керівника юридичної особи, фізичної особи – підприємця, фізичної або уповноваженої ним особи при пред'явленні документа, що засвідчує його особу.</w:t>
            </w:r>
          </w:p>
          <w:p>
            <w:pPr>
              <w:widowControl w:val="0"/>
              <w:autoSpaceDE w:val="0"/>
              <w:autoSpaceDN w:val="0"/>
              <w:adjustRightInd w:val="0"/>
              <w:spacing w:before="60" w:after="60"/>
              <w:jc w:val="both"/>
              <w:rPr>
                <w:i/>
                <w:color w:val="000000"/>
                <w:lang w:val="uk-UA"/>
              </w:rPr>
            </w:pPr>
            <w:r>
              <w:rPr>
                <w:color w:val="000000"/>
                <w:lang w:val="uk-UA"/>
              </w:rPr>
              <w:t>Дозвіл на проведення заходу із залученням тварин надсилається 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16.</w:t>
            </w:r>
          </w:p>
        </w:tc>
        <w:tc>
          <w:tcPr>
            <w:tcW w:w="311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2"/>
                <w:szCs w:val="22"/>
                <w:lang w:val="uk-UA"/>
              </w:rPr>
            </w:pPr>
            <w:r>
              <w:rPr>
                <w:color w:val="000000"/>
                <w:sz w:val="22"/>
                <w:szCs w:val="22"/>
                <w:lang w:val="uk-UA"/>
              </w:rPr>
              <w:t>Примітка</w:t>
            </w:r>
          </w:p>
        </w:tc>
        <w:tc>
          <w:tcPr>
            <w:tcW w:w="6377"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i/>
                <w:color w:val="000000"/>
                <w:lang w:val="uk-UA"/>
              </w:rPr>
            </w:pPr>
            <w:r>
              <w:rPr>
                <w:color w:val="000000"/>
                <w:lang w:val="uk-UA"/>
              </w:rPr>
              <w:t>Видача (відмова у видачі, переоформлення, анулювання) здійснюється відповідно до Закону України «Про дозвільну систему у сфері господарської діяльності», Закону України «Про ветеринарну медицину». Заява на отримання адміністративної послуги може подаватись в письмовій, усній чи електронній формі.</w:t>
            </w:r>
          </w:p>
        </w:tc>
      </w:tr>
    </w:tbl>
    <w:p>
      <w:pPr>
        <w:rPr>
          <w:sz w:val="22"/>
          <w:szCs w:val="22"/>
          <w:lang w:val="uk-UA"/>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Pr>
        <w:spacing w:after="0" w:line="348" w:lineRule="atLeast"/>
        <w:rPr>
          <w:rFonts w:ascii="Times New Roman" w:hAnsi="Times New Roman" w:eastAsia="Times New Roman" w:cs="Times New Roman"/>
          <w:sz w:val="24"/>
          <w:szCs w:val="24"/>
          <w:lang w:eastAsia="ru-RU"/>
        </w:rPr>
      </w:pPr>
    </w:p>
    <w:p/>
    <w:p/>
    <w:p/>
    <w:p/>
    <w:p/>
    <w:p/>
    <w:p/>
    <w:p/>
    <w:p>
      <w:pPr>
        <w:shd w:val="clear" w:color="auto" w:fill="FFFFFF"/>
        <w:spacing w:before="60" w:after="60"/>
        <w:ind w:firstLine="567"/>
        <w:jc w:val="center"/>
        <w:rPr>
          <w:rFonts w:hint="default" w:ascii="Times New Roman" w:hAnsi="Times New Roman"/>
          <w:b/>
          <w:bCs/>
          <w:color w:val="000000"/>
          <w:spacing w:val="-2"/>
          <w:sz w:val="28"/>
          <w:szCs w:val="28"/>
          <w:lang w:val="uk-UA"/>
        </w:rPr>
      </w:pPr>
      <w:r>
        <w:rPr>
          <w:rFonts w:ascii="Times New Roman" w:hAnsi="Times New Roman"/>
          <w:b/>
          <w:bCs/>
          <w:color w:val="000000"/>
          <w:spacing w:val="-2"/>
          <w:sz w:val="28"/>
          <w:szCs w:val="28"/>
          <w:lang w:val="uk-UA"/>
        </w:rPr>
        <w:t xml:space="preserve">ТЕХНОЛОГІЧНА КАРТКА № </w:t>
      </w:r>
      <w:r>
        <w:rPr>
          <w:rFonts w:hint="default" w:ascii="Times New Roman" w:hAnsi="Times New Roman"/>
          <w:b/>
          <w:bCs/>
          <w:color w:val="000000"/>
          <w:spacing w:val="-2"/>
          <w:sz w:val="28"/>
          <w:szCs w:val="28"/>
          <w:lang w:val="uk-UA"/>
        </w:rPr>
        <w:t>272</w:t>
      </w:r>
    </w:p>
    <w:p>
      <w:pPr>
        <w:ind w:firstLine="709"/>
        <w:jc w:val="center"/>
        <w:rPr>
          <w:rFonts w:ascii="Times New Roman" w:hAnsi="Times New Roman"/>
          <w:b/>
          <w:sz w:val="28"/>
          <w:szCs w:val="28"/>
          <w:lang w:val="uk-UA"/>
        </w:rPr>
      </w:pPr>
      <w:r>
        <w:rPr>
          <w:rFonts w:hint="default" w:ascii="Times New Roman" w:hAnsi="Times New Roman" w:cs="Times New Roman"/>
          <w:b/>
          <w:sz w:val="28"/>
          <w:szCs w:val="28"/>
          <w:u w:val="single"/>
          <w:lang w:val="uk-UA"/>
        </w:rPr>
        <w:t>Видача експлуатаційного дозволу для  потужностей (об'єктів) з переробки неїстівних продуктів тваринного походження</w:t>
      </w:r>
    </w:p>
    <w:tbl>
      <w:tblPr>
        <w:tblStyle w:val="3"/>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600"/>
        <w:gridCol w:w="2948"/>
        <w:gridCol w:w="83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widowControl w:val="0"/>
              <w:autoSpaceDE w:val="0"/>
              <w:autoSpaceDN w:val="0"/>
              <w:adjustRightInd w:val="0"/>
              <w:spacing w:before="60" w:after="60" w:line="240" w:lineRule="auto"/>
              <w:jc w:val="both"/>
              <w:rPr>
                <w:rFonts w:ascii="Times New Roman" w:hAnsi="Times New Roman"/>
                <w:color w:val="000000"/>
                <w:sz w:val="28"/>
                <w:szCs w:val="28"/>
                <w:lang w:val="uk-UA"/>
              </w:rPr>
            </w:pPr>
            <w:r>
              <w:rPr>
                <w:rFonts w:ascii="Times New Roman" w:hAnsi="Times New Roman"/>
                <w:b/>
                <w:bCs/>
                <w:color w:val="000000"/>
                <w:sz w:val="28"/>
                <w:szCs w:val="28"/>
                <w:lang w:val="uk-UA"/>
              </w:rPr>
              <w:t>з/п</w:t>
            </w:r>
          </w:p>
        </w:tc>
        <w:tc>
          <w:tcPr>
            <w:tcW w:w="3600" w:type="dxa"/>
          </w:tcPr>
          <w:p>
            <w:pPr>
              <w:widowControl w:val="0"/>
              <w:autoSpaceDE w:val="0"/>
              <w:autoSpaceDN w:val="0"/>
              <w:adjustRightInd w:val="0"/>
              <w:spacing w:before="60" w:after="60" w:line="240" w:lineRule="auto"/>
              <w:ind w:firstLine="567"/>
              <w:jc w:val="both"/>
              <w:rPr>
                <w:rFonts w:ascii="Times New Roman" w:hAnsi="Times New Roman"/>
                <w:b/>
                <w:color w:val="000000"/>
                <w:sz w:val="28"/>
                <w:szCs w:val="28"/>
                <w:lang w:val="uk-UA"/>
              </w:rPr>
            </w:pPr>
            <w:r>
              <w:rPr>
                <w:rFonts w:ascii="Times New Roman" w:hAnsi="Times New Roman"/>
                <w:b/>
                <w:bCs/>
                <w:color w:val="000000"/>
                <w:sz w:val="28"/>
                <w:szCs w:val="28"/>
                <w:lang w:val="uk-UA"/>
              </w:rPr>
              <w:t>Етапи послуги</w:t>
            </w:r>
          </w:p>
        </w:tc>
        <w:tc>
          <w:tcPr>
            <w:tcW w:w="2948" w:type="dxa"/>
          </w:tcPr>
          <w:p>
            <w:pPr>
              <w:widowControl w:val="0"/>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Відповідальна посадова особа і структурний підрозділ</w:t>
            </w:r>
          </w:p>
        </w:tc>
        <w:tc>
          <w:tcPr>
            <w:tcW w:w="832" w:type="dxa"/>
          </w:tcPr>
          <w:p>
            <w:pPr>
              <w:widowControl w:val="0"/>
              <w:autoSpaceDE w:val="0"/>
              <w:autoSpaceDN w:val="0"/>
              <w:adjustRightInd w:val="0"/>
              <w:spacing w:before="60" w:after="60" w:line="240" w:lineRule="auto"/>
              <w:jc w:val="both"/>
              <w:rPr>
                <w:rFonts w:ascii="Times New Roman" w:hAnsi="Times New Roman"/>
                <w:b/>
                <w:bCs/>
                <w:color w:val="000000"/>
                <w:sz w:val="28"/>
                <w:szCs w:val="28"/>
                <w:lang w:val="uk-UA"/>
              </w:rPr>
            </w:pPr>
            <w:r>
              <w:rPr>
                <w:rFonts w:ascii="Times New Roman" w:hAnsi="Times New Roman"/>
                <w:b/>
                <w:bCs/>
                <w:color w:val="000000"/>
                <w:sz w:val="28"/>
                <w:szCs w:val="28"/>
                <w:lang w:val="uk-UA"/>
              </w:rPr>
              <w:t>Дія*</w:t>
            </w:r>
          </w:p>
          <w:p>
            <w:pPr>
              <w:widowControl w:val="0"/>
              <w:shd w:val="clear" w:color="auto" w:fill="FFFFFF"/>
              <w:autoSpaceDE w:val="0"/>
              <w:autoSpaceDN w:val="0"/>
              <w:adjustRightInd w:val="0"/>
              <w:spacing w:before="60" w:after="60" w:line="240" w:lineRule="auto"/>
              <w:jc w:val="both"/>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(В, У, </w:t>
            </w:r>
          </w:p>
          <w:p>
            <w:pPr>
              <w:widowControl w:val="0"/>
              <w:shd w:val="clear" w:color="auto" w:fill="FFFFFF"/>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П, З)</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Термін виконання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widowControl w:val="0"/>
              <w:autoSpaceDE w:val="0"/>
              <w:autoSpaceDN w:val="0"/>
              <w:adjustRightInd w:val="0"/>
              <w:spacing w:before="60" w:after="60" w:line="240" w:lineRule="auto"/>
              <w:jc w:val="both"/>
              <w:rPr>
                <w:rFonts w:ascii="Times New Roman" w:hAnsi="Times New Roman"/>
                <w:b/>
                <w:bCs/>
                <w:color w:val="000000"/>
                <w:sz w:val="28"/>
                <w:szCs w:val="28"/>
                <w:lang w:val="uk-UA"/>
              </w:rPr>
            </w:pPr>
          </w:p>
        </w:tc>
        <w:tc>
          <w:tcPr>
            <w:tcW w:w="3600" w:type="dxa"/>
          </w:tcPr>
          <w:p>
            <w:pPr>
              <w:widowControl w:val="0"/>
              <w:autoSpaceDE w:val="0"/>
              <w:autoSpaceDN w:val="0"/>
              <w:adjustRightInd w:val="0"/>
              <w:spacing w:before="60" w:after="60" w:line="240" w:lineRule="auto"/>
              <w:ind w:firstLine="567"/>
              <w:jc w:val="both"/>
              <w:rPr>
                <w:rFonts w:ascii="Times New Roman" w:hAnsi="Times New Roman"/>
                <w:b/>
                <w:bCs/>
                <w:color w:val="000000"/>
                <w:sz w:val="28"/>
                <w:szCs w:val="28"/>
                <w:lang w:val="uk-UA"/>
              </w:rPr>
            </w:pPr>
          </w:p>
        </w:tc>
        <w:tc>
          <w:tcPr>
            <w:tcW w:w="2948" w:type="dxa"/>
          </w:tcPr>
          <w:p>
            <w:pPr>
              <w:widowControl w:val="0"/>
              <w:autoSpaceDE w:val="0"/>
              <w:autoSpaceDN w:val="0"/>
              <w:adjustRightInd w:val="0"/>
              <w:spacing w:before="60" w:after="60" w:line="240" w:lineRule="auto"/>
              <w:jc w:val="both"/>
              <w:rPr>
                <w:rFonts w:ascii="Times New Roman" w:hAnsi="Times New Roman"/>
                <w:b/>
                <w:bCs/>
                <w:color w:val="000000"/>
                <w:sz w:val="28"/>
                <w:szCs w:val="28"/>
                <w:lang w:val="uk-UA"/>
              </w:rPr>
            </w:pPr>
          </w:p>
        </w:tc>
        <w:tc>
          <w:tcPr>
            <w:tcW w:w="832" w:type="dxa"/>
          </w:tcPr>
          <w:p>
            <w:pPr>
              <w:widowControl w:val="0"/>
              <w:autoSpaceDE w:val="0"/>
              <w:autoSpaceDN w:val="0"/>
              <w:adjustRightInd w:val="0"/>
              <w:spacing w:before="60" w:after="60" w:line="240" w:lineRule="auto"/>
              <w:jc w:val="both"/>
              <w:rPr>
                <w:rFonts w:ascii="Times New Roman" w:hAnsi="Times New Roman"/>
                <w:b/>
                <w:bCs/>
                <w:color w:val="000000"/>
                <w:sz w:val="28"/>
                <w:szCs w:val="28"/>
                <w:lang w:val="uk-UA"/>
              </w:rPr>
            </w:pP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b/>
                <w:bCs/>
                <w:color w:val="000000"/>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3600" w:type="dxa"/>
          </w:tcPr>
          <w:p>
            <w:pPr>
              <w:widowControl w:val="0"/>
              <w:autoSpaceDE w:val="0"/>
              <w:autoSpaceDN w:val="0"/>
              <w:adjustRightInd w:val="0"/>
              <w:spacing w:before="60" w:after="60" w:line="240" w:lineRule="auto"/>
              <w:jc w:val="both"/>
              <w:rPr>
                <w:rFonts w:ascii="Times New Roman" w:hAnsi="Times New Roman"/>
                <w:bCs/>
                <w:sz w:val="24"/>
                <w:szCs w:val="24"/>
                <w:lang w:val="uk-UA"/>
              </w:rPr>
            </w:pPr>
            <w:r>
              <w:rPr>
                <w:rFonts w:ascii="Times New Roman" w:hAnsi="Times New Roman"/>
                <w:bCs/>
                <w:sz w:val="24"/>
                <w:szCs w:val="24"/>
                <w:lang w:val="uk-UA"/>
              </w:rPr>
              <w:t>Прийом і перевірка повноти вхідного пакета документів про надання адміністративної послуги, реєстрація заяви, формування дозвільної справи, занесення даних до ІС</w:t>
            </w:r>
            <w:r>
              <w:rPr>
                <w:rFonts w:hint="default" w:ascii="Times New Roman" w:hAnsi="Times New Roman"/>
                <w:bCs/>
                <w:sz w:val="24"/>
                <w:szCs w:val="24"/>
                <w:lang w:val="uk-UA"/>
              </w:rPr>
              <w:t xml:space="preserve"> “ВУЛИК”</w:t>
            </w:r>
            <w:r>
              <w:rPr>
                <w:rFonts w:ascii="Times New Roman" w:hAnsi="Times New Roman"/>
                <w:bCs/>
                <w:sz w:val="24"/>
                <w:szCs w:val="24"/>
                <w:lang w:val="uk-UA"/>
              </w:rPr>
              <w:t>.</w:t>
            </w:r>
          </w:p>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bCs/>
                <w:sz w:val="24"/>
                <w:szCs w:val="24"/>
                <w:lang w:val="uk-UA"/>
              </w:rPr>
              <w:t xml:space="preserve"> Передача пакета документів заявника суб’єкту надання адміністративної послуги - фахівцю Головного управління Держпродспоживслужби у ЛО для реєстрації</w:t>
            </w:r>
          </w:p>
        </w:tc>
        <w:tc>
          <w:tcPr>
            <w:tcW w:w="2948" w:type="dxa"/>
          </w:tcPr>
          <w:p>
            <w:pPr>
              <w:pStyle w:val="11"/>
              <w:rPr>
                <w:rStyle w:val="6"/>
                <w:b w:val="0"/>
                <w:color w:val="333333"/>
                <w:shd w:val="clear" w:color="auto" w:fill="FFFFFF"/>
                <w:lang w:val="uk-UA"/>
              </w:rPr>
            </w:pPr>
            <w:r>
              <w:rPr>
                <w:bCs/>
                <w:lang w:val="uk-UA"/>
              </w:rPr>
              <w:t>Адміністратор</w:t>
            </w:r>
            <w:r>
              <w:rPr>
                <w:rStyle w:val="6"/>
                <w:i/>
                <w:color w:val="333333"/>
                <w:shd w:val="clear" w:color="auto" w:fill="FFFFFF"/>
                <w:lang w:val="uk-UA"/>
              </w:rPr>
              <w:t xml:space="preserve"> </w:t>
            </w:r>
            <w:r>
              <w:rPr>
                <w:rStyle w:val="6"/>
                <w:shd w:val="clear" w:color="auto" w:fill="FFFFFF"/>
                <w:lang w:val="uk-UA"/>
              </w:rPr>
              <w:t>ЦНАП</w:t>
            </w:r>
          </w:p>
          <w:p>
            <w:pPr>
              <w:widowControl w:val="0"/>
              <w:autoSpaceDE w:val="0"/>
              <w:autoSpaceDN w:val="0"/>
              <w:adjustRightInd w:val="0"/>
              <w:spacing w:before="60" w:after="60" w:line="240" w:lineRule="auto"/>
              <w:jc w:val="both"/>
              <w:rPr>
                <w:rFonts w:ascii="Times New Roman" w:hAnsi="Times New Roman"/>
                <w:color w:val="000000"/>
                <w:sz w:val="24"/>
                <w:szCs w:val="24"/>
                <w:lang w:val="uk-UA"/>
              </w:rPr>
            </w:pP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Протягом </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3600" w:type="dxa"/>
          </w:tcPr>
          <w:p>
            <w:pPr>
              <w:suppressAutoHyphens/>
              <w:rPr>
                <w:rFonts w:ascii="Times New Roman" w:hAnsi="Times New Roman"/>
                <w:bCs/>
                <w:sz w:val="24"/>
                <w:szCs w:val="24"/>
                <w:lang w:val="uk-UA" w:eastAsia="ar-SA"/>
              </w:rPr>
            </w:pPr>
            <w:r>
              <w:rPr>
                <w:rFonts w:ascii="Times New Roman" w:hAnsi="Times New Roman"/>
                <w:bCs/>
                <w:sz w:val="24"/>
                <w:szCs w:val="24"/>
                <w:lang w:val="uk-UA"/>
              </w:rPr>
              <w:t>Вивчення вхідного пакета документів про надання адміністративної послуги  та Передача пакета документів начальнику Головного управління Держпродспоживслужби  у ЛО для ознайомлення</w:t>
            </w:r>
          </w:p>
        </w:tc>
        <w:tc>
          <w:tcPr>
            <w:tcW w:w="2948" w:type="dxa"/>
          </w:tcPr>
          <w:p>
            <w:pPr>
              <w:suppressAutoHyphens/>
              <w:rPr>
                <w:rFonts w:ascii="Times New Roman" w:hAnsi="Times New Roman"/>
                <w:bCs/>
                <w:sz w:val="24"/>
                <w:szCs w:val="24"/>
                <w:lang w:val="uk-UA" w:eastAsia="ar-SA"/>
              </w:rPr>
            </w:pPr>
            <w:r>
              <w:rPr>
                <w:rFonts w:ascii="Times New Roman" w:hAnsi="Times New Roman"/>
                <w:bCs/>
                <w:sz w:val="24"/>
                <w:szCs w:val="24"/>
                <w:lang w:val="uk-UA"/>
              </w:rPr>
              <w:t>Відповідальний фахівець головного управління Держпродспоживслужби у ЛО</w:t>
            </w:r>
          </w:p>
        </w:tc>
        <w:tc>
          <w:tcPr>
            <w:tcW w:w="832" w:type="dxa"/>
          </w:tcPr>
          <w:p>
            <w:pPr>
              <w:suppressAutoHyphens/>
              <w:rPr>
                <w:rFonts w:ascii="Times New Roman" w:hAnsi="Times New Roman"/>
                <w:sz w:val="24"/>
                <w:szCs w:val="24"/>
                <w:lang w:eastAsia="ar-SA"/>
              </w:rPr>
            </w:pPr>
            <w:r>
              <w:rPr>
                <w:rFonts w:ascii="Times New Roman" w:hAnsi="Times New Roman"/>
                <w:bCs/>
                <w:sz w:val="24"/>
                <w:szCs w:val="24"/>
                <w:lang w:val="uk-UA"/>
              </w:rPr>
              <w:t>В</w:t>
            </w:r>
          </w:p>
        </w:tc>
        <w:tc>
          <w:tcPr>
            <w:tcW w:w="1440" w:type="dxa"/>
          </w:tcPr>
          <w:p>
            <w:pPr>
              <w:rPr>
                <w:rFonts w:ascii="Times New Roman" w:hAnsi="Times New Roman"/>
                <w:bCs/>
                <w:sz w:val="24"/>
                <w:szCs w:val="24"/>
                <w:lang w:val="uk-UA" w:eastAsia="ar-SA"/>
              </w:rPr>
            </w:pPr>
            <w:r>
              <w:rPr>
                <w:rFonts w:ascii="Times New Roman" w:hAnsi="Times New Roman"/>
                <w:bCs/>
                <w:sz w:val="24"/>
                <w:szCs w:val="24"/>
                <w:lang w:val="uk-UA"/>
              </w:rPr>
              <w:t xml:space="preserve">Протягом </w:t>
            </w:r>
          </w:p>
          <w:p>
            <w:pPr>
              <w:suppressAutoHyphens/>
              <w:rPr>
                <w:rFonts w:ascii="Times New Roman" w:hAnsi="Times New Roman"/>
                <w:bCs/>
                <w:sz w:val="24"/>
                <w:szCs w:val="24"/>
                <w:lang w:val="uk-UA" w:eastAsia="ar-SA"/>
              </w:rPr>
            </w:pPr>
            <w:r>
              <w:rPr>
                <w:rFonts w:ascii="Times New Roman" w:hAnsi="Times New Roman"/>
                <w:bCs/>
                <w:sz w:val="24"/>
                <w:szCs w:val="24"/>
                <w:lang w:val="uk-UA"/>
              </w:rPr>
              <w:t>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uppressAutoHyphens/>
              <w:jc w:val="center"/>
              <w:rPr>
                <w:rFonts w:ascii="Times New Roman" w:hAnsi="Times New Roman"/>
                <w:bCs/>
                <w:sz w:val="24"/>
                <w:szCs w:val="24"/>
                <w:lang w:val="uk-UA" w:eastAsia="ar-SA"/>
              </w:rPr>
            </w:pPr>
            <w:r>
              <w:rPr>
                <w:rFonts w:ascii="Times New Roman" w:hAnsi="Times New Roman"/>
                <w:bCs/>
                <w:sz w:val="24"/>
                <w:szCs w:val="24"/>
                <w:lang w:val="uk-UA"/>
              </w:rPr>
              <w:t>3.</w:t>
            </w:r>
          </w:p>
        </w:tc>
        <w:tc>
          <w:tcPr>
            <w:tcW w:w="3600"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Визначення терміну виконання та відповідальних виконавців на рівні керівників структурних підрозділів територіального органу Держпродспоживслужби </w:t>
            </w:r>
          </w:p>
        </w:tc>
        <w:tc>
          <w:tcPr>
            <w:tcW w:w="2948" w:type="dxa"/>
          </w:tcPr>
          <w:p>
            <w:pPr>
              <w:rPr>
                <w:rFonts w:ascii="Times New Roman" w:hAnsi="Times New Roman"/>
                <w:sz w:val="24"/>
                <w:szCs w:val="24"/>
                <w:lang w:val="uk-UA"/>
              </w:rPr>
            </w:pPr>
            <w:r>
              <w:rPr>
                <w:rFonts w:ascii="Times New Roman" w:hAnsi="Times New Roman"/>
                <w:sz w:val="24"/>
                <w:szCs w:val="24"/>
                <w:lang w:val="uk-UA"/>
              </w:rPr>
              <w:t xml:space="preserve">Начальник Головного управління                                                           Держпродспоживслужби у Львівській області </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uppressAutoHyphens/>
              <w:jc w:val="center"/>
              <w:rPr>
                <w:rFonts w:ascii="Times New Roman" w:hAnsi="Times New Roman"/>
                <w:bCs/>
                <w:sz w:val="24"/>
                <w:szCs w:val="24"/>
                <w:lang w:val="uk-UA" w:eastAsia="ar-SA"/>
              </w:rPr>
            </w:pPr>
            <w:r>
              <w:rPr>
                <w:rFonts w:ascii="Times New Roman" w:hAnsi="Times New Roman"/>
                <w:bCs/>
                <w:sz w:val="24"/>
                <w:szCs w:val="24"/>
                <w:lang w:val="uk-UA"/>
              </w:rPr>
              <w:t>4.</w:t>
            </w:r>
          </w:p>
        </w:tc>
        <w:tc>
          <w:tcPr>
            <w:tcW w:w="3600"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Визначення виконавців на рівні структурного підрозділу територіального органу</w:t>
            </w:r>
          </w:p>
        </w:tc>
        <w:tc>
          <w:tcPr>
            <w:tcW w:w="2948" w:type="dxa"/>
          </w:tcPr>
          <w:p>
            <w:pPr>
              <w:rPr>
                <w:rFonts w:ascii="Times New Roman" w:hAnsi="Times New Roman"/>
                <w:sz w:val="24"/>
                <w:szCs w:val="24"/>
                <w:lang w:val="uk-UA"/>
              </w:rPr>
            </w:pPr>
            <w:r>
              <w:rPr>
                <w:rFonts w:ascii="Times New Roman" w:hAnsi="Times New Roman"/>
                <w:sz w:val="24"/>
                <w:szCs w:val="24"/>
                <w:lang w:val="uk-UA"/>
              </w:rPr>
              <w:t xml:space="preserve">Начальник Львівського районного управління Головного управління                                                           Держпродспоживслужби у Львівській області </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suppressAutoHyphens/>
              <w:jc w:val="center"/>
              <w:rPr>
                <w:rFonts w:ascii="Times New Roman" w:hAnsi="Times New Roman"/>
                <w:bCs/>
                <w:sz w:val="24"/>
                <w:szCs w:val="24"/>
                <w:lang w:val="uk-UA"/>
              </w:rPr>
            </w:pPr>
            <w:r>
              <w:rPr>
                <w:rFonts w:ascii="Times New Roman" w:hAnsi="Times New Roman"/>
                <w:bCs/>
                <w:sz w:val="24"/>
                <w:szCs w:val="24"/>
                <w:lang w:val="uk-UA"/>
              </w:rPr>
              <w:t>5</w:t>
            </w:r>
          </w:p>
        </w:tc>
        <w:tc>
          <w:tcPr>
            <w:tcW w:w="3600"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Передача до виконання пакету документів виконавцю структурного підрозділу територіального органу</w:t>
            </w:r>
          </w:p>
        </w:tc>
        <w:tc>
          <w:tcPr>
            <w:tcW w:w="2948" w:type="dxa"/>
          </w:tcPr>
          <w:p>
            <w:pPr>
              <w:rPr>
                <w:rFonts w:ascii="Times New Roman" w:hAnsi="Times New Roman"/>
                <w:sz w:val="24"/>
                <w:szCs w:val="24"/>
                <w:lang w:val="uk-UA"/>
              </w:rPr>
            </w:pPr>
            <w:r>
              <w:rPr>
                <w:rFonts w:ascii="Times New Roman" w:hAnsi="Times New Roman"/>
                <w:sz w:val="24"/>
                <w:szCs w:val="24"/>
                <w:lang w:val="uk-UA"/>
              </w:rPr>
              <w:t xml:space="preserve">Начальник Львівського районного управління Головного управління                                                           Держпродспоживслужби у Львівській області </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6</w:t>
            </w:r>
          </w:p>
        </w:tc>
        <w:tc>
          <w:tcPr>
            <w:tcW w:w="3600"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sz w:val="24"/>
                <w:szCs w:val="24"/>
                <w:lang w:val="uk-UA"/>
              </w:rPr>
              <w:t>Підписання наказу та призначення державних інспекторів ветеринарної медицини для проведення інспектування потужності з метою встановлення відповідності вимогам ЗУ «Про ветеринарну медицину» та технічним регламентам</w:t>
            </w:r>
          </w:p>
        </w:tc>
        <w:tc>
          <w:tcPr>
            <w:tcW w:w="29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sz w:val="24"/>
                <w:szCs w:val="24"/>
                <w:lang w:val="uk-UA"/>
              </w:rPr>
              <w:t>Начальник Головного управління                                                           Держпродспоживслужби у Львівській області</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1-3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6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3600"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sz w:val="24"/>
                <w:szCs w:val="24"/>
                <w:lang w:val="uk-UA"/>
              </w:rPr>
              <w:t xml:space="preserve">Інспектування відповідності потужності вет-сан.вимогам. </w:t>
            </w:r>
          </w:p>
        </w:tc>
        <w:tc>
          <w:tcPr>
            <w:tcW w:w="2948" w:type="dxa"/>
          </w:tcPr>
          <w:p>
            <w:pPr>
              <w:rPr>
                <w:rFonts w:ascii="Times New Roman" w:hAnsi="Times New Roman"/>
                <w:sz w:val="24"/>
                <w:szCs w:val="24"/>
                <w:lang w:val="uk-UA"/>
              </w:rPr>
            </w:pPr>
            <w:r>
              <w:rPr>
                <w:rFonts w:ascii="Times New Roman" w:hAnsi="Times New Roman"/>
                <w:color w:val="000000"/>
                <w:sz w:val="24"/>
                <w:szCs w:val="24"/>
                <w:lang w:val="uk-UA"/>
              </w:rPr>
              <w:t>Виконавець - Суб'єкт надання адміністративних послуг (далі - СНАП)</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1-5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5" w:hRule="atLeast"/>
        </w:trPr>
        <w:tc>
          <w:tcPr>
            <w:tcW w:w="6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3600" w:type="dxa"/>
          </w:tcPr>
          <w:p>
            <w:pPr>
              <w:widowControl w:val="0"/>
              <w:autoSpaceDE w:val="0"/>
              <w:autoSpaceDN w:val="0"/>
              <w:adjustRightInd w:val="0"/>
              <w:spacing w:before="60" w:after="60" w:line="240" w:lineRule="auto"/>
              <w:jc w:val="both"/>
              <w:rPr>
                <w:rFonts w:ascii="Times New Roman" w:hAnsi="Times New Roman"/>
                <w:sz w:val="24"/>
                <w:szCs w:val="24"/>
                <w:lang w:val="uk-UA"/>
              </w:rPr>
            </w:pPr>
            <w:r>
              <w:rPr>
                <w:rFonts w:ascii="Times New Roman" w:hAnsi="Times New Roman"/>
                <w:sz w:val="24"/>
                <w:szCs w:val="24"/>
                <w:lang w:val="uk-UA"/>
              </w:rPr>
              <w:t xml:space="preserve"> Оформлення за результатами інспектування  відповідного акту. А в разі, коли встановлена невідповідність - детальний опис виявлених невідповідностей з посиланням на відповідну вимогу законодавства.</w:t>
            </w:r>
          </w:p>
        </w:tc>
        <w:tc>
          <w:tcPr>
            <w:tcW w:w="2948" w:type="dxa"/>
          </w:tcPr>
          <w:p>
            <w:pPr>
              <w:rPr>
                <w:rFonts w:ascii="Times New Roman" w:hAnsi="Times New Roman"/>
                <w:color w:val="000000"/>
                <w:sz w:val="24"/>
                <w:szCs w:val="24"/>
                <w:lang w:val="uk-UA"/>
              </w:rPr>
            </w:pPr>
            <w:r>
              <w:rPr>
                <w:rFonts w:ascii="Times New Roman" w:hAnsi="Times New Roman"/>
                <w:color w:val="000000"/>
                <w:sz w:val="24"/>
                <w:szCs w:val="24"/>
                <w:lang w:val="uk-UA"/>
              </w:rPr>
              <w:t>Виконавець - Суб'єкт надання адміністративних послуг (далі - СНАП)</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6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9</w:t>
            </w:r>
          </w:p>
        </w:tc>
        <w:tc>
          <w:tcPr>
            <w:tcW w:w="3600"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sz w:val="24"/>
                <w:szCs w:val="24"/>
                <w:lang w:val="uk-UA"/>
              </w:rPr>
              <w:t xml:space="preserve">Подання акту інспектування та проекту для </w:t>
            </w:r>
            <w:r>
              <w:rPr>
                <w:rFonts w:ascii="Times New Roman" w:hAnsi="Times New Roman"/>
                <w:sz w:val="24"/>
                <w:szCs w:val="24"/>
                <w:lang w:val="uk-UA"/>
              </w:rPr>
              <w:br w:type="textWrapping"/>
            </w:r>
            <w:r>
              <w:rPr>
                <w:rFonts w:ascii="Times New Roman" w:hAnsi="Times New Roman"/>
                <w:sz w:val="24"/>
                <w:szCs w:val="24"/>
                <w:lang w:val="uk-UA"/>
              </w:rPr>
              <w:t xml:space="preserve">прийняття рішення про видачу дозволу чи відмову в його видачі начальнику Держпродспоживслужби відповідного територіального органу </w:t>
            </w:r>
          </w:p>
        </w:tc>
        <w:tc>
          <w:tcPr>
            <w:tcW w:w="29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Виконавець СНАП</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6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3600" w:type="dxa"/>
          </w:tcPr>
          <w:p>
            <w:pPr>
              <w:widowControl w:val="0"/>
              <w:autoSpaceDE w:val="0"/>
              <w:autoSpaceDN w:val="0"/>
              <w:adjustRightInd w:val="0"/>
              <w:spacing w:before="60" w:after="60" w:line="240" w:lineRule="auto"/>
              <w:jc w:val="both"/>
              <w:rPr>
                <w:rFonts w:ascii="Times New Roman" w:hAnsi="Times New Roman"/>
                <w:sz w:val="24"/>
                <w:szCs w:val="24"/>
                <w:lang w:val="uk-UA"/>
              </w:rPr>
            </w:pPr>
            <w:r>
              <w:rPr>
                <w:rFonts w:ascii="Times New Roman" w:hAnsi="Times New Roman"/>
                <w:sz w:val="24"/>
                <w:szCs w:val="24"/>
                <w:lang w:val="uk-UA"/>
              </w:rPr>
              <w:t>Розгляд пакету документів та підготовленого проекту дозвільного документу.</w:t>
            </w:r>
          </w:p>
        </w:tc>
        <w:tc>
          <w:tcPr>
            <w:tcW w:w="29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sz w:val="24"/>
                <w:szCs w:val="24"/>
                <w:lang w:val="uk-UA"/>
              </w:rPr>
              <w:t>Начальник Головного управління                                                           Держпродспоживслужби у Львівській області</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 1-3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6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11</w:t>
            </w:r>
          </w:p>
        </w:tc>
        <w:tc>
          <w:tcPr>
            <w:tcW w:w="3600"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Підписання рішення про </w:t>
            </w:r>
            <w:r>
              <w:rPr>
                <w:rFonts w:ascii="Times New Roman" w:hAnsi="Times New Roman"/>
                <w:sz w:val="24"/>
                <w:szCs w:val="24"/>
                <w:lang w:val="uk-UA"/>
              </w:rPr>
              <w:t>видачу дозволу чи відмову в його видачі відмов (у разі відмови у видачі дозволу)</w:t>
            </w:r>
          </w:p>
        </w:tc>
        <w:tc>
          <w:tcPr>
            <w:tcW w:w="2948" w:type="dxa"/>
          </w:tcPr>
          <w:p>
            <w:pPr>
              <w:rPr>
                <w:rFonts w:ascii="Times New Roman" w:hAnsi="Times New Roman"/>
                <w:sz w:val="24"/>
                <w:szCs w:val="24"/>
                <w:lang w:val="uk-UA"/>
              </w:rPr>
            </w:pPr>
            <w:r>
              <w:rPr>
                <w:rFonts w:ascii="Times New Roman" w:hAnsi="Times New Roman"/>
                <w:sz w:val="24"/>
                <w:szCs w:val="24"/>
                <w:lang w:val="uk-UA"/>
              </w:rPr>
              <w:t xml:space="preserve">Начальник Головного управління                                                           Держпродспоживслужби у Львівській області </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П</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1 дня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1" w:hRule="atLeast"/>
        </w:trPr>
        <w:tc>
          <w:tcPr>
            <w:tcW w:w="6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12</w:t>
            </w:r>
          </w:p>
        </w:tc>
        <w:tc>
          <w:tcPr>
            <w:tcW w:w="3600" w:type="dxa"/>
          </w:tcPr>
          <w:p>
            <w:pPr>
              <w:widowControl w:val="0"/>
              <w:autoSpaceDE w:val="0"/>
              <w:autoSpaceDN w:val="0"/>
              <w:adjustRightInd w:val="0"/>
              <w:spacing w:before="60" w:after="60" w:line="240" w:lineRule="auto"/>
              <w:jc w:val="both"/>
              <w:rPr>
                <w:rFonts w:ascii="Times New Roman" w:hAnsi="Times New Roman"/>
                <w:sz w:val="24"/>
                <w:szCs w:val="24"/>
                <w:lang w:val="uk-UA"/>
              </w:rPr>
            </w:pPr>
            <w:r>
              <w:rPr>
                <w:rFonts w:ascii="Times New Roman" w:hAnsi="Times New Roman"/>
                <w:bCs/>
                <w:sz w:val="24"/>
                <w:szCs w:val="24"/>
                <w:lang w:val="uk-UA"/>
              </w:rPr>
              <w:t xml:space="preserve">Передача </w:t>
            </w:r>
            <w:r>
              <w:rPr>
                <w:rFonts w:ascii="Times New Roman" w:hAnsi="Times New Roman"/>
                <w:bCs/>
                <w:spacing w:val="-3"/>
                <w:sz w:val="24"/>
                <w:szCs w:val="24"/>
                <w:lang w:val="uk-UA"/>
              </w:rPr>
              <w:t>дозволу адміністратору ЦНАПу.</w:t>
            </w:r>
          </w:p>
        </w:tc>
        <w:tc>
          <w:tcPr>
            <w:tcW w:w="29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Виконавець СНАП</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наступного дня після реєстрації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13</w:t>
            </w:r>
          </w:p>
        </w:tc>
        <w:tc>
          <w:tcPr>
            <w:tcW w:w="3600" w:type="dxa"/>
          </w:tcPr>
          <w:p>
            <w:pPr>
              <w:suppressAutoHyphens/>
              <w:rPr>
                <w:rFonts w:ascii="Times New Roman" w:hAnsi="Times New Roman"/>
                <w:bCs/>
                <w:sz w:val="24"/>
                <w:szCs w:val="24"/>
                <w:lang w:val="uk-UA" w:eastAsia="ar-SA"/>
              </w:rPr>
            </w:pPr>
            <w:r>
              <w:rPr>
                <w:rFonts w:hint="default" w:ascii="Times New Roman" w:hAnsi="Times New Roman" w:cs="Times New Roman"/>
                <w:sz w:val="24"/>
                <w:szCs w:val="24"/>
                <w:lang w:val="ru-RU"/>
              </w:rPr>
              <w:t xml:space="preserve">Внесення інформації про результат надання адміністративної послуги до </w:t>
            </w:r>
            <w:r>
              <w:rPr>
                <w:rFonts w:hint="default" w:ascii="Times New Roman" w:hAnsi="Times New Roman" w:cs="Times New Roman"/>
                <w:color w:val="000000"/>
                <w:sz w:val="24"/>
                <w:szCs w:val="24"/>
                <w:shd w:val="clear" w:color="auto" w:fill="FFFFFF"/>
                <w:lang w:val="ru-RU"/>
              </w:rPr>
              <w:t>інформаційної системи "Програмний комплекс автоматизації ЦНАП"(«Вулик»).</w:t>
            </w:r>
          </w:p>
        </w:tc>
        <w:tc>
          <w:tcPr>
            <w:tcW w:w="2948" w:type="dxa"/>
          </w:tcPr>
          <w:p>
            <w:pPr>
              <w:suppressAutoHyphens/>
              <w:rPr>
                <w:rFonts w:ascii="Times New Roman" w:hAnsi="Times New Roman"/>
                <w:bCs/>
                <w:sz w:val="24"/>
                <w:szCs w:val="24"/>
                <w:lang w:val="uk-UA" w:eastAsia="ar-SA"/>
              </w:rPr>
            </w:pPr>
            <w:r>
              <w:rPr>
                <w:rFonts w:ascii="Times New Roman" w:hAnsi="Times New Roman"/>
                <w:bCs/>
                <w:sz w:val="24"/>
                <w:szCs w:val="24"/>
                <w:lang w:val="uk-UA"/>
              </w:rPr>
              <w:t>Адміністратор ЦНАП</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наступного дня після реєстрації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6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14</w:t>
            </w:r>
          </w:p>
        </w:tc>
        <w:tc>
          <w:tcPr>
            <w:tcW w:w="3600"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bCs/>
                <w:sz w:val="24"/>
                <w:szCs w:val="24"/>
                <w:lang w:val="uk-UA"/>
              </w:rPr>
              <w:t xml:space="preserve">Видача замовнику експлуатаційного </w:t>
            </w:r>
            <w:r>
              <w:rPr>
                <w:rFonts w:ascii="Times New Roman" w:hAnsi="Times New Roman"/>
                <w:bCs/>
                <w:spacing w:val="-3"/>
                <w:sz w:val="24"/>
                <w:szCs w:val="24"/>
                <w:lang w:val="uk-UA"/>
              </w:rPr>
              <w:t xml:space="preserve">дозволу </w:t>
            </w:r>
          </w:p>
        </w:tc>
        <w:tc>
          <w:tcPr>
            <w:tcW w:w="2948" w:type="dxa"/>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bCs/>
                <w:sz w:val="24"/>
                <w:szCs w:val="24"/>
                <w:lang w:val="uk-UA"/>
              </w:rPr>
              <w:t>Адміністратор Центру надання адміністративних послуг або державний адміністратор Городоцької МР</w:t>
            </w:r>
          </w:p>
        </w:tc>
        <w:tc>
          <w:tcPr>
            <w:tcW w:w="832"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наступного дня після реєстрації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028" w:type="dxa"/>
            <w:gridSpan w:val="4"/>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Загальна кількість днів надання послуги</w:t>
            </w:r>
          </w:p>
        </w:tc>
        <w:tc>
          <w:tcPr>
            <w:tcW w:w="1440" w:type="dxa"/>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028" w:type="dxa"/>
            <w:gridSpan w:val="4"/>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Загальна кількість днів (передбачена законодавством)</w:t>
            </w:r>
          </w:p>
        </w:tc>
        <w:tc>
          <w:tcPr>
            <w:tcW w:w="1440" w:type="dxa"/>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30</w:t>
            </w:r>
          </w:p>
        </w:tc>
      </w:tr>
    </w:tbl>
    <w:p>
      <w:pPr>
        <w:rPr>
          <w:rFonts w:ascii="Times New Roman" w:hAnsi="Times New Roman"/>
          <w:i/>
          <w:color w:val="000000"/>
          <w:sz w:val="28"/>
          <w:szCs w:val="28"/>
          <w:lang w:val="uk-UA"/>
        </w:rPr>
      </w:pPr>
    </w:p>
    <w:p>
      <w:pPr>
        <w:rPr>
          <w:rFonts w:ascii="Times New Roman" w:hAnsi="Times New Roman"/>
          <w:i/>
          <w:color w:val="000000"/>
          <w:sz w:val="28"/>
          <w:szCs w:val="28"/>
          <w:lang w:val="uk-UA"/>
        </w:rPr>
      </w:pPr>
      <w:r>
        <w:rPr>
          <w:rFonts w:ascii="Times New Roman" w:hAnsi="Times New Roman"/>
          <w:i/>
          <w:color w:val="000000"/>
          <w:sz w:val="28"/>
          <w:szCs w:val="28"/>
          <w:lang w:val="uk-UA"/>
        </w:rPr>
        <w:t>Умовні позначки: В - виконує; У - бере участь; П - погоджує; 3 - затверджує.</w:t>
      </w:r>
    </w:p>
    <w:p>
      <w:pPr>
        <w:rPr>
          <w:lang w:val="uk-UA"/>
        </w:rPr>
      </w:pPr>
    </w:p>
    <w:p/>
    <w:p/>
    <w:p/>
    <w:p/>
    <w:p/>
    <w:p/>
    <w:p/>
    <w:p/>
    <w:p/>
    <w:p/>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2"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pStyle w:val="10"/>
        <w:spacing w:before="60" w:after="60"/>
        <w:jc w:val="center"/>
        <w:rPr>
          <w:b/>
          <w:bCs/>
          <w:sz w:val="28"/>
          <w:szCs w:val="28"/>
        </w:rPr>
      </w:pPr>
    </w:p>
    <w:p>
      <w:pPr>
        <w:pStyle w:val="10"/>
        <w:spacing w:before="60" w:after="60"/>
        <w:jc w:val="center"/>
        <w:rPr>
          <w:rFonts w:hint="default"/>
          <w:sz w:val="28"/>
          <w:szCs w:val="28"/>
          <w:lang w:val="uk-UA"/>
        </w:rPr>
      </w:pPr>
      <w:r>
        <w:rPr>
          <w:b/>
          <w:bCs/>
          <w:sz w:val="28"/>
          <w:szCs w:val="28"/>
        </w:rPr>
        <w:t xml:space="preserve">ІНФОРМАЦІЙНА КАРТКА </w:t>
      </w:r>
      <w:r>
        <w:rPr>
          <w:b/>
          <w:bCs/>
          <w:sz w:val="28"/>
          <w:szCs w:val="28"/>
          <w:lang w:val="uk-UA"/>
        </w:rPr>
        <w:t>№</w:t>
      </w:r>
      <w:r>
        <w:rPr>
          <w:rFonts w:hint="default"/>
          <w:b/>
          <w:bCs/>
          <w:sz w:val="28"/>
          <w:szCs w:val="28"/>
          <w:lang w:val="uk-UA"/>
        </w:rPr>
        <w:t>273</w:t>
      </w:r>
    </w:p>
    <w:p>
      <w:pPr>
        <w:pStyle w:val="10"/>
        <w:jc w:val="center"/>
        <w:rPr>
          <w:sz w:val="28"/>
          <w:szCs w:val="28"/>
          <w:u w:val="single"/>
        </w:rPr>
      </w:pPr>
      <w:r>
        <w:rPr>
          <w:b/>
          <w:bCs/>
          <w:sz w:val="28"/>
          <w:szCs w:val="28"/>
          <w:u w:val="single"/>
          <w:lang w:val="uk-UA"/>
        </w:rPr>
        <w:t>Д</w:t>
      </w:r>
      <w:r>
        <w:rPr>
          <w:b/>
          <w:bCs/>
          <w:sz w:val="28"/>
          <w:szCs w:val="28"/>
          <w:u w:val="single"/>
        </w:rPr>
        <w:t>ержавн</w:t>
      </w:r>
      <w:r>
        <w:rPr>
          <w:b/>
          <w:bCs/>
          <w:sz w:val="28"/>
          <w:szCs w:val="28"/>
          <w:u w:val="single"/>
          <w:lang w:val="uk-UA"/>
        </w:rPr>
        <w:t>а</w:t>
      </w:r>
      <w:r>
        <w:rPr>
          <w:b/>
          <w:bCs/>
          <w:sz w:val="28"/>
          <w:szCs w:val="28"/>
          <w:u w:val="single"/>
        </w:rPr>
        <w:t xml:space="preserve"> реєстраці</w:t>
      </w:r>
      <w:r>
        <w:rPr>
          <w:b/>
          <w:bCs/>
          <w:sz w:val="28"/>
          <w:szCs w:val="28"/>
          <w:u w:val="single"/>
          <w:lang w:val="uk-UA"/>
        </w:rPr>
        <w:t>я</w:t>
      </w:r>
      <w:r>
        <w:rPr>
          <w:b/>
          <w:bCs/>
          <w:sz w:val="28"/>
          <w:szCs w:val="28"/>
          <w:u w:val="single"/>
        </w:rPr>
        <w:t xml:space="preserve"> потужностей оператор</w:t>
      </w:r>
      <w:r>
        <w:rPr>
          <w:b/>
          <w:bCs/>
          <w:sz w:val="28"/>
          <w:szCs w:val="28"/>
          <w:u w:val="single"/>
          <w:lang w:val="uk-UA"/>
        </w:rPr>
        <w:t>а</w:t>
      </w:r>
      <w:r>
        <w:rPr>
          <w:rFonts w:hint="default"/>
          <w:b/>
          <w:bCs/>
          <w:sz w:val="28"/>
          <w:szCs w:val="28"/>
          <w:u w:val="single"/>
          <w:lang w:val="uk-UA"/>
        </w:rPr>
        <w:t xml:space="preserve"> </w:t>
      </w:r>
      <w:r>
        <w:rPr>
          <w:b/>
          <w:bCs/>
          <w:sz w:val="28"/>
          <w:szCs w:val="28"/>
          <w:u w:val="single"/>
        </w:rPr>
        <w:t>ринку</w:t>
      </w:r>
    </w:p>
    <w:p>
      <w:pPr>
        <w:pStyle w:val="10"/>
        <w:jc w:val="center"/>
        <w:rPr>
          <w:sz w:val="16"/>
          <w:szCs w:val="16"/>
        </w:rPr>
      </w:pPr>
      <w:r>
        <w:rPr>
          <w:sz w:val="16"/>
          <w:szCs w:val="16"/>
        </w:rPr>
        <w:t xml:space="preserve">(назва адміністративної послуги) </w:t>
      </w:r>
    </w:p>
    <w:p>
      <w:pPr>
        <w:pStyle w:val="10"/>
        <w:ind w:firstLine="708"/>
        <w:jc w:val="center"/>
        <w:rPr>
          <w:b/>
          <w:sz w:val="28"/>
          <w:szCs w:val="28"/>
        </w:rPr>
      </w:pPr>
      <w:r>
        <w:rPr>
          <w:b/>
          <w:sz w:val="28"/>
          <w:szCs w:val="28"/>
        </w:rPr>
        <w:t xml:space="preserve">Головне управління Держпродспоживслужби у Львівській області </w:t>
      </w:r>
    </w:p>
    <w:p>
      <w:pPr>
        <w:pStyle w:val="10"/>
        <w:jc w:val="center"/>
        <w:rPr>
          <w:sz w:val="16"/>
          <w:szCs w:val="16"/>
        </w:rPr>
      </w:pPr>
      <w:r>
        <w:rPr>
          <w:sz w:val="16"/>
          <w:szCs w:val="16"/>
        </w:rPr>
        <w:t xml:space="preserve">                   _________________________________________________________ </w:t>
      </w:r>
    </w:p>
    <w:p>
      <w:pPr>
        <w:rPr>
          <w:sz w:val="16"/>
          <w:szCs w:val="16"/>
        </w:rPr>
      </w:pPr>
      <w:r>
        <w:rPr>
          <w:sz w:val="16"/>
          <w:szCs w:val="16"/>
        </w:rPr>
        <w:t xml:space="preserve">                                                                                   (найменування суб’єкта надання адміністративної послуги)</w:t>
      </w:r>
    </w:p>
    <w:tbl>
      <w:tblPr>
        <w:tblStyle w:val="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294"/>
        <w:gridCol w:w="3359"/>
        <w:gridCol w:w="5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855"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color w:val="000000"/>
                <w:sz w:val="28"/>
                <w:szCs w:val="28"/>
              </w:rPr>
            </w:pPr>
            <w:r>
              <w:rPr>
                <w:b/>
                <w:color w:val="000000"/>
                <w:sz w:val="28"/>
                <w:szCs w:val="28"/>
              </w:rPr>
              <w:t>Інформація про суб’єкта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187"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rPr>
                <w:color w:val="000000"/>
                <w:sz w:val="26"/>
                <w:szCs w:val="26"/>
              </w:rPr>
            </w:pPr>
            <w:r>
              <w:rPr>
                <w:color w:val="000000"/>
                <w:sz w:val="26"/>
                <w:szCs w:val="26"/>
              </w:rPr>
              <w:t>Найменування центру надання</w:t>
            </w:r>
          </w:p>
          <w:p>
            <w:pPr>
              <w:widowControl w:val="0"/>
              <w:autoSpaceDE w:val="0"/>
              <w:autoSpaceDN w:val="0"/>
              <w:adjustRightInd w:val="0"/>
              <w:spacing w:before="60" w:after="60"/>
              <w:rPr>
                <w:color w:val="000000"/>
                <w:sz w:val="26"/>
                <w:szCs w:val="26"/>
              </w:rPr>
            </w:pPr>
            <w:r>
              <w:rPr>
                <w:color w:val="000000"/>
                <w:sz w:val="26"/>
                <w:szCs w:val="26"/>
              </w:rPr>
              <w:t>адміністративної послуги, в якому здійснюється обслуговування</w:t>
            </w:r>
          </w:p>
          <w:p>
            <w:pPr>
              <w:widowControl w:val="0"/>
              <w:autoSpaceDE w:val="0"/>
              <w:autoSpaceDN w:val="0"/>
              <w:adjustRightInd w:val="0"/>
              <w:spacing w:before="60" w:after="60"/>
              <w:rPr>
                <w:b/>
                <w:color w:val="000000"/>
                <w:sz w:val="26"/>
                <w:szCs w:val="26"/>
              </w:rPr>
            </w:pPr>
            <w:r>
              <w:rPr>
                <w:color w:val="000000"/>
                <w:sz w:val="26"/>
                <w:szCs w:val="26"/>
              </w:rPr>
              <w:t>суб’єкта звернення</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pStyle w:val="9"/>
              <w:spacing w:before="0" w:beforeAutospacing="0" w:after="0" w:afterAutospacing="0"/>
              <w:jc w:val="center"/>
              <w:rPr>
                <w:b/>
                <w:sz w:val="26"/>
                <w:szCs w:val="26"/>
              </w:rPr>
            </w:pPr>
            <w:r>
              <w:rPr>
                <w:b/>
                <w:sz w:val="26"/>
                <w:szCs w:val="26"/>
              </w:rPr>
              <w:t xml:space="preserve">Центр надання адміністративних послуг </w:t>
            </w:r>
          </w:p>
          <w:p>
            <w:pPr>
              <w:pStyle w:val="9"/>
              <w:spacing w:before="0" w:beforeAutospacing="0" w:after="0" w:afterAutospacing="0"/>
              <w:jc w:val="center"/>
              <w:rPr>
                <w:b/>
                <w:sz w:val="26"/>
                <w:szCs w:val="26"/>
              </w:rPr>
            </w:pPr>
            <w:r>
              <w:rPr>
                <w:b/>
                <w:sz w:val="26"/>
                <w:szCs w:val="26"/>
              </w:rPr>
              <w:t>Городоцької міської ради</w:t>
            </w:r>
          </w:p>
          <w:p>
            <w:pPr>
              <w:widowControl w:val="0"/>
              <w:autoSpaceDE w:val="0"/>
              <w:autoSpaceDN w:val="0"/>
              <w:adjustRightInd w:val="0"/>
              <w:spacing w:before="60" w:after="60"/>
              <w:jc w:val="center"/>
              <w:rPr>
                <w:b/>
                <w:color w:val="000000"/>
                <w:sz w:val="26"/>
                <w:szCs w:val="26"/>
              </w:rPr>
            </w:pPr>
            <w:r>
              <w:rPr>
                <w:b/>
                <w:sz w:val="26"/>
                <w:szCs w:val="26"/>
              </w:rPr>
              <w:t>Львівської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w:t>
            </w:r>
          </w:p>
        </w:tc>
        <w:tc>
          <w:tcPr>
            <w:tcW w:w="3653"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Місцезнаходження центру надання адміністративної послуги </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rPr>
                <w:rFonts w:eastAsia="Calibri"/>
                <w:sz w:val="26"/>
                <w:szCs w:val="26"/>
              </w:rPr>
            </w:pPr>
            <w:r>
              <w:rPr>
                <w:sz w:val="26"/>
                <w:szCs w:val="26"/>
              </w:rPr>
              <w:t xml:space="preserve">Адреса: </w:t>
            </w:r>
            <w:r>
              <w:rPr>
                <w:rFonts w:eastAsia="Calibri"/>
                <w:sz w:val="26"/>
                <w:szCs w:val="26"/>
              </w:rPr>
              <w:t xml:space="preserve">81500, Львівська обл., м. Городок, </w:t>
            </w:r>
          </w:p>
          <w:p>
            <w:pPr>
              <w:widowControl w:val="0"/>
              <w:autoSpaceDE w:val="0"/>
              <w:autoSpaceDN w:val="0"/>
              <w:adjustRightInd w:val="0"/>
              <w:spacing w:before="60" w:after="60"/>
              <w:rPr>
                <w:rFonts w:ascii="Calibri" w:hAnsi="Calibri"/>
                <w:i/>
                <w:color w:val="FF0000"/>
                <w:sz w:val="26"/>
                <w:szCs w:val="26"/>
              </w:rPr>
            </w:pPr>
            <w:r>
              <w:rPr>
                <w:rFonts w:eastAsia="Calibri"/>
                <w:sz w:val="26"/>
                <w:szCs w:val="26"/>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2.</w:t>
            </w:r>
          </w:p>
        </w:tc>
        <w:tc>
          <w:tcPr>
            <w:tcW w:w="3653"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Інформація щодо режиму роботи суб’єкта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rPr>
                <w:sz w:val="26"/>
                <w:szCs w:val="26"/>
              </w:rPr>
            </w:pPr>
            <w:r>
              <w:rPr>
                <w:sz w:val="26"/>
                <w:szCs w:val="26"/>
              </w:rPr>
              <w:t xml:space="preserve">Прийом суб’єктів звернень: </w:t>
            </w:r>
          </w:p>
          <w:p>
            <w:pPr>
              <w:rPr>
                <w:rFonts w:eastAsia="Calibri"/>
                <w:sz w:val="26"/>
                <w:szCs w:val="26"/>
              </w:rPr>
            </w:pPr>
            <w:r>
              <w:rPr>
                <w:rFonts w:eastAsia="Calibri"/>
                <w:sz w:val="26"/>
                <w:szCs w:val="26"/>
              </w:rPr>
              <w:t xml:space="preserve">понеділок: </w:t>
            </w:r>
            <w:r>
              <w:rPr>
                <w:rFonts w:eastAsia="Calibri"/>
                <w:sz w:val="26"/>
                <w:szCs w:val="26"/>
                <w:lang w:val="ru-RU"/>
              </w:rPr>
              <w:t>09:00 - 17:00</w:t>
            </w:r>
          </w:p>
          <w:p>
            <w:pPr>
              <w:rPr>
                <w:rFonts w:eastAsia="Calibri"/>
                <w:sz w:val="26"/>
                <w:szCs w:val="26"/>
              </w:rPr>
            </w:pPr>
            <w:r>
              <w:rPr>
                <w:rFonts w:eastAsia="Calibri"/>
                <w:sz w:val="26"/>
                <w:szCs w:val="26"/>
              </w:rPr>
              <w:t xml:space="preserve">вівторок: 09:00 – 20:00 </w:t>
            </w:r>
          </w:p>
          <w:p>
            <w:pPr>
              <w:rPr>
                <w:rFonts w:eastAsia="Calibri"/>
                <w:sz w:val="26"/>
                <w:szCs w:val="26"/>
              </w:rPr>
            </w:pPr>
            <w:r>
              <w:rPr>
                <w:rFonts w:eastAsia="Calibri"/>
                <w:sz w:val="26"/>
                <w:szCs w:val="26"/>
              </w:rPr>
              <w:t>середа, четвер : 09:00 - 17:00</w:t>
            </w:r>
          </w:p>
          <w:p>
            <w:pPr>
              <w:rPr>
                <w:rFonts w:eastAsia="Calibri"/>
                <w:sz w:val="26"/>
                <w:szCs w:val="26"/>
              </w:rPr>
            </w:pPr>
            <w:r>
              <w:rPr>
                <w:rFonts w:eastAsia="Calibri"/>
                <w:sz w:val="26"/>
                <w:szCs w:val="26"/>
              </w:rPr>
              <w:t>п’ятниця:09:00</w:t>
            </w:r>
            <w:r>
              <w:rPr>
                <w:rFonts w:eastAsia="Calibri"/>
                <w:sz w:val="26"/>
                <w:szCs w:val="26"/>
                <w:lang w:val="ru-RU"/>
              </w:rPr>
              <w:t xml:space="preserve"> – </w:t>
            </w:r>
            <w:r>
              <w:rPr>
                <w:rFonts w:eastAsia="Calibri"/>
                <w:sz w:val="26"/>
                <w:szCs w:val="26"/>
              </w:rPr>
              <w:t xml:space="preserve">16:00 </w:t>
            </w:r>
          </w:p>
          <w:p>
            <w:pPr>
              <w:jc w:val="both"/>
              <w:rPr>
                <w:rFonts w:eastAsia="Calibri"/>
                <w:sz w:val="26"/>
                <w:szCs w:val="26"/>
              </w:rPr>
            </w:pPr>
            <w:r>
              <w:rPr>
                <w:rFonts w:eastAsia="Calibri"/>
                <w:sz w:val="26"/>
                <w:szCs w:val="26"/>
              </w:rPr>
              <w:t xml:space="preserve">субота: 09:00–13:00 </w:t>
            </w:r>
          </w:p>
          <w:p>
            <w:pPr>
              <w:widowControl w:val="0"/>
              <w:autoSpaceDE w:val="0"/>
              <w:autoSpaceDN w:val="0"/>
              <w:adjustRightInd w:val="0"/>
              <w:spacing w:before="60" w:after="60"/>
              <w:rPr>
                <w:rFonts w:ascii="Calibri" w:hAnsi="Calibri"/>
                <w:color w:val="FF0000"/>
                <w:sz w:val="26"/>
                <w:szCs w:val="26"/>
              </w:rPr>
            </w:pPr>
            <w:r>
              <w:rPr>
                <w:rFonts w:eastAsia="Calibri"/>
                <w:sz w:val="26"/>
                <w:szCs w:val="26"/>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3.</w:t>
            </w:r>
          </w:p>
        </w:tc>
        <w:tc>
          <w:tcPr>
            <w:tcW w:w="3653"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Телефон/факс (довідки), адреса електронної пошти та веб-сайт суб’єкта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rPr>
                <w:rFonts w:eastAsia="Calibri"/>
                <w:sz w:val="26"/>
                <w:szCs w:val="26"/>
              </w:rPr>
            </w:pPr>
            <w:r>
              <w:rPr>
                <w:rFonts w:eastAsia="Calibri"/>
                <w:b/>
                <w:sz w:val="26"/>
                <w:szCs w:val="26"/>
              </w:rPr>
              <w:t>Тел.:</w:t>
            </w:r>
            <w:r>
              <w:rPr>
                <w:rFonts w:eastAsia="Calibri"/>
                <w:sz w:val="26"/>
                <w:szCs w:val="26"/>
              </w:rPr>
              <w:t xml:space="preserve"> (0231) 3-02-25</w:t>
            </w:r>
          </w:p>
          <w:p>
            <w:pPr>
              <w:rPr>
                <w:rFonts w:eastAsia="Calibri"/>
                <w:sz w:val="26"/>
                <w:szCs w:val="26"/>
              </w:rPr>
            </w:pPr>
            <w:r>
              <w:rPr>
                <w:rFonts w:eastAsia="Calibri"/>
                <w:b/>
                <w:iCs/>
                <w:sz w:val="26"/>
                <w:szCs w:val="26"/>
              </w:rPr>
              <w:t>Електронна пошта:</w:t>
            </w:r>
            <w:r>
              <w:rPr>
                <w:rFonts w:eastAsia="Calibri"/>
                <w:sz w:val="26"/>
                <w:szCs w:val="26"/>
                <w:lang w:val="en-US"/>
              </w:rPr>
              <w:t>gorodok</w:t>
            </w:r>
            <w:r>
              <w:rPr>
                <w:rFonts w:eastAsia="Calibri"/>
                <w:sz w:val="26"/>
                <w:szCs w:val="26"/>
                <w:lang w:val="ru-RU"/>
              </w:rPr>
              <w:t>.</w:t>
            </w:r>
            <w:r>
              <w:rPr>
                <w:rFonts w:eastAsia="Calibri"/>
                <w:sz w:val="26"/>
                <w:szCs w:val="26"/>
                <w:lang w:val="en-US"/>
              </w:rPr>
              <w:t>cnap</w:t>
            </w:r>
            <w:r>
              <w:rPr>
                <w:rFonts w:eastAsia="Calibri"/>
                <w:sz w:val="26"/>
                <w:szCs w:val="26"/>
                <w:lang w:val="ru-RU"/>
              </w:rPr>
              <w:t>@</w:t>
            </w:r>
            <w:r>
              <w:rPr>
                <w:rFonts w:eastAsia="Calibri"/>
                <w:sz w:val="26"/>
                <w:szCs w:val="26"/>
                <w:lang w:val="en-US"/>
              </w:rPr>
              <w:t>gmail</w:t>
            </w:r>
            <w:r>
              <w:rPr>
                <w:rFonts w:eastAsia="Calibri"/>
                <w:sz w:val="26"/>
                <w:szCs w:val="26"/>
                <w:lang w:val="ru-RU"/>
              </w:rPr>
              <w:t>.</w:t>
            </w:r>
            <w:r>
              <w:rPr>
                <w:rFonts w:eastAsia="Calibri"/>
                <w:sz w:val="26"/>
                <w:szCs w:val="26"/>
                <w:lang w:val="en-US"/>
              </w:rPr>
              <w:t>com</w:t>
            </w:r>
          </w:p>
          <w:p>
            <w:pPr>
              <w:pStyle w:val="10"/>
              <w:spacing w:before="60" w:after="60"/>
              <w:rPr>
                <w:i/>
                <w:color w:val="FF0000"/>
                <w:sz w:val="26"/>
                <w:szCs w:val="26"/>
              </w:rPr>
            </w:pPr>
            <w:r>
              <w:rPr>
                <w:rFonts w:eastAsia="Calibri"/>
                <w:b/>
                <w:iCs/>
                <w:sz w:val="26"/>
                <w:szCs w:val="26"/>
              </w:rPr>
              <w:t>Веб-сайт</w:t>
            </w:r>
            <w:r>
              <w:rPr>
                <w:rFonts w:eastAsia="Calibri"/>
                <w:iCs/>
                <w:sz w:val="26"/>
                <w:szCs w:val="26"/>
              </w:rPr>
              <w:t>:</w:t>
            </w:r>
            <w:r>
              <w:rPr>
                <w:rFonts w:eastAsia="Calibri"/>
                <w:sz w:val="26"/>
                <w:szCs w:val="26"/>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55"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b/>
                <w:color w:val="000000"/>
                <w:sz w:val="26"/>
                <w:szCs w:val="26"/>
              </w:rPr>
            </w:pPr>
            <w:r>
              <w:rPr>
                <w:b/>
                <w:color w:val="000000"/>
                <w:sz w:val="26"/>
                <w:szCs w:val="26"/>
              </w:rPr>
              <w:t>Нормативні акти, якими регламентується надання</w:t>
            </w:r>
          </w:p>
          <w:p>
            <w:pPr>
              <w:widowControl w:val="0"/>
              <w:autoSpaceDE w:val="0"/>
              <w:autoSpaceDN w:val="0"/>
              <w:adjustRightInd w:val="0"/>
              <w:spacing w:before="60" w:after="60"/>
              <w:jc w:val="center"/>
              <w:rPr>
                <w:i/>
                <w:color w:val="000000"/>
                <w:sz w:val="26"/>
                <w:szCs w:val="26"/>
              </w:rPr>
            </w:pPr>
            <w:r>
              <w:rPr>
                <w:b/>
                <w:color w:val="000000"/>
                <w:sz w:val="26"/>
                <w:szCs w:val="26"/>
              </w:rPr>
              <w:t>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4.</w:t>
            </w:r>
          </w:p>
        </w:tc>
        <w:tc>
          <w:tcPr>
            <w:tcW w:w="3653"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Закони України </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Закон України «Про основні принципи та вимоги до безпечності та якості харчових продуктів», ст. 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5.</w:t>
            </w:r>
          </w:p>
        </w:tc>
        <w:tc>
          <w:tcPr>
            <w:tcW w:w="3653"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Акти Кабінету Міністрів України </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Розпорядження Кабінету Міністрів України від 18.08.2021 № 969-р «Про внесення змін до розпорядження Кабінету Міністрів України від 16 травня 2014 р. № 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6.</w:t>
            </w:r>
          </w:p>
        </w:tc>
        <w:tc>
          <w:tcPr>
            <w:tcW w:w="3653"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Акти центральних органів виконавчої влади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Наказ Мінагрополітики від 10.06.2016 року</w:t>
            </w:r>
          </w:p>
          <w:p>
            <w:pPr>
              <w:pStyle w:val="10"/>
              <w:spacing w:before="60" w:after="60"/>
              <w:jc w:val="both"/>
              <w:rPr>
                <w:sz w:val="26"/>
                <w:szCs w:val="26"/>
              </w:rPr>
            </w:pPr>
            <w:r>
              <w:rPr>
                <w:sz w:val="26"/>
                <w:szCs w:val="26"/>
              </w:rPr>
              <w:t xml:space="preserve">№ 39, зареєстрований в Міністерстві </w:t>
            </w:r>
          </w:p>
          <w:p>
            <w:pPr>
              <w:pStyle w:val="10"/>
              <w:spacing w:before="60" w:after="60"/>
              <w:jc w:val="both"/>
              <w:rPr>
                <w:sz w:val="26"/>
                <w:szCs w:val="26"/>
              </w:rPr>
            </w:pPr>
            <w:r>
              <w:rPr>
                <w:sz w:val="26"/>
                <w:szCs w:val="26"/>
              </w:rPr>
              <w:t xml:space="preserve">юстиції України 12.03.2016 за № 382/28512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 </w:t>
            </w:r>
            <w:r>
              <w:rPr>
                <w:i/>
                <w:sz w:val="26"/>
                <w:szCs w:val="26"/>
              </w:rPr>
              <w:t xml:space="preserve">Наказ Міністерства економіки України від 21.01.2022 р. </w:t>
            </w:r>
            <w:r>
              <w:rPr>
                <w:i/>
                <w:sz w:val="26"/>
                <w:szCs w:val="26"/>
                <w:shd w:val="clear" w:color="auto" w:fill="FFFFFF"/>
              </w:rPr>
              <w:t>N 142-22</w:t>
            </w:r>
            <w:r>
              <w:rPr>
                <w:i/>
                <w:sz w:val="26"/>
                <w:szCs w:val="26"/>
              </w:rPr>
              <w:t xml:space="preserve">  </w:t>
            </w:r>
            <w:r>
              <w:rPr>
                <w:i/>
                <w:sz w:val="26"/>
                <w:szCs w:val="26"/>
                <w:lang w:eastAsia="ru-RU"/>
              </w:rPr>
              <w:t>«</w:t>
            </w:r>
            <w:r>
              <w:rPr>
                <w:i/>
                <w:sz w:val="26"/>
                <w:szCs w:val="26"/>
              </w:rPr>
              <w:t xml:space="preserve">Про затвердження Змін до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 </w:t>
            </w:r>
            <w:r>
              <w:rPr>
                <w:i/>
                <w:sz w:val="26"/>
                <w:szCs w:val="26"/>
                <w:shd w:val="clear" w:color="auto" w:fill="FFFFFF"/>
              </w:rPr>
              <w:t>зареєстрований в Міністерстві юстиції України 14 лютого 2022 р. за N 199/37535)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7.</w:t>
            </w:r>
          </w:p>
        </w:tc>
        <w:tc>
          <w:tcPr>
            <w:tcW w:w="3653"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Акти місцевих органів виконавчої влади/ органів місцевого самоврядування</w:t>
            </w:r>
          </w:p>
        </w:tc>
        <w:tc>
          <w:tcPr>
            <w:tcW w:w="566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i/>
                <w:color w:val="000000"/>
                <w:sz w:val="26"/>
                <w:szCs w:val="26"/>
              </w:rPr>
            </w:pPr>
          </w:p>
          <w:p>
            <w:pPr>
              <w:widowControl w:val="0"/>
              <w:autoSpaceDE w:val="0"/>
              <w:autoSpaceDN w:val="0"/>
              <w:adjustRightInd w:val="0"/>
              <w:spacing w:before="60" w:after="60"/>
              <w:jc w:val="center"/>
              <w:rPr>
                <w:color w:val="000000"/>
                <w:sz w:val="26"/>
                <w:szCs w:val="26"/>
              </w:rPr>
            </w:pPr>
            <w:r>
              <w:rPr>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855"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b/>
                <w:i/>
                <w:color w:val="000000"/>
                <w:sz w:val="26"/>
                <w:szCs w:val="26"/>
              </w:rPr>
            </w:pPr>
            <w:r>
              <w:rPr>
                <w:b/>
                <w:color w:val="000000"/>
                <w:sz w:val="26"/>
                <w:szCs w:val="26"/>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8.</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Підстава для одержання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Провадження діяльності, пов’язаної з виробництвом та/або обігом харчових продуктів на потужностях, які не потребують отримання експлуатаційного дозволу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9.</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Вичерпний перелік документів, необхідних для отримання адміністративної послуги, а також вимоги до них</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Заява про державну реєстрацію потужності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10.</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Порядок та спосіб подання документів, необхідних для отримання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Заява про державну реєстрацію потужності може бути подана в паперовому або електронному вигляді. Подання заяви в електронному вигляді здійснюється з використанням посиленого сертифіката відкритого ключа у порядку, встановленому Законом України «Про електронні документи та електронний документообіг» та Законом України </w:t>
            </w:r>
            <w:r>
              <w:rPr>
                <w:rFonts w:ascii="Calibri" w:hAnsi="Calibri" w:cs="Calibri"/>
                <w:sz w:val="26"/>
                <w:szCs w:val="26"/>
              </w:rPr>
              <w:t>«</w:t>
            </w:r>
            <w:r>
              <w:rPr>
                <w:sz w:val="26"/>
                <w:szCs w:val="26"/>
              </w:rPr>
              <w:t xml:space="preserve">Про електронні довірчі послуги». </w:t>
            </w:r>
          </w:p>
          <w:p>
            <w:pPr>
              <w:pStyle w:val="10"/>
              <w:jc w:val="both"/>
              <w:rPr>
                <w:sz w:val="26"/>
                <w:szCs w:val="26"/>
              </w:rPr>
            </w:pPr>
            <w:r>
              <w:rPr>
                <w:sz w:val="26"/>
                <w:szCs w:val="26"/>
              </w:rPr>
              <w:t xml:space="preserve">Заява про державну реєстрацію потужності засвідчується підписом оператора ринку або уповноваженої ним особи.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Платність (безоплатність)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sz w:val="26"/>
                <w:szCs w:val="26"/>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center"/>
              <w:rPr>
                <w:b/>
                <w:color w:val="000000"/>
                <w:sz w:val="26"/>
                <w:szCs w:val="26"/>
              </w:rPr>
            </w:pPr>
          </w:p>
        </w:tc>
        <w:tc>
          <w:tcPr>
            <w:tcW w:w="902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i/>
                <w:color w:val="000000"/>
                <w:sz w:val="26"/>
                <w:szCs w:val="26"/>
              </w:rPr>
              <w:t>У разі платності</w:t>
            </w:r>
            <w:r>
              <w:rPr>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11.1</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Нормативно-правові акти, на підставі яких стягується плата</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i/>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11.2.</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Розмір та порядок внесення плати (адміністративного збору) за платну адміністративну послугу</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i/>
                <w:color w:val="000000"/>
                <w:sz w:val="26"/>
                <w:szCs w:val="26"/>
              </w:rPr>
            </w:pPr>
            <w:bookmarkStart w:id="2" w:name="7"/>
            <w:bookmarkEnd w:id="2"/>
            <w:r>
              <w:rPr>
                <w:i/>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11.3.</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Розрахунковий рахунок для внесення плати</w:t>
            </w:r>
          </w:p>
        </w:tc>
        <w:tc>
          <w:tcPr>
            <w:tcW w:w="566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12.</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Строк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10 календарних днів після отримання заяви оператора ринку про таку реєстрацію, за наявністю обґрунтованих причин можливе продовження строку проведення реєстрації, який не може бути продовжений більше ніж на 15 робочих днів.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13.</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Перелік підстав для відмови у наданні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 невідповідність заяви встановленій формі; </w:t>
            </w:r>
          </w:p>
          <w:p>
            <w:pPr>
              <w:pStyle w:val="10"/>
              <w:jc w:val="both"/>
              <w:rPr>
                <w:sz w:val="26"/>
                <w:szCs w:val="26"/>
              </w:rPr>
            </w:pPr>
            <w:r>
              <w:rPr>
                <w:sz w:val="26"/>
                <w:szCs w:val="26"/>
              </w:rPr>
              <w:t xml:space="preserve">- надання в заяві неповної інформації; </w:t>
            </w:r>
          </w:p>
          <w:p>
            <w:pPr>
              <w:pStyle w:val="10"/>
              <w:jc w:val="both"/>
              <w:rPr>
                <w:sz w:val="26"/>
                <w:szCs w:val="26"/>
              </w:rPr>
            </w:pPr>
            <w:r>
              <w:rPr>
                <w:sz w:val="26"/>
                <w:szCs w:val="26"/>
              </w:rPr>
              <w:t xml:space="preserve">- наявність раніше прийнятого рішення про державну реєстрацію цієї потужності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14.</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Результат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Прийняття рішення про державну реєстрацію потужності. </w:t>
            </w:r>
          </w:p>
          <w:p>
            <w:pPr>
              <w:pStyle w:val="10"/>
              <w:spacing w:before="60" w:after="60"/>
              <w:jc w:val="both"/>
              <w:rPr>
                <w:sz w:val="26"/>
                <w:szCs w:val="26"/>
              </w:rPr>
            </w:pPr>
            <w:r>
              <w:rPr>
                <w:sz w:val="26"/>
                <w:szCs w:val="26"/>
              </w:rPr>
              <w:t xml:space="preserve">Прийняття рішення про відмову у державній реєстрації потужності.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b/>
                <w:color w:val="000000"/>
                <w:sz w:val="26"/>
                <w:szCs w:val="26"/>
              </w:rPr>
            </w:pPr>
            <w:r>
              <w:rPr>
                <w:b/>
                <w:color w:val="000000"/>
                <w:sz w:val="26"/>
                <w:szCs w:val="26"/>
              </w:rPr>
              <w:t>15.</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color w:val="000000"/>
                <w:sz w:val="26"/>
                <w:szCs w:val="26"/>
              </w:rPr>
            </w:pPr>
            <w:r>
              <w:rPr>
                <w:color w:val="000000"/>
                <w:sz w:val="26"/>
                <w:szCs w:val="26"/>
              </w:rPr>
              <w:t>Способи отримання відповіді (результату)</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Копія рішення про державну реєстрацію потужності або про відмову у такій реєстрації надається (надсилається) оператору ринку протягом трьох робочих днів з дня його прийняття.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16.</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Примітка</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Інформація щодо зареєстрованих потужностей операторів ринку вноситься до Державного реєстру потужностей операторів ринку відповідно до наказу Мінагрополітики від 10.02.2016 р. № 39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 зареєстрованого в Міністерстві юстиції України 12.03.2016 за № 382/28512; </w:t>
            </w:r>
            <w:r>
              <w:rPr>
                <w:i/>
                <w:sz w:val="26"/>
                <w:szCs w:val="26"/>
              </w:rPr>
              <w:t xml:space="preserve">Наказу Міністерства економіки України від 21.01.2022 р. </w:t>
            </w:r>
            <w:r>
              <w:rPr>
                <w:i/>
                <w:sz w:val="26"/>
                <w:szCs w:val="26"/>
                <w:shd w:val="clear" w:color="auto" w:fill="FFFFFF"/>
              </w:rPr>
              <w:t>N 142-22</w:t>
            </w:r>
            <w:r>
              <w:rPr>
                <w:i/>
                <w:sz w:val="26"/>
                <w:szCs w:val="26"/>
              </w:rPr>
              <w:t xml:space="preserve">  </w:t>
            </w:r>
            <w:r>
              <w:rPr>
                <w:i/>
                <w:sz w:val="26"/>
                <w:szCs w:val="26"/>
                <w:lang w:eastAsia="ru-RU"/>
              </w:rPr>
              <w:t>«</w:t>
            </w:r>
            <w:r>
              <w:rPr>
                <w:i/>
                <w:sz w:val="26"/>
                <w:szCs w:val="26"/>
              </w:rPr>
              <w:t xml:space="preserve">Про затвердження Змін до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 </w:t>
            </w:r>
            <w:r>
              <w:rPr>
                <w:i/>
                <w:sz w:val="26"/>
                <w:szCs w:val="26"/>
                <w:shd w:val="clear" w:color="auto" w:fill="FFFFFF"/>
              </w:rPr>
              <w:t>зареєстрованого в Міністерстві юстиції України 14 лютого 2022 р. за N 199/37535)</w:t>
            </w:r>
          </w:p>
        </w:tc>
      </w:tr>
    </w:tbl>
    <w:p/>
    <w:p/>
    <w:p/>
    <w:p/>
    <w:p/>
    <w:p/>
    <w:p/>
    <w:p/>
    <w:p/>
    <w:p/>
    <w:p/>
    <w:p/>
    <w:p/>
    <w:p>
      <w:pPr>
        <w:shd w:val="clear" w:color="auto" w:fill="FFFFFF"/>
        <w:spacing w:before="60" w:after="60"/>
        <w:ind w:firstLine="567"/>
        <w:jc w:val="center"/>
        <w:rPr>
          <w:rFonts w:hint="default" w:ascii="Times New Roman" w:hAnsi="Times New Roman"/>
          <w:b/>
          <w:bCs/>
          <w:color w:val="000000"/>
          <w:spacing w:val="-2"/>
          <w:sz w:val="28"/>
          <w:szCs w:val="28"/>
          <w:lang w:val="uk-UA"/>
        </w:rPr>
      </w:pPr>
      <w:r>
        <w:rPr>
          <w:rFonts w:ascii="Times New Roman" w:hAnsi="Times New Roman"/>
          <w:b/>
          <w:bCs/>
          <w:color w:val="000000"/>
          <w:spacing w:val="-2"/>
          <w:sz w:val="28"/>
          <w:szCs w:val="28"/>
          <w:lang w:val="uk-UA"/>
        </w:rPr>
        <w:t>ТЕХНОЛОГІЧНА КАРТКА №</w:t>
      </w:r>
      <w:r>
        <w:rPr>
          <w:rFonts w:hint="default" w:ascii="Times New Roman" w:hAnsi="Times New Roman"/>
          <w:b/>
          <w:bCs/>
          <w:color w:val="000000"/>
          <w:spacing w:val="-2"/>
          <w:sz w:val="28"/>
          <w:szCs w:val="28"/>
          <w:lang w:val="uk-UA"/>
        </w:rPr>
        <w:t>273</w:t>
      </w:r>
    </w:p>
    <w:p>
      <w:pPr>
        <w:spacing w:before="60" w:after="60"/>
        <w:ind w:firstLine="567"/>
        <w:jc w:val="center"/>
        <w:rPr>
          <w:rFonts w:ascii="Times New Roman" w:hAnsi="Times New Roman"/>
          <w:b/>
          <w:bCs/>
          <w:color w:val="000000"/>
          <w:spacing w:val="-1"/>
          <w:sz w:val="28"/>
          <w:szCs w:val="28"/>
          <w:u w:val="single"/>
          <w:lang w:val="uk-UA"/>
        </w:rPr>
      </w:pPr>
      <w:r>
        <w:rPr>
          <w:b/>
          <w:bCs/>
          <w:sz w:val="28"/>
          <w:szCs w:val="28"/>
          <w:u w:val="single"/>
          <w:lang w:val="uk-UA"/>
        </w:rPr>
        <w:t>Д</w:t>
      </w:r>
      <w:r>
        <w:rPr>
          <w:b/>
          <w:bCs/>
          <w:sz w:val="28"/>
          <w:szCs w:val="28"/>
          <w:u w:val="single"/>
        </w:rPr>
        <w:t>ержавн</w:t>
      </w:r>
      <w:r>
        <w:rPr>
          <w:b/>
          <w:bCs/>
          <w:sz w:val="28"/>
          <w:szCs w:val="28"/>
          <w:u w:val="single"/>
          <w:lang w:val="uk-UA"/>
        </w:rPr>
        <w:t>а</w:t>
      </w:r>
      <w:r>
        <w:rPr>
          <w:b/>
          <w:bCs/>
          <w:sz w:val="28"/>
          <w:szCs w:val="28"/>
          <w:u w:val="single"/>
        </w:rPr>
        <w:t xml:space="preserve"> реєстраці</w:t>
      </w:r>
      <w:r>
        <w:rPr>
          <w:b/>
          <w:bCs/>
          <w:sz w:val="28"/>
          <w:szCs w:val="28"/>
          <w:u w:val="single"/>
          <w:lang w:val="uk-UA"/>
        </w:rPr>
        <w:t>я</w:t>
      </w:r>
      <w:r>
        <w:rPr>
          <w:b/>
          <w:bCs/>
          <w:sz w:val="28"/>
          <w:szCs w:val="28"/>
          <w:u w:val="single"/>
        </w:rPr>
        <w:t xml:space="preserve"> потужностей оператор</w:t>
      </w:r>
      <w:r>
        <w:rPr>
          <w:b/>
          <w:bCs/>
          <w:sz w:val="28"/>
          <w:szCs w:val="28"/>
          <w:u w:val="single"/>
          <w:lang w:val="uk-UA"/>
        </w:rPr>
        <w:t>а</w:t>
      </w:r>
      <w:r>
        <w:rPr>
          <w:rFonts w:hint="default"/>
          <w:b/>
          <w:bCs/>
          <w:sz w:val="28"/>
          <w:szCs w:val="28"/>
          <w:u w:val="single"/>
          <w:lang w:val="uk-UA"/>
        </w:rPr>
        <w:t xml:space="preserve"> </w:t>
      </w:r>
      <w:r>
        <w:rPr>
          <w:b/>
          <w:bCs/>
          <w:sz w:val="28"/>
          <w:szCs w:val="28"/>
          <w:u w:val="single"/>
        </w:rPr>
        <w:t>ринку</w:t>
      </w:r>
    </w:p>
    <w:tbl>
      <w:tblPr>
        <w:tblStyle w:val="3"/>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599"/>
        <w:gridCol w:w="2947"/>
        <w:gridCol w:w="83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8"/>
                <w:szCs w:val="28"/>
                <w:lang w:val="uk-UA"/>
              </w:rPr>
            </w:pPr>
            <w:r>
              <w:rPr>
                <w:rFonts w:ascii="Times New Roman" w:hAnsi="Times New Roman"/>
                <w:b/>
                <w:bCs/>
                <w:color w:val="000000"/>
                <w:sz w:val="28"/>
                <w:szCs w:val="28"/>
                <w:lang w:val="uk-UA"/>
              </w:rPr>
              <w:t>з/п</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ind w:firstLine="567"/>
              <w:jc w:val="both"/>
              <w:rPr>
                <w:rFonts w:ascii="Times New Roman" w:hAnsi="Times New Roman"/>
                <w:b/>
                <w:color w:val="000000"/>
                <w:sz w:val="28"/>
                <w:szCs w:val="28"/>
                <w:lang w:val="uk-UA"/>
              </w:rPr>
            </w:pPr>
            <w:r>
              <w:rPr>
                <w:rFonts w:ascii="Times New Roman" w:hAnsi="Times New Roman"/>
                <w:b/>
                <w:bCs/>
                <w:color w:val="000000"/>
                <w:sz w:val="28"/>
                <w:szCs w:val="28"/>
                <w:lang w:val="uk-UA"/>
              </w:rPr>
              <w:t>Етапи послуги</w:t>
            </w:r>
          </w:p>
        </w:tc>
        <w:tc>
          <w:tcPr>
            <w:tcW w:w="29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Відповідальна посадова особа і структурний підрозділ</w:t>
            </w:r>
          </w:p>
        </w:tc>
        <w:tc>
          <w:tcPr>
            <w:tcW w:w="832"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
                <w:bCs/>
                <w:color w:val="000000"/>
                <w:sz w:val="28"/>
                <w:szCs w:val="28"/>
                <w:lang w:val="uk-UA"/>
              </w:rPr>
            </w:pPr>
            <w:r>
              <w:rPr>
                <w:rFonts w:ascii="Times New Roman" w:hAnsi="Times New Roman"/>
                <w:b/>
                <w:bCs/>
                <w:color w:val="000000"/>
                <w:sz w:val="28"/>
                <w:szCs w:val="28"/>
                <w:lang w:val="uk-UA"/>
              </w:rPr>
              <w:t>Дія*</w:t>
            </w:r>
          </w:p>
          <w:p>
            <w:pPr>
              <w:widowControl w:val="0"/>
              <w:shd w:val="clear" w:color="auto" w:fill="FFFFFF"/>
              <w:autoSpaceDE w:val="0"/>
              <w:autoSpaceDN w:val="0"/>
              <w:adjustRightInd w:val="0"/>
              <w:spacing w:before="60" w:after="60" w:line="240" w:lineRule="auto"/>
              <w:jc w:val="both"/>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(В, У, </w:t>
            </w:r>
          </w:p>
          <w:p>
            <w:pPr>
              <w:widowControl w:val="0"/>
              <w:shd w:val="clear" w:color="auto" w:fill="FFFFFF"/>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П, З)</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Термін виконання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Cs/>
                <w:sz w:val="24"/>
                <w:szCs w:val="24"/>
                <w:lang w:val="uk-UA"/>
              </w:rPr>
            </w:pPr>
            <w:r>
              <w:rPr>
                <w:rFonts w:ascii="Times New Roman" w:hAnsi="Times New Roman"/>
                <w:bCs/>
                <w:sz w:val="24"/>
                <w:szCs w:val="24"/>
                <w:lang w:val="uk-UA"/>
              </w:rPr>
              <w:t>Прийом заяви про надання адміністративної послуги, реєстрація, занесення даних ІС</w:t>
            </w:r>
            <w:r>
              <w:rPr>
                <w:rFonts w:hint="default" w:ascii="Times New Roman" w:hAnsi="Times New Roman"/>
                <w:bCs/>
                <w:sz w:val="24"/>
                <w:szCs w:val="24"/>
                <w:lang w:val="uk-UA"/>
              </w:rPr>
              <w:t xml:space="preserve"> “ВУЛИК”</w:t>
            </w:r>
            <w:r>
              <w:rPr>
                <w:rFonts w:ascii="Times New Roman" w:hAnsi="Times New Roman"/>
                <w:bCs/>
                <w:sz w:val="24"/>
                <w:szCs w:val="24"/>
                <w:lang w:val="uk-UA"/>
              </w:rPr>
              <w:t>.</w:t>
            </w:r>
          </w:p>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bCs/>
                <w:sz w:val="24"/>
                <w:szCs w:val="24"/>
                <w:lang w:val="uk-UA"/>
              </w:rPr>
              <w:t xml:space="preserve"> Передача пакета документів заявника суб’єкту надання адміністративної послуги - фахівцю Головного управління Держпродспоживслужби у ЛО для реєстрації</w:t>
            </w:r>
          </w:p>
        </w:tc>
        <w:tc>
          <w:tcPr>
            <w:tcW w:w="2947" w:type="dxa"/>
            <w:tcBorders>
              <w:top w:val="single" w:color="auto" w:sz="4" w:space="0"/>
              <w:left w:val="single" w:color="auto" w:sz="4" w:space="0"/>
              <w:bottom w:val="single" w:color="auto" w:sz="4" w:space="0"/>
              <w:right w:val="single" w:color="auto" w:sz="4" w:space="0"/>
            </w:tcBorders>
          </w:tcPr>
          <w:p>
            <w:pPr>
              <w:pStyle w:val="11"/>
              <w:rPr>
                <w:rStyle w:val="6"/>
                <w:b w:val="0"/>
                <w:color w:val="333333"/>
                <w:shd w:val="clear" w:color="auto" w:fill="FFFFFF"/>
                <w:lang w:val="uk-UA"/>
              </w:rPr>
            </w:pPr>
            <w:r>
              <w:rPr>
                <w:bCs/>
                <w:lang w:val="uk-UA"/>
              </w:rPr>
              <w:t>Адміністратор</w:t>
            </w:r>
            <w:r>
              <w:rPr>
                <w:rStyle w:val="6"/>
                <w:i/>
                <w:color w:val="333333"/>
                <w:shd w:val="clear" w:color="auto" w:fill="FFFFFF"/>
                <w:lang w:val="uk-UA"/>
              </w:rPr>
              <w:t xml:space="preserve"> </w:t>
            </w:r>
            <w:r>
              <w:rPr>
                <w:rStyle w:val="6"/>
                <w:shd w:val="clear" w:color="auto" w:fill="FFFFFF"/>
                <w:lang w:val="uk-UA"/>
              </w:rPr>
              <w:t>ЦНАП</w:t>
            </w:r>
          </w:p>
          <w:p>
            <w:pPr>
              <w:widowControl w:val="0"/>
              <w:autoSpaceDE w:val="0"/>
              <w:autoSpaceDN w:val="0"/>
              <w:adjustRightInd w:val="0"/>
              <w:spacing w:before="60" w:after="60" w:line="240" w:lineRule="auto"/>
              <w:jc w:val="both"/>
              <w:rPr>
                <w:rFonts w:ascii="Times New Roman" w:hAnsi="Times New Roman"/>
                <w:color w:val="000000"/>
                <w:sz w:val="24"/>
                <w:szCs w:val="24"/>
                <w:lang w:val="uk-UA"/>
              </w:rPr>
            </w:pP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Протягом </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Cs/>
                <w:sz w:val="24"/>
                <w:szCs w:val="24"/>
                <w:lang w:val="uk-UA"/>
              </w:rPr>
            </w:pPr>
            <w:r>
              <w:rPr>
                <w:rFonts w:ascii="Times New Roman" w:hAnsi="Times New Roman"/>
                <w:bCs/>
                <w:sz w:val="24"/>
                <w:szCs w:val="24"/>
                <w:lang w:val="uk-UA"/>
              </w:rPr>
              <w:t>Вивчення вхідного пакета документів про надання адміністративної послуги  та Передача пакета документів начальнику Головного управління Держпродспоживслужби  у ЛО для ознайомлення та резолюції</w:t>
            </w:r>
          </w:p>
        </w:tc>
        <w:tc>
          <w:tcPr>
            <w:tcW w:w="2947" w:type="dxa"/>
            <w:tcBorders>
              <w:top w:val="single" w:color="auto" w:sz="4" w:space="0"/>
              <w:left w:val="single" w:color="auto" w:sz="4" w:space="0"/>
              <w:bottom w:val="single" w:color="auto" w:sz="4" w:space="0"/>
              <w:right w:val="single" w:color="auto" w:sz="4" w:space="0"/>
            </w:tcBorders>
          </w:tcPr>
          <w:p>
            <w:pPr>
              <w:pStyle w:val="11"/>
              <w:rPr>
                <w:bCs/>
                <w:lang w:val="uk-UA"/>
              </w:rPr>
            </w:pPr>
            <w:r>
              <w:rPr>
                <w:color w:val="000000"/>
                <w:lang w:val="uk-UA"/>
              </w:rPr>
              <w:t xml:space="preserve">Відповідальний виконавець  структурного підрозділу  територіального органу </w:t>
            </w:r>
            <w:r>
              <w:rPr>
                <w:lang w:val="uk-UA"/>
              </w:rPr>
              <w:t>Держпродспоживслужби у Львівській області</w:t>
            </w:r>
            <w:r>
              <w:rPr>
                <w:bCs/>
                <w:lang w:val="uk-UA"/>
              </w:rPr>
              <w:t xml:space="preserve"> </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bCs/>
                <w:sz w:val="24"/>
                <w:szCs w:val="24"/>
                <w:lang w:val="uk-UA"/>
              </w:rPr>
              <w:t>Реєстрація заяви оператора потужності як вхідної кореспонденції Головним управлінням Держпродспоживслужби  у ЛО</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sz w:val="24"/>
                <w:szCs w:val="24"/>
                <w:lang w:val="uk-UA"/>
              </w:rPr>
              <w:t>Уповноважений представник Головного управління                                                           Держпродспоживслужби у Львівській області (діловод)</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Р</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3599" w:type="dxa"/>
            <w:tcBorders>
              <w:top w:val="single" w:color="auto" w:sz="4" w:space="0"/>
              <w:left w:val="single" w:color="auto" w:sz="4" w:space="0"/>
              <w:bottom w:val="single" w:color="auto" w:sz="4" w:space="0"/>
              <w:right w:val="single" w:color="auto" w:sz="4" w:space="0"/>
            </w:tcBorders>
          </w:tcPr>
          <w:p>
            <w:pPr>
              <w:suppressAutoHyphens/>
              <w:spacing w:line="240" w:lineRule="auto"/>
              <w:rPr>
                <w:rFonts w:ascii="Times New Roman" w:hAnsi="Times New Roman"/>
                <w:bCs/>
                <w:sz w:val="24"/>
                <w:szCs w:val="24"/>
                <w:lang w:val="uk-UA" w:eastAsia="ar-SA"/>
              </w:rPr>
            </w:pPr>
            <w:r>
              <w:rPr>
                <w:rFonts w:ascii="Times New Roman" w:hAnsi="Times New Roman"/>
                <w:color w:val="000000"/>
                <w:sz w:val="24"/>
                <w:szCs w:val="24"/>
                <w:lang w:val="uk-UA"/>
              </w:rPr>
              <w:t>Передача пакету документів заявника відповідальному виконавцю структурного підрозділу територіального органу Держпродспоживслужби</w:t>
            </w:r>
            <w:r>
              <w:rPr>
                <w:rFonts w:ascii="Times New Roman" w:hAnsi="Times New Roman"/>
                <w:bCs/>
                <w:sz w:val="24"/>
                <w:szCs w:val="24"/>
                <w:lang w:val="uk-UA"/>
              </w:rPr>
              <w:t xml:space="preserve">. </w:t>
            </w:r>
          </w:p>
        </w:tc>
        <w:tc>
          <w:tcPr>
            <w:tcW w:w="2947" w:type="dxa"/>
            <w:tcBorders>
              <w:top w:val="single" w:color="auto" w:sz="4" w:space="0"/>
              <w:left w:val="single" w:color="auto" w:sz="4" w:space="0"/>
              <w:bottom w:val="single" w:color="auto" w:sz="4" w:space="0"/>
              <w:right w:val="single" w:color="auto" w:sz="4" w:space="0"/>
            </w:tcBorders>
          </w:tcPr>
          <w:p>
            <w:pPr>
              <w:suppressAutoHyphens/>
              <w:rPr>
                <w:rFonts w:ascii="Times New Roman" w:hAnsi="Times New Roman"/>
                <w:bCs/>
                <w:sz w:val="24"/>
                <w:szCs w:val="24"/>
                <w:lang w:val="uk-UA" w:eastAsia="ar-SA"/>
              </w:rPr>
            </w:pPr>
            <w:r>
              <w:rPr>
                <w:rFonts w:ascii="Times New Roman" w:hAnsi="Times New Roman"/>
                <w:sz w:val="24"/>
                <w:szCs w:val="24"/>
                <w:lang w:val="uk-UA"/>
              </w:rPr>
              <w:t>Уповноважений представник Головного управління                                                           Держпродспоживслужби у Львівській області (діловод)</w:t>
            </w:r>
          </w:p>
        </w:tc>
        <w:tc>
          <w:tcPr>
            <w:tcW w:w="832" w:type="dxa"/>
            <w:tcBorders>
              <w:top w:val="single" w:color="auto" w:sz="4" w:space="0"/>
              <w:left w:val="single" w:color="auto" w:sz="4" w:space="0"/>
              <w:bottom w:val="single" w:color="auto" w:sz="4" w:space="0"/>
              <w:right w:val="single" w:color="auto" w:sz="4" w:space="0"/>
            </w:tcBorders>
          </w:tcPr>
          <w:p>
            <w:pPr>
              <w:suppressAutoHyphens/>
              <w:rPr>
                <w:rFonts w:ascii="Times New Roman" w:hAnsi="Times New Roman"/>
                <w:sz w:val="24"/>
                <w:szCs w:val="24"/>
                <w:lang w:eastAsia="ar-SA"/>
              </w:rPr>
            </w:pPr>
            <w:r>
              <w:rPr>
                <w:rFonts w:ascii="Times New Roman" w:hAnsi="Times New Roman"/>
                <w:bCs/>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rPr>
                <w:rFonts w:ascii="Times New Roman" w:hAnsi="Times New Roman"/>
                <w:bCs/>
                <w:sz w:val="24"/>
                <w:szCs w:val="24"/>
                <w:lang w:val="uk-UA" w:eastAsia="ar-SA"/>
              </w:rPr>
            </w:pPr>
            <w:r>
              <w:rPr>
                <w:rFonts w:ascii="Times New Roman" w:hAnsi="Times New Roman"/>
                <w:bCs/>
                <w:sz w:val="24"/>
                <w:szCs w:val="24"/>
                <w:lang w:val="uk-UA"/>
              </w:rPr>
              <w:t xml:space="preserve">Протягом </w:t>
            </w:r>
          </w:p>
          <w:p>
            <w:pPr>
              <w:suppressAutoHyphens/>
              <w:rPr>
                <w:rFonts w:ascii="Times New Roman" w:hAnsi="Times New Roman"/>
                <w:bCs/>
                <w:sz w:val="24"/>
                <w:szCs w:val="24"/>
                <w:lang w:val="uk-UA" w:eastAsia="ar-SA"/>
              </w:rPr>
            </w:pPr>
            <w:r>
              <w:rPr>
                <w:rFonts w:ascii="Times New Roman" w:hAnsi="Times New Roman"/>
                <w:bCs/>
                <w:sz w:val="24"/>
                <w:szCs w:val="24"/>
                <w:lang w:val="uk-UA"/>
              </w:rPr>
              <w:t>1-2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Прийом пакету документів та внесення відомостей до електронної форми реєстру </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color w:val="000000"/>
                <w:sz w:val="24"/>
                <w:szCs w:val="24"/>
                <w:lang w:val="uk-UA"/>
              </w:rPr>
              <w:t>Відповідальний виконавець  територіального органу</w:t>
            </w:r>
            <w:r>
              <w:rPr>
                <w:rFonts w:ascii="Times New Roman" w:hAnsi="Times New Roman"/>
                <w:sz w:val="24"/>
                <w:szCs w:val="24"/>
                <w:lang w:val="uk-UA"/>
              </w:rPr>
              <w:t xml:space="preserve"> Держпродспоживслужби у Львівській області</w:t>
            </w:r>
            <w:r>
              <w:rPr>
                <w:rFonts w:ascii="Times New Roman" w:hAnsi="Times New Roman"/>
                <w:color w:val="000000"/>
                <w:sz w:val="24"/>
                <w:szCs w:val="24"/>
                <w:lang w:val="uk-UA"/>
              </w:rPr>
              <w:t xml:space="preserve"> </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6-го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6</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Оформлення проекту рішення про державну реєстрацію потужностей операторів ринку</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color w:val="000000"/>
                <w:sz w:val="24"/>
                <w:szCs w:val="24"/>
                <w:lang w:val="uk-UA"/>
              </w:rPr>
              <w:t>Відповідальний виконавець  територіального органу</w:t>
            </w:r>
            <w:r>
              <w:rPr>
                <w:rFonts w:ascii="Times New Roman" w:hAnsi="Times New Roman"/>
                <w:sz w:val="24"/>
                <w:szCs w:val="24"/>
                <w:lang w:val="uk-UA"/>
              </w:rPr>
              <w:t xml:space="preserve"> Держпродспоживслужби у Львівській області</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6-го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Підписання рішення про державну реєстрацію потужностей операторів ринку</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sz w:val="24"/>
                <w:szCs w:val="24"/>
                <w:lang w:val="uk-UA"/>
              </w:rPr>
              <w:t xml:space="preserve">Начальник Головного управління                                                           Держпродспоживслужби у Львівській області </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8-го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Реєстрація потужностей операторів ринку через програмне забезпечення</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color w:val="000000"/>
                <w:sz w:val="24"/>
                <w:szCs w:val="24"/>
                <w:lang w:val="uk-UA"/>
              </w:rPr>
              <w:t>Відповідальний виконавець  територіального органу</w:t>
            </w:r>
            <w:r>
              <w:rPr>
                <w:rFonts w:ascii="Times New Roman" w:hAnsi="Times New Roman"/>
                <w:sz w:val="24"/>
                <w:szCs w:val="24"/>
                <w:lang w:val="uk-UA"/>
              </w:rPr>
              <w:t xml:space="preserve"> Держпродспоживслужби у Львівській області</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 Р</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10-го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9</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Направлення територіальним органом </w:t>
            </w:r>
            <w:r>
              <w:rPr>
                <w:rFonts w:ascii="Times New Roman" w:hAnsi="Times New Roman"/>
                <w:sz w:val="24"/>
                <w:szCs w:val="24"/>
                <w:lang w:val="uk-UA"/>
              </w:rPr>
              <w:t>Держпродспоживслужби у Львівській області копії рішення про державну реєстрацію потужностей операторів ринку до структурних підрозділів територіального органу Держпродспоживслужби у Львівській області</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lang w:val="uk-UA"/>
              </w:rPr>
            </w:pPr>
            <w:r>
              <w:rPr>
                <w:rFonts w:ascii="Times New Roman" w:hAnsi="Times New Roman"/>
                <w:color w:val="000000"/>
                <w:sz w:val="24"/>
                <w:szCs w:val="24"/>
                <w:lang w:val="uk-UA"/>
              </w:rPr>
              <w:t>Відповідальний виконавець  територіального органу</w:t>
            </w:r>
            <w:r>
              <w:rPr>
                <w:rFonts w:ascii="Times New Roman" w:hAnsi="Times New Roman"/>
                <w:sz w:val="24"/>
                <w:szCs w:val="24"/>
                <w:lang w:val="uk-UA"/>
              </w:rPr>
              <w:t xml:space="preserve"> Держпродспоживслужби у Львівській області</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10-го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Надання (надсилання) заявникам копій рішень про державну реєстрацію</w:t>
            </w:r>
            <w:r>
              <w:rPr>
                <w:rFonts w:ascii="Times New Roman" w:hAnsi="Times New Roman"/>
                <w:sz w:val="24"/>
                <w:szCs w:val="24"/>
                <w:lang w:val="uk-UA"/>
              </w:rPr>
              <w:t xml:space="preserve"> потужностей операторів ринку та державним адміністраторам ЦНАП</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lang w:val="uk-UA"/>
              </w:rPr>
            </w:pPr>
            <w:r>
              <w:rPr>
                <w:rFonts w:ascii="Times New Roman" w:hAnsi="Times New Roman"/>
                <w:color w:val="000000"/>
                <w:sz w:val="24"/>
                <w:szCs w:val="24"/>
                <w:lang w:val="uk-UA"/>
              </w:rPr>
              <w:t xml:space="preserve">Відповідальний виконавець  структурного підрозділу  територіального органу </w:t>
            </w:r>
            <w:r>
              <w:rPr>
                <w:rFonts w:ascii="Times New Roman" w:hAnsi="Times New Roman"/>
                <w:sz w:val="24"/>
                <w:szCs w:val="24"/>
                <w:lang w:val="uk-UA"/>
              </w:rPr>
              <w:t>Держпродспоживслужби у Львівській області</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Впродовж 3-ох днів з дня прийняття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hint="default" w:ascii="Times New Roman" w:hAnsi="Times New Roman"/>
                <w:color w:val="000000"/>
                <w:sz w:val="24"/>
                <w:szCs w:val="24"/>
                <w:lang w:val="uk-UA"/>
              </w:rPr>
            </w:pPr>
            <w:r>
              <w:rPr>
                <w:rFonts w:hint="default" w:ascii="Times New Roman" w:hAnsi="Times New Roman"/>
                <w:color w:val="000000"/>
                <w:sz w:val="24"/>
                <w:szCs w:val="24"/>
                <w:lang w:val="uk-UA"/>
              </w:rPr>
              <w:t>11</w:t>
            </w:r>
          </w:p>
        </w:tc>
        <w:tc>
          <w:tcPr>
            <w:tcW w:w="3599" w:type="dxa"/>
            <w:tcBorders>
              <w:top w:val="single" w:color="auto" w:sz="4" w:space="0"/>
              <w:left w:val="single" w:color="auto" w:sz="4" w:space="0"/>
              <w:bottom w:val="single" w:color="auto" w:sz="4" w:space="0"/>
              <w:right w:val="single" w:color="auto" w:sz="4" w:space="0"/>
            </w:tcBorders>
            <w:vAlign w:val="top"/>
          </w:tcPr>
          <w:p>
            <w:pPr>
              <w:suppressAutoHyphens/>
              <w:rPr>
                <w:rFonts w:ascii="Times New Roman" w:hAnsi="Times New Roman"/>
                <w:color w:val="000000"/>
                <w:sz w:val="24"/>
                <w:szCs w:val="24"/>
                <w:lang w:val="uk-UA"/>
              </w:rPr>
            </w:pPr>
            <w:r>
              <w:rPr>
                <w:rFonts w:hint="default" w:ascii="Times New Roman" w:hAnsi="Times New Roman" w:cs="Times New Roman"/>
                <w:sz w:val="24"/>
                <w:szCs w:val="24"/>
                <w:lang w:val="ru-RU"/>
              </w:rPr>
              <w:t xml:space="preserve">Внесення інформації про результат надання адміністративної послуги до </w:t>
            </w:r>
            <w:r>
              <w:rPr>
                <w:rFonts w:hint="default" w:ascii="Times New Roman" w:hAnsi="Times New Roman" w:cs="Times New Roman"/>
                <w:color w:val="000000"/>
                <w:sz w:val="24"/>
                <w:szCs w:val="24"/>
                <w:shd w:val="clear" w:color="auto" w:fill="FFFFFF"/>
                <w:lang w:val="ru-RU"/>
              </w:rPr>
              <w:t>інформаційної системи "Програмний комплекс автоматизації ЦНАП"(«Вулик»).</w:t>
            </w:r>
          </w:p>
        </w:tc>
        <w:tc>
          <w:tcPr>
            <w:tcW w:w="2947" w:type="dxa"/>
            <w:tcBorders>
              <w:top w:val="single" w:color="auto" w:sz="4" w:space="0"/>
              <w:left w:val="single" w:color="auto" w:sz="4" w:space="0"/>
              <w:bottom w:val="single" w:color="auto" w:sz="4" w:space="0"/>
              <w:right w:val="single" w:color="auto" w:sz="4" w:space="0"/>
            </w:tcBorders>
            <w:vAlign w:val="top"/>
          </w:tcPr>
          <w:p>
            <w:pPr>
              <w:suppressAutoHyphens/>
              <w:rPr>
                <w:rFonts w:ascii="Times New Roman" w:hAnsi="Times New Roman"/>
                <w:color w:val="000000"/>
                <w:sz w:val="24"/>
                <w:szCs w:val="24"/>
                <w:lang w:val="uk-UA"/>
              </w:rPr>
            </w:pPr>
            <w:r>
              <w:rPr>
                <w:rFonts w:ascii="Times New Roman" w:hAnsi="Times New Roman"/>
                <w:bCs/>
                <w:sz w:val="24"/>
                <w:szCs w:val="24"/>
                <w:lang w:val="uk-UA"/>
              </w:rPr>
              <w:t>Адміністратор ЦНАП</w:t>
            </w:r>
          </w:p>
        </w:tc>
        <w:tc>
          <w:tcPr>
            <w:tcW w:w="832" w:type="dxa"/>
            <w:tcBorders>
              <w:top w:val="single" w:color="auto" w:sz="4" w:space="0"/>
              <w:left w:val="single" w:color="auto" w:sz="4" w:space="0"/>
              <w:bottom w:val="single" w:color="auto" w:sz="4" w:space="0"/>
              <w:right w:val="single" w:color="auto"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наступного дня після реєстрації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025" w:type="dxa"/>
            <w:gridSpan w:val="4"/>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Загальна кількість днів надання послуги</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025" w:type="dxa"/>
            <w:gridSpan w:val="4"/>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Загальна кількість днів (передбачена законодавством)</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10</w:t>
            </w:r>
          </w:p>
        </w:tc>
      </w:tr>
    </w:tbl>
    <w:p>
      <w:pPr>
        <w:rPr>
          <w:rFonts w:ascii="Times New Roman" w:hAnsi="Times New Roman"/>
          <w:i/>
          <w:color w:val="000000"/>
          <w:sz w:val="28"/>
          <w:szCs w:val="28"/>
          <w:lang w:val="uk-UA"/>
        </w:rPr>
      </w:pPr>
    </w:p>
    <w:p>
      <w:pPr>
        <w:rPr>
          <w:rFonts w:ascii="Times New Roman" w:hAnsi="Times New Roman"/>
          <w:i/>
          <w:color w:val="000000"/>
          <w:sz w:val="28"/>
          <w:szCs w:val="28"/>
          <w:lang w:val="uk-UA"/>
        </w:rPr>
      </w:pPr>
      <w:r>
        <w:rPr>
          <w:rFonts w:ascii="Times New Roman" w:hAnsi="Times New Roman"/>
          <w:i/>
          <w:color w:val="000000"/>
          <w:sz w:val="28"/>
          <w:szCs w:val="28"/>
          <w:lang w:val="uk-UA"/>
        </w:rPr>
        <w:t>Умовні позначки: В - виконує; У - бере участь; П - погоджує; 3 - затверджує.</w:t>
      </w:r>
    </w:p>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3"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pStyle w:val="10"/>
        <w:spacing w:before="60" w:after="60"/>
        <w:jc w:val="center"/>
        <w:rPr>
          <w:b/>
          <w:bCs/>
          <w:sz w:val="28"/>
          <w:szCs w:val="28"/>
        </w:rPr>
      </w:pPr>
    </w:p>
    <w:p>
      <w:pPr>
        <w:pStyle w:val="10"/>
        <w:spacing w:before="60" w:after="60"/>
        <w:jc w:val="center"/>
        <w:rPr>
          <w:rFonts w:hint="default"/>
          <w:sz w:val="28"/>
          <w:szCs w:val="28"/>
          <w:lang w:val="uk-UA"/>
        </w:rPr>
      </w:pPr>
      <w:r>
        <w:rPr>
          <w:b/>
          <w:bCs/>
          <w:sz w:val="28"/>
          <w:szCs w:val="28"/>
        </w:rPr>
        <w:t xml:space="preserve">ІНФОРМАЦІЙНА КАРТКА </w:t>
      </w:r>
      <w:r>
        <w:rPr>
          <w:b/>
          <w:bCs/>
          <w:sz w:val="28"/>
          <w:szCs w:val="28"/>
          <w:lang w:val="uk-UA"/>
        </w:rPr>
        <w:t>№</w:t>
      </w:r>
      <w:r>
        <w:rPr>
          <w:rFonts w:hint="default"/>
          <w:b/>
          <w:bCs/>
          <w:sz w:val="28"/>
          <w:szCs w:val="28"/>
          <w:lang w:val="uk-UA"/>
        </w:rPr>
        <w:t>274</w:t>
      </w:r>
    </w:p>
    <w:p>
      <w:pPr>
        <w:pStyle w:val="10"/>
        <w:jc w:val="center"/>
        <w:rPr>
          <w:sz w:val="28"/>
          <w:szCs w:val="28"/>
          <w:u w:val="single"/>
        </w:rPr>
      </w:pPr>
      <w:r>
        <w:rPr>
          <w:b/>
          <w:bCs/>
          <w:sz w:val="28"/>
          <w:szCs w:val="28"/>
          <w:u w:val="single"/>
          <w:lang w:val="uk-UA"/>
        </w:rPr>
        <w:t>В</w:t>
      </w:r>
      <w:r>
        <w:rPr>
          <w:b/>
          <w:bCs/>
          <w:sz w:val="28"/>
          <w:szCs w:val="28"/>
          <w:u w:val="single"/>
        </w:rPr>
        <w:t>несення змін до відомостей Державного реєстру потужностей операторів ринку</w:t>
      </w:r>
    </w:p>
    <w:p>
      <w:pPr>
        <w:pStyle w:val="10"/>
        <w:jc w:val="center"/>
        <w:rPr>
          <w:sz w:val="16"/>
          <w:szCs w:val="16"/>
        </w:rPr>
      </w:pPr>
      <w:r>
        <w:rPr>
          <w:sz w:val="16"/>
          <w:szCs w:val="16"/>
        </w:rPr>
        <w:t xml:space="preserve">(назва адміністративної послуги) </w:t>
      </w:r>
    </w:p>
    <w:p>
      <w:pPr>
        <w:pStyle w:val="10"/>
        <w:ind w:firstLine="708"/>
        <w:jc w:val="center"/>
        <w:rPr>
          <w:sz w:val="16"/>
          <w:szCs w:val="16"/>
        </w:rPr>
      </w:pPr>
    </w:p>
    <w:p>
      <w:pPr>
        <w:pStyle w:val="10"/>
        <w:jc w:val="center"/>
        <w:rPr>
          <w:b/>
          <w:color w:val="auto"/>
          <w:sz w:val="28"/>
          <w:szCs w:val="28"/>
        </w:rPr>
      </w:pPr>
      <w:r>
        <w:rPr>
          <w:b/>
          <w:color w:val="auto"/>
          <w:sz w:val="28"/>
          <w:szCs w:val="28"/>
          <w:u w:val="single"/>
        </w:rPr>
        <w:t>Головне управління Держпродспоживслужби у Львівській області</w:t>
      </w:r>
    </w:p>
    <w:p>
      <w:pPr>
        <w:rPr>
          <w:sz w:val="16"/>
          <w:szCs w:val="16"/>
        </w:rPr>
      </w:pPr>
      <w:r>
        <w:rPr>
          <w:sz w:val="16"/>
          <w:szCs w:val="16"/>
        </w:rPr>
        <w:t xml:space="preserve">                                                                                   (найменування суб’єкта надання адміністративної послуги)</w:t>
      </w:r>
    </w:p>
    <w:tbl>
      <w:tblPr>
        <w:tblStyle w:val="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8"/>
        <w:gridCol w:w="52"/>
        <w:gridCol w:w="3359"/>
        <w:gridCol w:w="5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855"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color w:val="000000"/>
                <w:sz w:val="28"/>
                <w:szCs w:val="28"/>
              </w:rPr>
            </w:pPr>
            <w:r>
              <w:rPr>
                <w:b/>
                <w:color w:val="000000"/>
                <w:sz w:val="28"/>
                <w:szCs w:val="28"/>
              </w:rPr>
              <w:t>Інформація про суб’єкта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187"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rPr>
                <w:color w:val="000000"/>
                <w:sz w:val="26"/>
                <w:szCs w:val="26"/>
              </w:rPr>
            </w:pPr>
            <w:r>
              <w:rPr>
                <w:color w:val="000000"/>
                <w:sz w:val="26"/>
                <w:szCs w:val="26"/>
              </w:rPr>
              <w:t>Найменування центру надання</w:t>
            </w:r>
          </w:p>
          <w:p>
            <w:pPr>
              <w:widowControl w:val="0"/>
              <w:autoSpaceDE w:val="0"/>
              <w:autoSpaceDN w:val="0"/>
              <w:adjustRightInd w:val="0"/>
              <w:spacing w:before="60" w:after="60"/>
              <w:rPr>
                <w:color w:val="000000"/>
                <w:sz w:val="26"/>
                <w:szCs w:val="26"/>
              </w:rPr>
            </w:pPr>
            <w:r>
              <w:rPr>
                <w:color w:val="000000"/>
                <w:sz w:val="26"/>
                <w:szCs w:val="26"/>
              </w:rPr>
              <w:t>адміністративної послуги, в якому здійснюється обслуговування</w:t>
            </w:r>
          </w:p>
          <w:p>
            <w:pPr>
              <w:widowControl w:val="0"/>
              <w:autoSpaceDE w:val="0"/>
              <w:autoSpaceDN w:val="0"/>
              <w:adjustRightInd w:val="0"/>
              <w:spacing w:before="60" w:after="60"/>
              <w:rPr>
                <w:b/>
                <w:color w:val="000000"/>
                <w:sz w:val="26"/>
                <w:szCs w:val="26"/>
              </w:rPr>
            </w:pPr>
            <w:r>
              <w:rPr>
                <w:color w:val="000000"/>
                <w:sz w:val="26"/>
                <w:szCs w:val="26"/>
              </w:rPr>
              <w:t>суб’єкта звернення</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pStyle w:val="9"/>
              <w:spacing w:before="0" w:beforeAutospacing="0" w:after="0" w:afterAutospacing="0"/>
              <w:jc w:val="center"/>
              <w:rPr>
                <w:b/>
              </w:rPr>
            </w:pPr>
            <w:r>
              <w:rPr>
                <w:b/>
              </w:rPr>
              <w:t xml:space="preserve">Центр надання адміністративних послуг </w:t>
            </w:r>
          </w:p>
          <w:p>
            <w:pPr>
              <w:pStyle w:val="9"/>
              <w:spacing w:before="0" w:beforeAutospacing="0" w:after="0" w:afterAutospacing="0"/>
              <w:jc w:val="center"/>
              <w:rPr>
                <w:b/>
              </w:rPr>
            </w:pPr>
            <w:r>
              <w:rPr>
                <w:b/>
              </w:rPr>
              <w:t>Городоцької міської ради</w:t>
            </w:r>
          </w:p>
          <w:p>
            <w:pPr>
              <w:widowControl w:val="0"/>
              <w:autoSpaceDE w:val="0"/>
              <w:autoSpaceDN w:val="0"/>
              <w:adjustRightInd w:val="0"/>
              <w:spacing w:before="60" w:after="60"/>
              <w:jc w:val="center"/>
              <w:rPr>
                <w:b/>
                <w:color w:val="000000"/>
                <w:sz w:val="28"/>
                <w:szCs w:val="28"/>
              </w:rPr>
            </w:pPr>
            <w:r>
              <w:rPr>
                <w:b/>
              </w:rPr>
              <w:t>Львівської області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8"/>
                <w:szCs w:val="28"/>
              </w:rPr>
            </w:pPr>
            <w:r>
              <w:rPr>
                <w:b/>
                <w:color w:val="000000"/>
                <w:sz w:val="28"/>
                <w:szCs w:val="28"/>
              </w:rPr>
              <w:t>1.</w:t>
            </w:r>
          </w:p>
        </w:tc>
        <w:tc>
          <w:tcPr>
            <w:tcW w:w="3411"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Місцезнаходження центру надання адміністративної послуги </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rPr>
                <w:rFonts w:eastAsia="Calibri"/>
              </w:rPr>
            </w:pPr>
            <w:r>
              <w:t xml:space="preserve">Адреса: </w:t>
            </w:r>
            <w:r>
              <w:rPr>
                <w:rFonts w:eastAsia="Calibri"/>
              </w:rPr>
              <w:t xml:space="preserve">81500, Львівська обл., м. Городок, </w:t>
            </w:r>
          </w:p>
          <w:p>
            <w:pPr>
              <w:widowControl w:val="0"/>
              <w:autoSpaceDE w:val="0"/>
              <w:autoSpaceDN w:val="0"/>
              <w:adjustRightInd w:val="0"/>
              <w:spacing w:before="60" w:after="60"/>
              <w:rPr>
                <w:i/>
                <w:color w:val="FF0000"/>
                <w:sz w:val="32"/>
                <w:szCs w:val="32"/>
              </w:rPr>
            </w:pPr>
            <w:r>
              <w:rPr>
                <w:rFonts w:eastAsia="Calibri"/>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8"/>
                <w:szCs w:val="28"/>
              </w:rPr>
            </w:pPr>
            <w:r>
              <w:rPr>
                <w:b/>
                <w:color w:val="000000"/>
                <w:sz w:val="28"/>
                <w:szCs w:val="28"/>
              </w:rPr>
              <w:t>2.</w:t>
            </w:r>
          </w:p>
        </w:tc>
        <w:tc>
          <w:tcPr>
            <w:tcW w:w="3411"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Інформація щодо режиму роботи суб’єкта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pPr>
            <w:r>
              <w:t xml:space="preserve">Прийом суб’єктів звернень: </w:t>
            </w:r>
          </w:p>
          <w:p>
            <w:pPr>
              <w:rPr>
                <w:rFonts w:eastAsia="Calibri"/>
              </w:rPr>
            </w:pPr>
            <w:r>
              <w:rPr>
                <w:rFonts w:eastAsia="Calibri"/>
              </w:rPr>
              <w:t xml:space="preserve">понеділок: </w:t>
            </w:r>
            <w:r>
              <w:rPr>
                <w:rFonts w:eastAsia="Calibri"/>
                <w:lang w:val="ru-RU"/>
              </w:rPr>
              <w:t>09:00 - 17:00</w:t>
            </w:r>
          </w:p>
          <w:p>
            <w:pPr>
              <w:rPr>
                <w:rFonts w:eastAsia="Calibri"/>
              </w:rPr>
            </w:pPr>
            <w:r>
              <w:rPr>
                <w:rFonts w:eastAsia="Calibri"/>
              </w:rPr>
              <w:t xml:space="preserve">вівторок: 09:00 – 20:00 </w:t>
            </w:r>
          </w:p>
          <w:p>
            <w:pPr>
              <w:rPr>
                <w:rFonts w:eastAsia="Calibri"/>
              </w:rPr>
            </w:pPr>
            <w:r>
              <w:rPr>
                <w:rFonts w:eastAsia="Calibri"/>
              </w:rPr>
              <w:t>середа, четвер : 09:00 - 17:00</w:t>
            </w:r>
          </w:p>
          <w:p>
            <w:pPr>
              <w:rPr>
                <w:rFonts w:eastAsia="Calibri"/>
              </w:rPr>
            </w:pPr>
            <w:r>
              <w:rPr>
                <w:rFonts w:eastAsia="Calibri"/>
              </w:rPr>
              <w:t>п’ятниця:09:00</w:t>
            </w:r>
            <w:r>
              <w:rPr>
                <w:rFonts w:eastAsia="Calibri"/>
                <w:lang w:val="ru-RU"/>
              </w:rPr>
              <w:t xml:space="preserve"> – </w:t>
            </w:r>
            <w:r>
              <w:rPr>
                <w:rFonts w:eastAsia="Calibri"/>
              </w:rPr>
              <w:t xml:space="preserve">16:00 </w:t>
            </w:r>
          </w:p>
          <w:p>
            <w:pPr>
              <w:jc w:val="both"/>
              <w:rPr>
                <w:rFonts w:eastAsia="Calibri"/>
              </w:rPr>
            </w:pPr>
            <w:r>
              <w:rPr>
                <w:rFonts w:eastAsia="Calibri"/>
              </w:rPr>
              <w:t xml:space="preserve">субота: 09:00–13:00 </w:t>
            </w:r>
          </w:p>
          <w:p>
            <w:pPr>
              <w:widowControl w:val="0"/>
              <w:autoSpaceDE w:val="0"/>
              <w:autoSpaceDN w:val="0"/>
              <w:adjustRightInd w:val="0"/>
              <w:spacing w:before="60" w:after="60"/>
              <w:rPr>
                <w:rFonts w:ascii="Calibri" w:hAnsi="Calibri"/>
                <w:color w:val="FF0000"/>
                <w:sz w:val="28"/>
                <w:szCs w:val="28"/>
              </w:rPr>
            </w:pPr>
            <w:r>
              <w:rPr>
                <w:rFonts w:eastAsia="Calibri"/>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8"/>
                <w:szCs w:val="28"/>
              </w:rPr>
            </w:pPr>
            <w:r>
              <w:rPr>
                <w:b/>
                <w:color w:val="000000"/>
                <w:sz w:val="28"/>
                <w:szCs w:val="28"/>
              </w:rPr>
              <w:t>3.</w:t>
            </w:r>
          </w:p>
        </w:tc>
        <w:tc>
          <w:tcPr>
            <w:tcW w:w="3411"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Телефон/факс (довідки), адреса електронної пошти та веб-сайт суб’єкта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rPr>
                <w:rFonts w:eastAsia="Calibri"/>
              </w:rPr>
            </w:pPr>
            <w:r>
              <w:rPr>
                <w:rFonts w:eastAsia="Calibri"/>
                <w:b/>
              </w:rPr>
              <w:t>Тел.:</w:t>
            </w:r>
            <w:r>
              <w:rPr>
                <w:rFonts w:eastAsia="Calibri"/>
              </w:rPr>
              <w:t xml:space="preserve"> (0231) 3-02-25</w:t>
            </w:r>
          </w:p>
          <w:p>
            <w:pPr>
              <w:rPr>
                <w:rFonts w:eastAsia="Calibri"/>
              </w:rPr>
            </w:pPr>
            <w:r>
              <w:rPr>
                <w:rFonts w:eastAsia="Calibri"/>
                <w:b/>
                <w:iCs/>
              </w:rPr>
              <w:t>Електронна пошта:</w:t>
            </w:r>
            <w:r>
              <w:rPr>
                <w:rFonts w:eastAsia="Calibri"/>
                <w:lang w:val="en-US"/>
              </w:rPr>
              <w:t>gorodok</w:t>
            </w:r>
            <w:r>
              <w:rPr>
                <w:rFonts w:eastAsia="Calibri"/>
                <w:lang w:val="ru-RU"/>
              </w:rPr>
              <w:t>.</w:t>
            </w:r>
            <w:r>
              <w:rPr>
                <w:rFonts w:eastAsia="Calibri"/>
                <w:lang w:val="en-US"/>
              </w:rPr>
              <w:t>cnap</w:t>
            </w:r>
            <w:r>
              <w:rPr>
                <w:rFonts w:eastAsia="Calibri"/>
                <w:lang w:val="ru-RU"/>
              </w:rPr>
              <w:t>@</w:t>
            </w:r>
            <w:r>
              <w:rPr>
                <w:rFonts w:eastAsia="Calibri"/>
                <w:lang w:val="en-US"/>
              </w:rPr>
              <w:t>gmail</w:t>
            </w:r>
            <w:r>
              <w:rPr>
                <w:rFonts w:eastAsia="Calibri"/>
                <w:lang w:val="ru-RU"/>
              </w:rPr>
              <w:t>.</w:t>
            </w:r>
            <w:r>
              <w:rPr>
                <w:rFonts w:eastAsia="Calibri"/>
                <w:lang w:val="en-US"/>
              </w:rPr>
              <w:t>com</w:t>
            </w:r>
          </w:p>
          <w:p>
            <w:pPr>
              <w:pStyle w:val="10"/>
              <w:spacing w:before="60" w:after="60"/>
              <w:rPr>
                <w:i/>
                <w:color w:val="FF0000"/>
                <w:sz w:val="28"/>
                <w:szCs w:val="28"/>
              </w:rPr>
            </w:pPr>
            <w:r>
              <w:rPr>
                <w:rFonts w:eastAsia="Calibri"/>
                <w:b/>
                <w:iCs/>
              </w:rPr>
              <w:t>Веб-сайт</w:t>
            </w:r>
            <w:r>
              <w:rPr>
                <w:rFonts w:eastAsia="Calibri"/>
                <w:iCs/>
              </w:rPr>
              <w:t>:</w:t>
            </w:r>
            <w:r>
              <w:rPr>
                <w:rFonts w:eastAsia="Calibri"/>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55"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b/>
                <w:color w:val="000000"/>
                <w:sz w:val="26"/>
                <w:szCs w:val="26"/>
              </w:rPr>
            </w:pPr>
            <w:r>
              <w:rPr>
                <w:b/>
                <w:color w:val="000000"/>
                <w:sz w:val="26"/>
                <w:szCs w:val="26"/>
              </w:rPr>
              <w:t>Нормативні акти, якими регламентується надання</w:t>
            </w:r>
          </w:p>
          <w:p>
            <w:pPr>
              <w:widowControl w:val="0"/>
              <w:autoSpaceDE w:val="0"/>
              <w:autoSpaceDN w:val="0"/>
              <w:adjustRightInd w:val="0"/>
              <w:spacing w:before="60" w:after="60"/>
              <w:jc w:val="center"/>
              <w:rPr>
                <w:i/>
                <w:color w:val="000000"/>
                <w:sz w:val="26"/>
                <w:szCs w:val="26"/>
              </w:rPr>
            </w:pPr>
            <w:r>
              <w:rPr>
                <w:b/>
                <w:color w:val="000000"/>
                <w:sz w:val="26"/>
                <w:szCs w:val="26"/>
              </w:rPr>
              <w:t>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4.</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Закони України </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Закон України «Про основні принципи та вимоги до безпечності та якості харчових продуктів», ст. 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5.</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Акти Кабінету Міністрів України </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Розпорядження Кабінету Міністрів України від 18.08.2021 № 969-р «Про внесення змін до розпорядження Кабінету Міністрів України від 16 травня 2014 р. № 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6.</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Акти центральних органів виконавчої влади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Наказ Мінагрополітики від 10.06.2016 року</w:t>
            </w:r>
          </w:p>
          <w:p>
            <w:pPr>
              <w:pStyle w:val="10"/>
              <w:spacing w:before="60" w:after="60"/>
              <w:jc w:val="both"/>
              <w:rPr>
                <w:sz w:val="26"/>
                <w:szCs w:val="26"/>
              </w:rPr>
            </w:pPr>
            <w:r>
              <w:rPr>
                <w:sz w:val="26"/>
                <w:szCs w:val="26"/>
              </w:rPr>
              <w:t xml:space="preserve">№ 39, зареєстрований в Міністерстві </w:t>
            </w:r>
          </w:p>
          <w:p>
            <w:pPr>
              <w:pStyle w:val="10"/>
              <w:spacing w:before="60" w:after="60"/>
              <w:jc w:val="both"/>
              <w:rPr>
                <w:sz w:val="26"/>
                <w:szCs w:val="26"/>
              </w:rPr>
            </w:pPr>
            <w:r>
              <w:rPr>
                <w:sz w:val="26"/>
                <w:szCs w:val="26"/>
              </w:rPr>
              <w:t xml:space="preserve">юстиції України 12.03.2016 за № 382/28512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 </w:t>
            </w:r>
          </w:p>
          <w:p>
            <w:pPr>
              <w:pStyle w:val="10"/>
              <w:spacing w:before="60" w:after="60"/>
              <w:jc w:val="both"/>
              <w:rPr>
                <w:sz w:val="26"/>
                <w:szCs w:val="26"/>
              </w:rPr>
            </w:pPr>
            <w:r>
              <w:rPr>
                <w:i/>
                <w:sz w:val="26"/>
                <w:szCs w:val="26"/>
              </w:rPr>
              <w:t xml:space="preserve">Наказ Міністерства економіки України від 21.01.2022 р. </w:t>
            </w:r>
            <w:r>
              <w:rPr>
                <w:i/>
                <w:sz w:val="26"/>
                <w:szCs w:val="26"/>
                <w:shd w:val="clear" w:color="auto" w:fill="FFFFFF"/>
              </w:rPr>
              <w:t>N 142-22</w:t>
            </w:r>
            <w:r>
              <w:rPr>
                <w:i/>
                <w:sz w:val="26"/>
                <w:szCs w:val="26"/>
              </w:rPr>
              <w:t xml:space="preserve">  </w:t>
            </w:r>
            <w:r>
              <w:rPr>
                <w:i/>
                <w:sz w:val="26"/>
                <w:szCs w:val="26"/>
                <w:lang w:eastAsia="ru-RU"/>
              </w:rPr>
              <w:t>«</w:t>
            </w:r>
            <w:r>
              <w:rPr>
                <w:i/>
                <w:sz w:val="26"/>
                <w:szCs w:val="26"/>
              </w:rPr>
              <w:t xml:space="preserve">Про затвердження Змін до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 </w:t>
            </w:r>
            <w:r>
              <w:rPr>
                <w:i/>
                <w:sz w:val="26"/>
                <w:szCs w:val="26"/>
                <w:shd w:val="clear" w:color="auto" w:fill="FFFFFF"/>
              </w:rPr>
              <w:t>зареєстрований в Міністерстві юстиції України 14 лютого 2022 р. за N 199/37535)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7.</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Акти місцевих органів виконавчої влади/ органів місцевого самоврядування</w:t>
            </w:r>
          </w:p>
        </w:tc>
        <w:tc>
          <w:tcPr>
            <w:tcW w:w="566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i/>
                <w:color w:val="000000"/>
                <w:sz w:val="26"/>
                <w:szCs w:val="26"/>
              </w:rPr>
            </w:pPr>
          </w:p>
          <w:p>
            <w:pPr>
              <w:widowControl w:val="0"/>
              <w:autoSpaceDE w:val="0"/>
              <w:autoSpaceDN w:val="0"/>
              <w:adjustRightInd w:val="0"/>
              <w:spacing w:before="60" w:after="60"/>
              <w:jc w:val="center"/>
              <w:rPr>
                <w:color w:val="000000"/>
                <w:sz w:val="26"/>
                <w:szCs w:val="26"/>
              </w:rPr>
            </w:pPr>
            <w:r>
              <w:rPr>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855"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b/>
                <w:i/>
                <w:color w:val="000000"/>
                <w:sz w:val="26"/>
                <w:szCs w:val="26"/>
              </w:rPr>
            </w:pPr>
            <w:r>
              <w:rPr>
                <w:b/>
                <w:color w:val="000000"/>
                <w:sz w:val="26"/>
                <w:szCs w:val="26"/>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8.</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Підстава для одержання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Зміни у діяльності, що зумовлюють необхідність внесення змін до відомостей державного реєстру потужностей операторів ринку, а саме: зміна найменування або прізвище, ім'я та по батькові оператора ринку; адреси потужності, виду діяльності, що здійснюється з використанням потужності, а також припинення використання потужності.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9.</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Вичерпний перелік документів, необхідних для отримання адміністративної послуги, а також вимоги до них</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Повідомлення оператора ринку, або уповноваженої ним особи про зміни у діяльності, що зумовлюють необхідність внесення змін до відомостей державного реєстру потужностей операторів ринку.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10.</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Порядок та спосіб подання документів, необхідних для отримання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autoSpaceDE w:val="0"/>
              <w:autoSpaceDN w:val="0"/>
              <w:adjustRightInd w:val="0"/>
              <w:rPr>
                <w:sz w:val="26"/>
                <w:szCs w:val="26"/>
              </w:rPr>
            </w:pPr>
            <w:r>
              <w:rPr>
                <w:sz w:val="26"/>
                <w:szCs w:val="26"/>
              </w:rPr>
              <w:t>Повідомлення про зміни в інформації про оператора ринку та потужність подається в паперовому або електронному вигляді протягом 10-ти робочих днів з дня виникнення необхідності внесення змін до відомостей державного реєстру потужностей. Подання повідомлення в електронному вигляді здійснюється з використанням посиленого сертифіката відкритого ключа у порядку, встановленому Законом України «Про електронні документи та електронний документообіг» та Законом України «Про електронні довірчі послуги».</w:t>
            </w:r>
          </w:p>
          <w:p>
            <w:pPr>
              <w:pStyle w:val="10"/>
              <w:jc w:val="both"/>
              <w:rPr>
                <w:sz w:val="26"/>
                <w:szCs w:val="26"/>
              </w:rPr>
            </w:pPr>
            <w:r>
              <w:rPr>
                <w:sz w:val="26"/>
                <w:szCs w:val="26"/>
              </w:rPr>
              <w:t xml:space="preserve"> Повідомлення про зміни в інформації про оператора ринку та потужність засвідчується підписом оператора ринку або уповноваженої ним особи</w:t>
            </w:r>
            <w:r>
              <w:rPr>
                <w:rFonts w:ascii="TimesNewRomanPSMT" w:hAnsi="TimesNewRomanPSMT" w:cs="TimesNewRomanPSMT"/>
                <w:sz w:val="26"/>
                <w:szCs w:val="26"/>
              </w:rPr>
              <w:t>.</w:t>
            </w:r>
            <w:r>
              <w:rPr>
                <w:sz w:val="26"/>
                <w:szCs w:val="26"/>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Платність (безоплатність)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sz w:val="26"/>
                <w:szCs w:val="26"/>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center"/>
              <w:rPr>
                <w:b/>
                <w:color w:val="000000"/>
                <w:sz w:val="26"/>
                <w:szCs w:val="26"/>
              </w:rPr>
            </w:pPr>
          </w:p>
        </w:tc>
        <w:tc>
          <w:tcPr>
            <w:tcW w:w="902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i/>
                <w:color w:val="000000"/>
                <w:sz w:val="26"/>
                <w:szCs w:val="26"/>
              </w:rPr>
              <w:t>У разі платності</w:t>
            </w:r>
            <w:r>
              <w:rPr>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11.1</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Нормативно-правові акти, на підставі яких стягується плата</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i/>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11.2.</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Розмір та порядок внесення плати (адміністративного збору) за платну адміністративну послугу</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i/>
                <w:color w:val="000000"/>
                <w:sz w:val="26"/>
                <w:szCs w:val="26"/>
              </w:rPr>
            </w:pPr>
            <w:r>
              <w:rPr>
                <w:i/>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11.3.</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sz w:val="26"/>
                <w:szCs w:val="26"/>
              </w:rPr>
            </w:pPr>
            <w:r>
              <w:rPr>
                <w:sz w:val="26"/>
                <w:szCs w:val="26"/>
              </w:rPr>
              <w:t>Розрахунковий рахунок для внесення плати</w:t>
            </w:r>
          </w:p>
        </w:tc>
        <w:tc>
          <w:tcPr>
            <w:tcW w:w="566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12.</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Строк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5 робочих днів з дати надходження повідомлення оператора ринку.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13.</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Перелік підстав для відмови у наданні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Звернення оператора до компетентного органу із заявою про внесення змін до реєстру потужностей у частині зміни найменування оператора потужності у зв’язку із зміною типу акціонерного товариства або у зв’язку з перетворенням акціонерного товариства в інше господарське товариство.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14.</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Результат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Внесення зміни до відомостей державного реєстру потужностей операторів ринку.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b/>
                <w:color w:val="000000"/>
                <w:sz w:val="26"/>
                <w:szCs w:val="26"/>
              </w:rPr>
            </w:pPr>
            <w:r>
              <w:rPr>
                <w:b/>
                <w:color w:val="000000"/>
                <w:sz w:val="26"/>
                <w:szCs w:val="26"/>
              </w:rPr>
              <w:t>15.</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color w:val="000000"/>
                <w:sz w:val="26"/>
                <w:szCs w:val="26"/>
              </w:rPr>
            </w:pPr>
            <w:r>
              <w:rPr>
                <w:color w:val="000000"/>
                <w:sz w:val="26"/>
                <w:szCs w:val="26"/>
              </w:rPr>
              <w:t>Способи отримання відповіді (результату)</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center"/>
              <w:rPr>
                <w:sz w:val="26"/>
                <w:szCs w:val="26"/>
              </w:rPr>
            </w:pPr>
            <w:r>
              <w:rPr>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16.</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Примітка</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Компетентний орган забезпечує для громадськості безперервний та безоплатний доступ до відомостей Реєстру на його офіційному веб-сайті.</w:t>
            </w:r>
          </w:p>
        </w:tc>
      </w:tr>
    </w:tbl>
    <w:p>
      <w:pPr>
        <w:rPr>
          <w:sz w:val="26"/>
          <w:szCs w:val="26"/>
        </w:rPr>
      </w:pPr>
    </w:p>
    <w:p/>
    <w:p/>
    <w:p/>
    <w:p/>
    <w:p/>
    <w:p/>
    <w:p/>
    <w:p/>
    <w:p/>
    <w:p/>
    <w:p/>
    <w:p/>
    <w:p/>
    <w:p/>
    <w:p>
      <w:pPr>
        <w:shd w:val="clear" w:color="auto" w:fill="FFFFFF"/>
        <w:spacing w:before="60" w:after="60"/>
        <w:ind w:firstLine="567"/>
        <w:jc w:val="center"/>
        <w:rPr>
          <w:rFonts w:ascii="Times New Roman" w:hAnsi="Times New Roman"/>
          <w:b/>
          <w:bCs/>
          <w:color w:val="000000"/>
          <w:spacing w:val="-2"/>
          <w:sz w:val="28"/>
          <w:szCs w:val="28"/>
          <w:lang w:val="uk-UA"/>
        </w:rPr>
      </w:pPr>
    </w:p>
    <w:p>
      <w:pPr>
        <w:shd w:val="clear" w:color="auto" w:fill="FFFFFF"/>
        <w:spacing w:before="60" w:after="60"/>
        <w:ind w:firstLine="567"/>
        <w:jc w:val="center"/>
        <w:rPr>
          <w:rFonts w:hint="default" w:ascii="Times New Roman" w:hAnsi="Times New Roman"/>
          <w:b/>
          <w:bCs/>
          <w:color w:val="000000"/>
          <w:spacing w:val="-2"/>
          <w:sz w:val="28"/>
          <w:szCs w:val="28"/>
          <w:lang w:val="uk-UA"/>
        </w:rPr>
      </w:pPr>
      <w:r>
        <w:rPr>
          <w:rFonts w:ascii="Times New Roman" w:hAnsi="Times New Roman"/>
          <w:b/>
          <w:bCs/>
          <w:color w:val="000000"/>
          <w:spacing w:val="-2"/>
          <w:sz w:val="28"/>
          <w:szCs w:val="28"/>
          <w:lang w:val="uk-UA"/>
        </w:rPr>
        <w:t>ТЕХНОЛОГІЧНА КАРТКА №</w:t>
      </w:r>
      <w:r>
        <w:rPr>
          <w:rFonts w:hint="default" w:ascii="Times New Roman" w:hAnsi="Times New Roman"/>
          <w:b/>
          <w:bCs/>
          <w:color w:val="000000"/>
          <w:spacing w:val="-2"/>
          <w:sz w:val="28"/>
          <w:szCs w:val="28"/>
          <w:lang w:val="uk-UA"/>
        </w:rPr>
        <w:t>274</w:t>
      </w:r>
    </w:p>
    <w:p>
      <w:pPr>
        <w:spacing w:before="60" w:after="60"/>
        <w:ind w:firstLine="567"/>
        <w:jc w:val="center"/>
        <w:rPr>
          <w:rFonts w:ascii="Times New Roman" w:hAnsi="Times New Roman"/>
          <w:b/>
          <w:bCs/>
          <w:color w:val="000000"/>
          <w:spacing w:val="-1"/>
          <w:sz w:val="28"/>
          <w:szCs w:val="28"/>
          <w:lang w:val="uk-UA"/>
        </w:rPr>
      </w:pPr>
      <w:r>
        <w:rPr>
          <w:rFonts w:ascii="Times New Roman" w:hAnsi="Times New Roman"/>
          <w:b/>
          <w:bCs/>
          <w:sz w:val="28"/>
          <w:szCs w:val="28"/>
          <w:lang w:val="uk-UA"/>
        </w:rPr>
        <w:t>В</w:t>
      </w:r>
      <w:r>
        <w:rPr>
          <w:rFonts w:ascii="Times New Roman" w:hAnsi="Times New Roman"/>
          <w:b/>
          <w:bCs/>
          <w:sz w:val="28"/>
          <w:szCs w:val="28"/>
        </w:rPr>
        <w:t>несення змін до відомостей Державного реєстру потужностей операторів ринку</w:t>
      </w:r>
    </w:p>
    <w:tbl>
      <w:tblPr>
        <w:tblStyle w:val="3"/>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599"/>
        <w:gridCol w:w="2947"/>
        <w:gridCol w:w="83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8"/>
                <w:szCs w:val="28"/>
                <w:lang w:val="uk-UA"/>
              </w:rPr>
            </w:pPr>
            <w:r>
              <w:rPr>
                <w:rFonts w:ascii="Times New Roman" w:hAnsi="Times New Roman"/>
                <w:b/>
                <w:bCs/>
                <w:color w:val="000000"/>
                <w:sz w:val="28"/>
                <w:szCs w:val="28"/>
                <w:lang w:val="uk-UA"/>
              </w:rPr>
              <w:t>з/п</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ind w:firstLine="567"/>
              <w:jc w:val="both"/>
              <w:rPr>
                <w:rFonts w:ascii="Times New Roman" w:hAnsi="Times New Roman"/>
                <w:b/>
                <w:color w:val="000000"/>
                <w:sz w:val="28"/>
                <w:szCs w:val="28"/>
                <w:lang w:val="uk-UA"/>
              </w:rPr>
            </w:pPr>
            <w:r>
              <w:rPr>
                <w:rFonts w:ascii="Times New Roman" w:hAnsi="Times New Roman"/>
                <w:b/>
                <w:bCs/>
                <w:color w:val="000000"/>
                <w:sz w:val="28"/>
                <w:szCs w:val="28"/>
                <w:lang w:val="uk-UA"/>
              </w:rPr>
              <w:t>Етапи послуги</w:t>
            </w:r>
          </w:p>
        </w:tc>
        <w:tc>
          <w:tcPr>
            <w:tcW w:w="29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Відповідальна посадова особа і структурний підрозділ</w:t>
            </w:r>
          </w:p>
        </w:tc>
        <w:tc>
          <w:tcPr>
            <w:tcW w:w="832"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
                <w:bCs/>
                <w:color w:val="000000"/>
                <w:sz w:val="28"/>
                <w:szCs w:val="28"/>
                <w:lang w:val="uk-UA"/>
              </w:rPr>
            </w:pPr>
            <w:r>
              <w:rPr>
                <w:rFonts w:ascii="Times New Roman" w:hAnsi="Times New Roman"/>
                <w:b/>
                <w:bCs/>
                <w:color w:val="000000"/>
                <w:sz w:val="28"/>
                <w:szCs w:val="28"/>
                <w:lang w:val="uk-UA"/>
              </w:rPr>
              <w:t>Дія*</w:t>
            </w:r>
          </w:p>
          <w:p>
            <w:pPr>
              <w:widowControl w:val="0"/>
              <w:shd w:val="clear" w:color="auto" w:fill="FFFFFF"/>
              <w:autoSpaceDE w:val="0"/>
              <w:autoSpaceDN w:val="0"/>
              <w:adjustRightInd w:val="0"/>
              <w:spacing w:before="60" w:after="60" w:line="240" w:lineRule="auto"/>
              <w:jc w:val="both"/>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(В, У, </w:t>
            </w:r>
          </w:p>
          <w:p>
            <w:pPr>
              <w:widowControl w:val="0"/>
              <w:shd w:val="clear" w:color="auto" w:fill="FFFFFF"/>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П, З)</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Термін виконання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Cs/>
                <w:sz w:val="24"/>
                <w:szCs w:val="24"/>
                <w:lang w:val="uk-UA"/>
              </w:rPr>
            </w:pPr>
            <w:r>
              <w:rPr>
                <w:rFonts w:ascii="Times New Roman" w:hAnsi="Times New Roman"/>
                <w:bCs/>
                <w:sz w:val="24"/>
                <w:szCs w:val="24"/>
                <w:lang w:val="uk-UA"/>
              </w:rPr>
              <w:t>Прийом заяви про надання адміністративної послуги, реєстрація, занесення даних ІС</w:t>
            </w:r>
            <w:r>
              <w:rPr>
                <w:rFonts w:hint="default" w:ascii="Times New Roman" w:hAnsi="Times New Roman"/>
                <w:bCs/>
                <w:sz w:val="24"/>
                <w:szCs w:val="24"/>
                <w:lang w:val="uk-UA"/>
              </w:rPr>
              <w:t xml:space="preserve"> “ВУЛИК”</w:t>
            </w:r>
            <w:r>
              <w:rPr>
                <w:rFonts w:ascii="Times New Roman" w:hAnsi="Times New Roman"/>
                <w:bCs/>
                <w:sz w:val="24"/>
                <w:szCs w:val="24"/>
                <w:lang w:val="uk-UA"/>
              </w:rPr>
              <w:t>.</w:t>
            </w:r>
          </w:p>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bCs/>
                <w:sz w:val="24"/>
                <w:szCs w:val="24"/>
                <w:lang w:val="uk-UA"/>
              </w:rPr>
              <w:t xml:space="preserve"> Передача пакета документів заявника суб’єкту надання адміністративної послуги - фахівцю Головного управління Держпродспоживслужби у ЛО для реєстрації</w:t>
            </w:r>
          </w:p>
        </w:tc>
        <w:tc>
          <w:tcPr>
            <w:tcW w:w="2947" w:type="dxa"/>
            <w:tcBorders>
              <w:top w:val="single" w:color="auto" w:sz="4" w:space="0"/>
              <w:left w:val="single" w:color="auto" w:sz="4" w:space="0"/>
              <w:bottom w:val="single" w:color="auto" w:sz="4" w:space="0"/>
              <w:right w:val="single" w:color="auto" w:sz="4" w:space="0"/>
            </w:tcBorders>
          </w:tcPr>
          <w:p>
            <w:pPr>
              <w:pStyle w:val="11"/>
              <w:rPr>
                <w:rStyle w:val="6"/>
                <w:b w:val="0"/>
                <w:color w:val="333333"/>
                <w:shd w:val="clear" w:color="auto" w:fill="FFFFFF"/>
                <w:lang w:val="uk-UA"/>
              </w:rPr>
            </w:pPr>
            <w:r>
              <w:rPr>
                <w:bCs/>
                <w:lang w:val="uk-UA"/>
              </w:rPr>
              <w:t>Адміністратор</w:t>
            </w:r>
            <w:r>
              <w:rPr>
                <w:rStyle w:val="6"/>
                <w:i/>
                <w:color w:val="333333"/>
                <w:shd w:val="clear" w:color="auto" w:fill="FFFFFF"/>
                <w:lang w:val="uk-UA"/>
              </w:rPr>
              <w:t xml:space="preserve"> </w:t>
            </w:r>
            <w:r>
              <w:rPr>
                <w:rStyle w:val="6"/>
                <w:shd w:val="clear" w:color="auto" w:fill="FFFFFF"/>
                <w:lang w:val="uk-UA"/>
              </w:rPr>
              <w:t>ЦНАП</w:t>
            </w:r>
          </w:p>
          <w:p>
            <w:pPr>
              <w:widowControl w:val="0"/>
              <w:autoSpaceDE w:val="0"/>
              <w:autoSpaceDN w:val="0"/>
              <w:adjustRightInd w:val="0"/>
              <w:spacing w:before="60" w:after="60" w:line="240" w:lineRule="auto"/>
              <w:jc w:val="both"/>
              <w:rPr>
                <w:rFonts w:ascii="Times New Roman" w:hAnsi="Times New Roman"/>
                <w:color w:val="000000"/>
                <w:sz w:val="24"/>
                <w:szCs w:val="24"/>
                <w:lang w:val="uk-UA"/>
              </w:rPr>
            </w:pP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Протягом </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Cs/>
                <w:sz w:val="24"/>
                <w:szCs w:val="24"/>
                <w:lang w:val="uk-UA"/>
              </w:rPr>
            </w:pPr>
            <w:r>
              <w:rPr>
                <w:rFonts w:ascii="Times New Roman" w:hAnsi="Times New Roman"/>
                <w:bCs/>
                <w:sz w:val="24"/>
                <w:szCs w:val="24"/>
                <w:lang w:val="uk-UA"/>
              </w:rPr>
              <w:t>Вивчення вхідного пакета документів про надання адміністративної послуги  та Передача пакета документів начальнику Головного управління Держпродспоживслужби  у ЛО для ознайомлення та резолюції</w:t>
            </w:r>
          </w:p>
        </w:tc>
        <w:tc>
          <w:tcPr>
            <w:tcW w:w="2947" w:type="dxa"/>
            <w:tcBorders>
              <w:top w:val="single" w:color="auto" w:sz="4" w:space="0"/>
              <w:left w:val="single" w:color="auto" w:sz="4" w:space="0"/>
              <w:bottom w:val="single" w:color="auto" w:sz="4" w:space="0"/>
              <w:right w:val="single" w:color="auto" w:sz="4" w:space="0"/>
            </w:tcBorders>
          </w:tcPr>
          <w:p>
            <w:pPr>
              <w:pStyle w:val="11"/>
              <w:rPr>
                <w:bCs/>
                <w:lang w:val="uk-UA"/>
              </w:rPr>
            </w:pPr>
            <w:r>
              <w:rPr>
                <w:color w:val="000000"/>
                <w:lang w:val="uk-UA"/>
              </w:rPr>
              <w:t xml:space="preserve">Відповідальний виконавець  структурного підрозділу  територіального органу </w:t>
            </w:r>
            <w:r>
              <w:rPr>
                <w:lang w:val="uk-UA"/>
              </w:rPr>
              <w:t>Держпродспоживслужби у Львівській області</w:t>
            </w:r>
            <w:r>
              <w:rPr>
                <w:bCs/>
                <w:lang w:val="uk-UA"/>
              </w:rPr>
              <w:t xml:space="preserve"> </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bCs/>
                <w:sz w:val="24"/>
                <w:szCs w:val="24"/>
                <w:lang w:val="uk-UA"/>
              </w:rPr>
              <w:t>Реєстрація заяви оператора потужності як вхідної кореспонденції Головним управлінням Держпродспоживслужби  у ЛО</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sz w:val="24"/>
                <w:szCs w:val="24"/>
                <w:lang w:val="uk-UA"/>
              </w:rPr>
              <w:t>Уповноважений представник Головного управління                                                           Держпродспоживслужби у Львівській області (діловод)</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Р</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3599" w:type="dxa"/>
            <w:tcBorders>
              <w:top w:val="single" w:color="auto" w:sz="4" w:space="0"/>
              <w:left w:val="single" w:color="auto" w:sz="4" w:space="0"/>
              <w:bottom w:val="single" w:color="auto" w:sz="4" w:space="0"/>
              <w:right w:val="single" w:color="auto" w:sz="4" w:space="0"/>
            </w:tcBorders>
          </w:tcPr>
          <w:p>
            <w:pPr>
              <w:suppressAutoHyphens/>
              <w:spacing w:line="240" w:lineRule="auto"/>
              <w:rPr>
                <w:rFonts w:ascii="Times New Roman" w:hAnsi="Times New Roman"/>
                <w:bCs/>
                <w:sz w:val="24"/>
                <w:szCs w:val="24"/>
                <w:lang w:val="uk-UA" w:eastAsia="ar-SA"/>
              </w:rPr>
            </w:pPr>
            <w:r>
              <w:rPr>
                <w:rFonts w:ascii="Times New Roman" w:hAnsi="Times New Roman"/>
                <w:color w:val="000000"/>
                <w:sz w:val="24"/>
                <w:szCs w:val="24"/>
                <w:lang w:val="uk-UA"/>
              </w:rPr>
              <w:t>Передача пакету документів заявника відповідальному виконавцю структурного підрозділу територіального органу Держпродспоживслужби</w:t>
            </w:r>
            <w:r>
              <w:rPr>
                <w:rFonts w:ascii="Times New Roman" w:hAnsi="Times New Roman"/>
                <w:bCs/>
                <w:sz w:val="24"/>
                <w:szCs w:val="24"/>
                <w:lang w:val="uk-UA"/>
              </w:rPr>
              <w:t xml:space="preserve">. </w:t>
            </w:r>
          </w:p>
        </w:tc>
        <w:tc>
          <w:tcPr>
            <w:tcW w:w="2947" w:type="dxa"/>
            <w:tcBorders>
              <w:top w:val="single" w:color="auto" w:sz="4" w:space="0"/>
              <w:left w:val="single" w:color="auto" w:sz="4" w:space="0"/>
              <w:bottom w:val="single" w:color="auto" w:sz="4" w:space="0"/>
              <w:right w:val="single" w:color="auto" w:sz="4" w:space="0"/>
            </w:tcBorders>
          </w:tcPr>
          <w:p>
            <w:pPr>
              <w:suppressAutoHyphens/>
              <w:rPr>
                <w:rFonts w:ascii="Times New Roman" w:hAnsi="Times New Roman"/>
                <w:bCs/>
                <w:sz w:val="24"/>
                <w:szCs w:val="24"/>
                <w:lang w:val="uk-UA" w:eastAsia="ar-SA"/>
              </w:rPr>
            </w:pPr>
            <w:r>
              <w:rPr>
                <w:rFonts w:ascii="Times New Roman" w:hAnsi="Times New Roman"/>
                <w:sz w:val="24"/>
                <w:szCs w:val="24"/>
                <w:lang w:val="uk-UA"/>
              </w:rPr>
              <w:t>Уповноважений представник Головного управління                                                           Держпродспоживслужби у Львівській області (діловод)</w:t>
            </w:r>
          </w:p>
        </w:tc>
        <w:tc>
          <w:tcPr>
            <w:tcW w:w="832" w:type="dxa"/>
            <w:tcBorders>
              <w:top w:val="single" w:color="auto" w:sz="4" w:space="0"/>
              <w:left w:val="single" w:color="auto" w:sz="4" w:space="0"/>
              <w:bottom w:val="single" w:color="auto" w:sz="4" w:space="0"/>
              <w:right w:val="single" w:color="auto" w:sz="4" w:space="0"/>
            </w:tcBorders>
          </w:tcPr>
          <w:p>
            <w:pPr>
              <w:suppressAutoHyphens/>
              <w:rPr>
                <w:rFonts w:ascii="Times New Roman" w:hAnsi="Times New Roman"/>
                <w:sz w:val="24"/>
                <w:szCs w:val="24"/>
                <w:lang w:eastAsia="ar-SA"/>
              </w:rPr>
            </w:pPr>
            <w:r>
              <w:rPr>
                <w:rFonts w:ascii="Times New Roman" w:hAnsi="Times New Roman"/>
                <w:bCs/>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rPr>
                <w:rFonts w:ascii="Times New Roman" w:hAnsi="Times New Roman"/>
                <w:bCs/>
                <w:sz w:val="24"/>
                <w:szCs w:val="24"/>
                <w:lang w:val="uk-UA" w:eastAsia="ar-SA"/>
              </w:rPr>
            </w:pPr>
            <w:r>
              <w:rPr>
                <w:rFonts w:ascii="Times New Roman" w:hAnsi="Times New Roman"/>
                <w:bCs/>
                <w:sz w:val="24"/>
                <w:szCs w:val="24"/>
                <w:lang w:val="uk-UA"/>
              </w:rPr>
              <w:t xml:space="preserve">Протягом </w:t>
            </w:r>
          </w:p>
          <w:p>
            <w:pPr>
              <w:suppressAutoHyphens/>
              <w:rPr>
                <w:rFonts w:ascii="Times New Roman" w:hAnsi="Times New Roman"/>
                <w:bCs/>
                <w:sz w:val="24"/>
                <w:szCs w:val="24"/>
                <w:lang w:val="uk-UA" w:eastAsia="ar-SA"/>
              </w:rPr>
            </w:pPr>
            <w:r>
              <w:rPr>
                <w:rFonts w:ascii="Times New Roman" w:hAnsi="Times New Roman"/>
                <w:bCs/>
                <w:sz w:val="24"/>
                <w:szCs w:val="24"/>
                <w:lang w:val="uk-UA"/>
              </w:rPr>
              <w:t>1-2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Прийом пакету документів, вивчення та оцінка необхідності внесення додаткових змін,  внесення змін до відомостей в електронну форму реєстру </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color w:val="000000"/>
                <w:sz w:val="24"/>
                <w:szCs w:val="24"/>
                <w:lang w:val="uk-UA"/>
              </w:rPr>
              <w:t>Відповідальний виконавець  територіального органу</w:t>
            </w:r>
            <w:r>
              <w:rPr>
                <w:rFonts w:ascii="Times New Roman" w:hAnsi="Times New Roman"/>
                <w:sz w:val="24"/>
                <w:szCs w:val="24"/>
                <w:lang w:val="uk-UA"/>
              </w:rPr>
              <w:t xml:space="preserve"> Держпродспоживслужби у Львівській області</w:t>
            </w:r>
            <w:r>
              <w:rPr>
                <w:rFonts w:ascii="Times New Roman" w:hAnsi="Times New Roman"/>
                <w:color w:val="000000"/>
                <w:sz w:val="24"/>
                <w:szCs w:val="24"/>
                <w:lang w:val="uk-UA"/>
              </w:rPr>
              <w:t xml:space="preserve"> </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3-го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6</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Оформлення проекту рішення територіального органу Держпродспоживслужби про внесення змін до відомостей Державного реєстру потужностей операторів </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color w:val="000000"/>
                <w:sz w:val="24"/>
                <w:szCs w:val="24"/>
                <w:lang w:val="uk-UA"/>
              </w:rPr>
              <w:t>Відповідальний виконавець  територіального органу</w:t>
            </w:r>
            <w:r>
              <w:rPr>
                <w:rFonts w:ascii="Times New Roman" w:hAnsi="Times New Roman"/>
                <w:sz w:val="24"/>
                <w:szCs w:val="24"/>
                <w:lang w:val="uk-UA"/>
              </w:rPr>
              <w:t xml:space="preserve"> Держпродспоживслужби у Львівській області</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4-го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Підписання рішення про внесення змін до відомостей Державного реєстру потужностей операторів</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sz w:val="24"/>
                <w:szCs w:val="24"/>
                <w:lang w:val="uk-UA"/>
              </w:rPr>
              <w:t xml:space="preserve">Начальник Головного управління                                                           Держпродспоживслужби у Львівській області </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4-го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Внесення змін до відомостей Державного реєстру потужностей операторів ринку через програмне забезпечення</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color w:val="000000"/>
                <w:sz w:val="24"/>
                <w:szCs w:val="24"/>
                <w:lang w:val="uk-UA"/>
              </w:rPr>
              <w:t>Відповідальний виконавець  територіального органу</w:t>
            </w:r>
            <w:r>
              <w:rPr>
                <w:rFonts w:ascii="Times New Roman" w:hAnsi="Times New Roman"/>
                <w:sz w:val="24"/>
                <w:szCs w:val="24"/>
                <w:lang w:val="uk-UA"/>
              </w:rPr>
              <w:t xml:space="preserve"> Держпродспоживслужби у Львівській області</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5-го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9</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Направлення територіальним органом </w:t>
            </w:r>
            <w:r>
              <w:rPr>
                <w:rFonts w:ascii="Times New Roman" w:hAnsi="Times New Roman"/>
                <w:sz w:val="24"/>
                <w:szCs w:val="24"/>
                <w:lang w:val="uk-UA"/>
              </w:rPr>
              <w:t>Держпродспоживслужби у Львівській області копії рішення про внесення змін до державного реєстру потужностей операторів ринку до структурних підрозділів територіального органу Держпродспоживслужби у Львівській області</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lang w:val="uk-UA"/>
              </w:rPr>
            </w:pPr>
            <w:r>
              <w:rPr>
                <w:rFonts w:ascii="Times New Roman" w:hAnsi="Times New Roman"/>
                <w:color w:val="000000"/>
                <w:sz w:val="24"/>
                <w:szCs w:val="24"/>
                <w:lang w:val="uk-UA"/>
              </w:rPr>
              <w:t>Відповідальний виконавець  територіального органу</w:t>
            </w:r>
            <w:r>
              <w:rPr>
                <w:rFonts w:ascii="Times New Roman" w:hAnsi="Times New Roman"/>
                <w:sz w:val="24"/>
                <w:szCs w:val="24"/>
                <w:lang w:val="uk-UA"/>
              </w:rPr>
              <w:t xml:space="preserve"> Держпродспоживслужби у Львівській області</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5-го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10</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Надання (надсилання) заявникам копій рішень про внесення змін в державну реєстрацію</w:t>
            </w:r>
            <w:r>
              <w:rPr>
                <w:rFonts w:ascii="Times New Roman" w:hAnsi="Times New Roman"/>
                <w:sz w:val="24"/>
                <w:szCs w:val="24"/>
                <w:lang w:val="uk-UA"/>
              </w:rPr>
              <w:t xml:space="preserve"> потужностей операторів ринку та державним адміністраторам ЦНАП</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lang w:val="uk-UA"/>
              </w:rPr>
            </w:pPr>
            <w:r>
              <w:rPr>
                <w:rFonts w:ascii="Times New Roman" w:hAnsi="Times New Roman"/>
                <w:color w:val="000000"/>
                <w:sz w:val="24"/>
                <w:szCs w:val="24"/>
                <w:lang w:val="uk-UA"/>
              </w:rPr>
              <w:t xml:space="preserve">Відповідальний виконавець  структурного підрозділу  територіального органу </w:t>
            </w:r>
            <w:r>
              <w:rPr>
                <w:rFonts w:ascii="Times New Roman" w:hAnsi="Times New Roman"/>
                <w:sz w:val="24"/>
                <w:szCs w:val="24"/>
                <w:lang w:val="uk-UA"/>
              </w:rPr>
              <w:t>Держпродспоживслужби у Львівській області</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5-го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hint="default" w:ascii="Times New Roman" w:hAnsi="Times New Roman"/>
                <w:color w:val="000000"/>
                <w:sz w:val="24"/>
                <w:szCs w:val="24"/>
                <w:lang w:val="uk-UA"/>
              </w:rPr>
            </w:pPr>
            <w:r>
              <w:rPr>
                <w:rFonts w:hint="default" w:ascii="Times New Roman" w:hAnsi="Times New Roman"/>
                <w:color w:val="000000"/>
                <w:sz w:val="24"/>
                <w:szCs w:val="24"/>
                <w:lang w:val="uk-UA"/>
              </w:rPr>
              <w:t>11</w:t>
            </w:r>
          </w:p>
        </w:tc>
        <w:tc>
          <w:tcPr>
            <w:tcW w:w="3599" w:type="dxa"/>
            <w:tcBorders>
              <w:top w:val="single" w:color="auto" w:sz="4" w:space="0"/>
              <w:left w:val="single" w:color="auto" w:sz="4" w:space="0"/>
              <w:bottom w:val="single" w:color="auto" w:sz="4" w:space="0"/>
              <w:right w:val="single" w:color="auto" w:sz="4" w:space="0"/>
            </w:tcBorders>
            <w:vAlign w:val="top"/>
          </w:tcPr>
          <w:p>
            <w:pPr>
              <w:suppressAutoHyphens/>
              <w:rPr>
                <w:rFonts w:ascii="Times New Roman" w:hAnsi="Times New Roman"/>
                <w:color w:val="000000"/>
                <w:sz w:val="24"/>
                <w:szCs w:val="24"/>
                <w:lang w:val="uk-UA"/>
              </w:rPr>
            </w:pPr>
            <w:r>
              <w:rPr>
                <w:rFonts w:hint="default" w:ascii="Times New Roman" w:hAnsi="Times New Roman" w:cs="Times New Roman"/>
                <w:sz w:val="24"/>
                <w:szCs w:val="24"/>
                <w:lang w:val="ru-RU"/>
              </w:rPr>
              <w:t xml:space="preserve">Внесення інформації про результат надання адміністративної послуги до </w:t>
            </w:r>
            <w:r>
              <w:rPr>
                <w:rFonts w:hint="default" w:ascii="Times New Roman" w:hAnsi="Times New Roman" w:cs="Times New Roman"/>
                <w:color w:val="000000"/>
                <w:sz w:val="24"/>
                <w:szCs w:val="24"/>
                <w:shd w:val="clear" w:color="auto" w:fill="FFFFFF"/>
                <w:lang w:val="ru-RU"/>
              </w:rPr>
              <w:t>інформаційної системи "Програмний комплекс автоматизації ЦНАП"(«Вулик»).</w:t>
            </w:r>
          </w:p>
        </w:tc>
        <w:tc>
          <w:tcPr>
            <w:tcW w:w="2947" w:type="dxa"/>
            <w:tcBorders>
              <w:top w:val="single" w:color="auto" w:sz="4" w:space="0"/>
              <w:left w:val="single" w:color="auto" w:sz="4" w:space="0"/>
              <w:bottom w:val="single" w:color="auto" w:sz="4" w:space="0"/>
              <w:right w:val="single" w:color="auto" w:sz="4" w:space="0"/>
            </w:tcBorders>
            <w:vAlign w:val="top"/>
          </w:tcPr>
          <w:p>
            <w:pPr>
              <w:suppressAutoHyphens/>
              <w:rPr>
                <w:rFonts w:ascii="Times New Roman" w:hAnsi="Times New Roman"/>
                <w:color w:val="000000"/>
                <w:sz w:val="24"/>
                <w:szCs w:val="24"/>
                <w:lang w:val="uk-UA"/>
              </w:rPr>
            </w:pPr>
            <w:r>
              <w:rPr>
                <w:rFonts w:ascii="Times New Roman" w:hAnsi="Times New Roman"/>
                <w:bCs/>
                <w:sz w:val="24"/>
                <w:szCs w:val="24"/>
                <w:lang w:val="uk-UA"/>
              </w:rPr>
              <w:t>Адміністратор ЦНАП</w:t>
            </w:r>
          </w:p>
        </w:tc>
        <w:tc>
          <w:tcPr>
            <w:tcW w:w="832" w:type="dxa"/>
            <w:tcBorders>
              <w:top w:val="single" w:color="auto" w:sz="4" w:space="0"/>
              <w:left w:val="single" w:color="auto" w:sz="4" w:space="0"/>
              <w:bottom w:val="single" w:color="auto" w:sz="4" w:space="0"/>
              <w:right w:val="single" w:color="auto"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наступного дня після реєстрації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025" w:type="dxa"/>
            <w:gridSpan w:val="4"/>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Загальна кількість днів надання послуги</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025" w:type="dxa"/>
            <w:gridSpan w:val="4"/>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Загальна кількість днів (передбачена законодавством)</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5</w:t>
            </w:r>
          </w:p>
        </w:tc>
      </w:tr>
    </w:tbl>
    <w:p>
      <w:pPr>
        <w:pStyle w:val="10"/>
        <w:spacing w:before="60" w:after="60"/>
        <w:jc w:val="center"/>
        <w:rPr>
          <w:b/>
          <w:bCs/>
          <w:sz w:val="28"/>
          <w:szCs w:val="28"/>
        </w:rPr>
      </w:pPr>
    </w:p>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17"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pStyle w:val="10"/>
        <w:spacing w:before="60" w:after="60"/>
        <w:jc w:val="center"/>
        <w:rPr>
          <w:rFonts w:hint="default"/>
          <w:sz w:val="28"/>
          <w:szCs w:val="28"/>
          <w:lang w:val="uk-UA"/>
        </w:rPr>
      </w:pPr>
      <w:r>
        <w:rPr>
          <w:b/>
          <w:bCs/>
          <w:sz w:val="28"/>
          <w:szCs w:val="28"/>
        </w:rPr>
        <w:t xml:space="preserve">ІНФОРМАЦІЙНА КАРТКА </w:t>
      </w:r>
      <w:r>
        <w:rPr>
          <w:b/>
          <w:bCs/>
          <w:sz w:val="28"/>
          <w:szCs w:val="28"/>
          <w:lang w:val="uk-UA"/>
        </w:rPr>
        <w:t>№</w:t>
      </w:r>
      <w:r>
        <w:rPr>
          <w:rFonts w:hint="default"/>
          <w:b/>
          <w:bCs/>
          <w:sz w:val="28"/>
          <w:szCs w:val="28"/>
          <w:lang w:val="uk-UA"/>
        </w:rPr>
        <w:t>275</w:t>
      </w:r>
    </w:p>
    <w:p>
      <w:pPr>
        <w:pStyle w:val="10"/>
        <w:jc w:val="center"/>
        <w:rPr>
          <w:sz w:val="28"/>
          <w:szCs w:val="28"/>
          <w:u w:val="single"/>
        </w:rPr>
      </w:pPr>
      <w:r>
        <w:rPr>
          <w:b/>
          <w:bCs/>
          <w:sz w:val="28"/>
          <w:szCs w:val="28"/>
          <w:u w:val="single"/>
          <w:lang w:val="uk-UA"/>
        </w:rPr>
        <w:t>В</w:t>
      </w:r>
      <w:r>
        <w:rPr>
          <w:b/>
          <w:bCs/>
          <w:sz w:val="28"/>
          <w:szCs w:val="28"/>
          <w:u w:val="single"/>
        </w:rPr>
        <w:t xml:space="preserve">несення відомостей про припинення використання потужності до Державного реєстру потужностей операторів ринку використання потужності </w:t>
      </w:r>
    </w:p>
    <w:p>
      <w:pPr>
        <w:pStyle w:val="10"/>
        <w:jc w:val="center"/>
        <w:rPr>
          <w:sz w:val="16"/>
          <w:szCs w:val="16"/>
        </w:rPr>
      </w:pPr>
      <w:r>
        <w:rPr>
          <w:sz w:val="16"/>
          <w:szCs w:val="16"/>
        </w:rPr>
        <w:t xml:space="preserve">(назва адміністративної послуги) </w:t>
      </w:r>
    </w:p>
    <w:p>
      <w:pPr>
        <w:pStyle w:val="10"/>
        <w:ind w:firstLine="708"/>
        <w:jc w:val="center"/>
        <w:rPr>
          <w:b/>
          <w:sz w:val="28"/>
          <w:szCs w:val="28"/>
        </w:rPr>
      </w:pPr>
      <w:r>
        <w:rPr>
          <w:b/>
          <w:sz w:val="28"/>
          <w:szCs w:val="28"/>
          <w:u w:val="single"/>
        </w:rPr>
        <w:t>Головне управління Держпродспоживслужби у Львівській області</w:t>
      </w:r>
      <w:r>
        <w:rPr>
          <w:b/>
          <w:sz w:val="28"/>
          <w:szCs w:val="28"/>
        </w:rPr>
        <w:t xml:space="preserve"> </w:t>
      </w:r>
    </w:p>
    <w:p>
      <w:pPr>
        <w:rPr>
          <w:sz w:val="16"/>
          <w:szCs w:val="16"/>
        </w:rPr>
      </w:pPr>
      <w:r>
        <w:rPr>
          <w:sz w:val="16"/>
          <w:szCs w:val="16"/>
        </w:rPr>
        <w:t xml:space="preserve">                                                                                   (найменування</w:t>
      </w:r>
      <w:r>
        <w:rPr>
          <w:rFonts w:hint="default"/>
          <w:sz w:val="16"/>
          <w:szCs w:val="16"/>
          <w:lang w:val="uk-UA"/>
        </w:rPr>
        <w:t xml:space="preserve"> </w:t>
      </w:r>
      <w:r>
        <w:rPr>
          <w:sz w:val="16"/>
          <w:szCs w:val="16"/>
        </w:rPr>
        <w:t>суб’єкта надання адміністративної послуги)</w:t>
      </w:r>
    </w:p>
    <w:tbl>
      <w:tblPr>
        <w:tblStyle w:val="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8"/>
        <w:gridCol w:w="52"/>
        <w:gridCol w:w="3359"/>
        <w:gridCol w:w="5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855"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color w:val="000000"/>
                <w:sz w:val="28"/>
                <w:szCs w:val="28"/>
              </w:rPr>
            </w:pPr>
            <w:r>
              <w:rPr>
                <w:b/>
                <w:color w:val="000000"/>
                <w:sz w:val="28"/>
                <w:szCs w:val="28"/>
              </w:rPr>
              <w:t>Інформація про суб’єкта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187" w:type="dxa"/>
            <w:gridSpan w:val="4"/>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rPr>
                <w:color w:val="000000"/>
                <w:sz w:val="26"/>
                <w:szCs w:val="26"/>
              </w:rPr>
            </w:pPr>
            <w:r>
              <w:rPr>
                <w:color w:val="000000"/>
                <w:sz w:val="26"/>
                <w:szCs w:val="26"/>
              </w:rPr>
              <w:t>Найменування центру надання</w:t>
            </w:r>
          </w:p>
          <w:p>
            <w:pPr>
              <w:widowControl w:val="0"/>
              <w:autoSpaceDE w:val="0"/>
              <w:autoSpaceDN w:val="0"/>
              <w:adjustRightInd w:val="0"/>
              <w:spacing w:before="60" w:after="60"/>
              <w:rPr>
                <w:color w:val="000000"/>
                <w:sz w:val="26"/>
                <w:szCs w:val="26"/>
              </w:rPr>
            </w:pPr>
            <w:r>
              <w:rPr>
                <w:color w:val="000000"/>
                <w:sz w:val="26"/>
                <w:szCs w:val="26"/>
              </w:rPr>
              <w:t>адміністративної послуги, в якому здійснюється обслуговування</w:t>
            </w:r>
          </w:p>
          <w:p>
            <w:pPr>
              <w:widowControl w:val="0"/>
              <w:autoSpaceDE w:val="0"/>
              <w:autoSpaceDN w:val="0"/>
              <w:adjustRightInd w:val="0"/>
              <w:spacing w:before="60" w:after="60"/>
              <w:rPr>
                <w:b/>
                <w:color w:val="000000"/>
                <w:sz w:val="26"/>
                <w:szCs w:val="26"/>
              </w:rPr>
            </w:pPr>
            <w:r>
              <w:rPr>
                <w:color w:val="000000"/>
                <w:sz w:val="26"/>
                <w:szCs w:val="26"/>
              </w:rPr>
              <w:t>суб’єкта звернення</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pStyle w:val="9"/>
              <w:spacing w:before="0" w:beforeAutospacing="0" w:after="0" w:afterAutospacing="0"/>
              <w:jc w:val="center"/>
              <w:rPr>
                <w:b/>
                <w:sz w:val="26"/>
                <w:szCs w:val="26"/>
              </w:rPr>
            </w:pPr>
            <w:r>
              <w:rPr>
                <w:b/>
                <w:sz w:val="26"/>
                <w:szCs w:val="26"/>
              </w:rPr>
              <w:t xml:space="preserve">Центр надання адміністративних послуг </w:t>
            </w:r>
          </w:p>
          <w:p>
            <w:pPr>
              <w:pStyle w:val="9"/>
              <w:spacing w:before="0" w:beforeAutospacing="0" w:after="0" w:afterAutospacing="0"/>
              <w:jc w:val="center"/>
              <w:rPr>
                <w:b/>
                <w:sz w:val="26"/>
                <w:szCs w:val="26"/>
              </w:rPr>
            </w:pPr>
            <w:r>
              <w:rPr>
                <w:b/>
                <w:sz w:val="26"/>
                <w:szCs w:val="26"/>
              </w:rPr>
              <w:t>Городоцької міської ради</w:t>
            </w:r>
          </w:p>
          <w:p>
            <w:pPr>
              <w:widowControl w:val="0"/>
              <w:autoSpaceDE w:val="0"/>
              <w:autoSpaceDN w:val="0"/>
              <w:adjustRightInd w:val="0"/>
              <w:spacing w:before="60" w:after="60"/>
              <w:jc w:val="center"/>
              <w:rPr>
                <w:b/>
                <w:color w:val="000000"/>
                <w:sz w:val="26"/>
                <w:szCs w:val="26"/>
              </w:rPr>
            </w:pPr>
            <w:r>
              <w:rPr>
                <w:b/>
                <w:sz w:val="26"/>
                <w:szCs w:val="26"/>
              </w:rPr>
              <w:t>Львівської області</w:t>
            </w:r>
            <w:r>
              <w:rPr>
                <w:b/>
                <w:sz w:val="26"/>
                <w:szCs w:val="2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w:t>
            </w:r>
          </w:p>
        </w:tc>
        <w:tc>
          <w:tcPr>
            <w:tcW w:w="3411"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Місцезнаходження центру надання адміністративної послуги </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rPr>
                <w:rFonts w:eastAsia="Calibri"/>
                <w:sz w:val="26"/>
                <w:szCs w:val="26"/>
              </w:rPr>
            </w:pPr>
            <w:r>
              <w:rPr>
                <w:sz w:val="26"/>
                <w:szCs w:val="26"/>
              </w:rPr>
              <w:t xml:space="preserve">Адреса: </w:t>
            </w:r>
            <w:r>
              <w:rPr>
                <w:rFonts w:eastAsia="Calibri"/>
                <w:sz w:val="26"/>
                <w:szCs w:val="26"/>
              </w:rPr>
              <w:t xml:space="preserve">81500, Львівська обл., м. Городок, </w:t>
            </w:r>
          </w:p>
          <w:p>
            <w:pPr>
              <w:widowControl w:val="0"/>
              <w:autoSpaceDE w:val="0"/>
              <w:autoSpaceDN w:val="0"/>
              <w:adjustRightInd w:val="0"/>
              <w:spacing w:before="60" w:after="60"/>
              <w:rPr>
                <w:i/>
                <w:color w:val="C00000"/>
                <w:sz w:val="26"/>
                <w:szCs w:val="26"/>
              </w:rPr>
            </w:pPr>
            <w:r>
              <w:rPr>
                <w:rFonts w:eastAsia="Calibri"/>
                <w:sz w:val="26"/>
                <w:szCs w:val="26"/>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2.</w:t>
            </w:r>
          </w:p>
        </w:tc>
        <w:tc>
          <w:tcPr>
            <w:tcW w:w="3411"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Інформація щодо режиму роботи суб’єкта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rPr>
                <w:sz w:val="26"/>
                <w:szCs w:val="26"/>
              </w:rPr>
            </w:pPr>
            <w:r>
              <w:rPr>
                <w:sz w:val="26"/>
                <w:szCs w:val="26"/>
              </w:rPr>
              <w:t xml:space="preserve">Прийом суб’єктів звернень: </w:t>
            </w:r>
          </w:p>
          <w:p>
            <w:pPr>
              <w:rPr>
                <w:rFonts w:eastAsia="Calibri"/>
                <w:sz w:val="26"/>
                <w:szCs w:val="26"/>
              </w:rPr>
            </w:pPr>
            <w:r>
              <w:rPr>
                <w:rFonts w:eastAsia="Calibri"/>
                <w:sz w:val="26"/>
                <w:szCs w:val="26"/>
              </w:rPr>
              <w:t xml:space="preserve">понеділок: </w:t>
            </w:r>
            <w:r>
              <w:rPr>
                <w:rFonts w:eastAsia="Calibri"/>
                <w:sz w:val="26"/>
                <w:szCs w:val="26"/>
                <w:lang w:val="ru-RU"/>
              </w:rPr>
              <w:t>09:00 - 17:00</w:t>
            </w:r>
          </w:p>
          <w:p>
            <w:pPr>
              <w:rPr>
                <w:rFonts w:eastAsia="Calibri"/>
                <w:sz w:val="26"/>
                <w:szCs w:val="26"/>
              </w:rPr>
            </w:pPr>
            <w:r>
              <w:rPr>
                <w:rFonts w:eastAsia="Calibri"/>
                <w:sz w:val="26"/>
                <w:szCs w:val="26"/>
              </w:rPr>
              <w:t xml:space="preserve">вівторок: 09:00 – 20:00 </w:t>
            </w:r>
          </w:p>
          <w:p>
            <w:pPr>
              <w:rPr>
                <w:rFonts w:eastAsia="Calibri"/>
                <w:sz w:val="26"/>
                <w:szCs w:val="26"/>
              </w:rPr>
            </w:pPr>
            <w:r>
              <w:rPr>
                <w:rFonts w:eastAsia="Calibri"/>
                <w:sz w:val="26"/>
                <w:szCs w:val="26"/>
              </w:rPr>
              <w:t>середа, четвер : 09:00 - 17:00</w:t>
            </w:r>
          </w:p>
          <w:p>
            <w:pPr>
              <w:rPr>
                <w:rFonts w:eastAsia="Calibri"/>
                <w:sz w:val="26"/>
                <w:szCs w:val="26"/>
              </w:rPr>
            </w:pPr>
            <w:r>
              <w:rPr>
                <w:rFonts w:eastAsia="Calibri"/>
                <w:sz w:val="26"/>
                <w:szCs w:val="26"/>
              </w:rPr>
              <w:t>п’ятниця:09:00</w:t>
            </w:r>
            <w:r>
              <w:rPr>
                <w:rFonts w:eastAsia="Calibri"/>
                <w:sz w:val="26"/>
                <w:szCs w:val="26"/>
                <w:lang w:val="ru-RU"/>
              </w:rPr>
              <w:t xml:space="preserve"> – </w:t>
            </w:r>
            <w:r>
              <w:rPr>
                <w:rFonts w:eastAsia="Calibri"/>
                <w:sz w:val="26"/>
                <w:szCs w:val="26"/>
              </w:rPr>
              <w:t xml:space="preserve">16:00 </w:t>
            </w:r>
          </w:p>
          <w:p>
            <w:pPr>
              <w:jc w:val="both"/>
              <w:rPr>
                <w:rFonts w:eastAsia="Calibri"/>
                <w:sz w:val="26"/>
                <w:szCs w:val="26"/>
              </w:rPr>
            </w:pPr>
            <w:r>
              <w:rPr>
                <w:rFonts w:eastAsia="Calibri"/>
                <w:sz w:val="26"/>
                <w:szCs w:val="26"/>
              </w:rPr>
              <w:t xml:space="preserve">субота: 09:00–13:00 </w:t>
            </w:r>
          </w:p>
          <w:p>
            <w:pPr>
              <w:widowControl w:val="0"/>
              <w:autoSpaceDE w:val="0"/>
              <w:autoSpaceDN w:val="0"/>
              <w:adjustRightInd w:val="0"/>
              <w:spacing w:before="60" w:after="60"/>
              <w:rPr>
                <w:rFonts w:ascii="Calibri" w:hAnsi="Calibri"/>
                <w:color w:val="C00000"/>
                <w:sz w:val="26"/>
                <w:szCs w:val="26"/>
              </w:rPr>
            </w:pPr>
            <w:r>
              <w:rPr>
                <w:rFonts w:eastAsia="Calibri"/>
                <w:sz w:val="26"/>
                <w:szCs w:val="26"/>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3.</w:t>
            </w:r>
          </w:p>
        </w:tc>
        <w:tc>
          <w:tcPr>
            <w:tcW w:w="3411"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Телефон/факс (довідки), адреса електронної пошти та веб-сайт суб’єкта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rPr>
                <w:rFonts w:eastAsia="Calibri"/>
                <w:sz w:val="26"/>
                <w:szCs w:val="26"/>
              </w:rPr>
            </w:pPr>
            <w:r>
              <w:rPr>
                <w:rFonts w:eastAsia="Calibri"/>
                <w:b/>
                <w:sz w:val="26"/>
                <w:szCs w:val="26"/>
              </w:rPr>
              <w:t>Тел.:</w:t>
            </w:r>
            <w:r>
              <w:rPr>
                <w:rFonts w:eastAsia="Calibri"/>
                <w:sz w:val="26"/>
                <w:szCs w:val="26"/>
              </w:rPr>
              <w:t xml:space="preserve"> (0231) 3-02-25</w:t>
            </w:r>
          </w:p>
          <w:p>
            <w:pPr>
              <w:rPr>
                <w:rFonts w:eastAsia="Calibri"/>
                <w:sz w:val="26"/>
                <w:szCs w:val="26"/>
              </w:rPr>
            </w:pPr>
            <w:r>
              <w:rPr>
                <w:rFonts w:eastAsia="Calibri"/>
                <w:b/>
                <w:iCs/>
                <w:sz w:val="26"/>
                <w:szCs w:val="26"/>
              </w:rPr>
              <w:t>Електронна пошта:</w:t>
            </w:r>
            <w:r>
              <w:rPr>
                <w:rFonts w:eastAsia="Calibri"/>
                <w:sz w:val="26"/>
                <w:szCs w:val="26"/>
                <w:lang w:val="en-US"/>
              </w:rPr>
              <w:t>gorodok</w:t>
            </w:r>
            <w:r>
              <w:rPr>
                <w:rFonts w:eastAsia="Calibri"/>
                <w:sz w:val="26"/>
                <w:szCs w:val="26"/>
                <w:lang w:val="ru-RU"/>
              </w:rPr>
              <w:t>.</w:t>
            </w:r>
            <w:r>
              <w:rPr>
                <w:rFonts w:eastAsia="Calibri"/>
                <w:sz w:val="26"/>
                <w:szCs w:val="26"/>
                <w:lang w:val="en-US"/>
              </w:rPr>
              <w:t>cnap</w:t>
            </w:r>
            <w:r>
              <w:rPr>
                <w:rFonts w:eastAsia="Calibri"/>
                <w:sz w:val="26"/>
                <w:szCs w:val="26"/>
                <w:lang w:val="ru-RU"/>
              </w:rPr>
              <w:t>@</w:t>
            </w:r>
            <w:r>
              <w:rPr>
                <w:rFonts w:eastAsia="Calibri"/>
                <w:sz w:val="26"/>
                <w:szCs w:val="26"/>
                <w:lang w:val="en-US"/>
              </w:rPr>
              <w:t>gmail</w:t>
            </w:r>
            <w:r>
              <w:rPr>
                <w:rFonts w:eastAsia="Calibri"/>
                <w:sz w:val="26"/>
                <w:szCs w:val="26"/>
                <w:lang w:val="ru-RU"/>
              </w:rPr>
              <w:t>.</w:t>
            </w:r>
            <w:r>
              <w:rPr>
                <w:rFonts w:eastAsia="Calibri"/>
                <w:sz w:val="26"/>
                <w:szCs w:val="26"/>
                <w:lang w:val="en-US"/>
              </w:rPr>
              <w:t>com</w:t>
            </w:r>
          </w:p>
          <w:p>
            <w:pPr>
              <w:pStyle w:val="10"/>
              <w:spacing w:before="60" w:after="60"/>
              <w:rPr>
                <w:i/>
                <w:color w:val="C00000"/>
                <w:sz w:val="26"/>
                <w:szCs w:val="26"/>
              </w:rPr>
            </w:pPr>
            <w:r>
              <w:rPr>
                <w:rFonts w:eastAsia="Calibri"/>
                <w:b/>
                <w:iCs/>
                <w:sz w:val="26"/>
                <w:szCs w:val="26"/>
              </w:rPr>
              <w:t>Веб-сайт</w:t>
            </w:r>
            <w:r>
              <w:rPr>
                <w:rFonts w:eastAsia="Calibri"/>
                <w:iCs/>
                <w:sz w:val="26"/>
                <w:szCs w:val="26"/>
              </w:rPr>
              <w:t>:</w:t>
            </w:r>
            <w:r>
              <w:rPr>
                <w:rFonts w:eastAsia="Calibri"/>
                <w:sz w:val="26"/>
                <w:szCs w:val="26"/>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55"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b/>
                <w:color w:val="000000"/>
                <w:sz w:val="26"/>
                <w:szCs w:val="26"/>
              </w:rPr>
            </w:pPr>
            <w:r>
              <w:rPr>
                <w:b/>
                <w:color w:val="000000"/>
                <w:sz w:val="26"/>
                <w:szCs w:val="26"/>
              </w:rPr>
              <w:t>Нормативні акти, якими регламентується надання</w:t>
            </w:r>
          </w:p>
          <w:p>
            <w:pPr>
              <w:widowControl w:val="0"/>
              <w:autoSpaceDE w:val="0"/>
              <w:autoSpaceDN w:val="0"/>
              <w:adjustRightInd w:val="0"/>
              <w:spacing w:before="60" w:after="60"/>
              <w:jc w:val="center"/>
              <w:rPr>
                <w:i/>
                <w:color w:val="000000"/>
                <w:sz w:val="26"/>
                <w:szCs w:val="26"/>
              </w:rPr>
            </w:pPr>
            <w:r>
              <w:rPr>
                <w:b/>
                <w:color w:val="000000"/>
                <w:sz w:val="26"/>
                <w:szCs w:val="26"/>
              </w:rPr>
              <w:t>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4.</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Закони України </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Закон України «Про основні принципи та вимоги до безпечності та якості харчових продуктів», ст. 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5.</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Акти Кабінету Міністрів України </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Розпорядження Кабінету Міністрів України від 18.08.2021 № 969-р «Про внесення змін до розпорядження Кабінету Міністрів України від 16 травня 2014 р. № 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6.</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Акти центральних органів виконавчої влади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Наказ Мінагрополітики від 10.06.2016 року</w:t>
            </w:r>
          </w:p>
          <w:p>
            <w:pPr>
              <w:pStyle w:val="10"/>
              <w:spacing w:before="60" w:after="60"/>
              <w:jc w:val="both"/>
              <w:rPr>
                <w:sz w:val="26"/>
                <w:szCs w:val="26"/>
              </w:rPr>
            </w:pPr>
            <w:r>
              <w:rPr>
                <w:sz w:val="26"/>
                <w:szCs w:val="26"/>
              </w:rPr>
              <w:t xml:space="preserve">№ 39, зареєстрований в Міністерстві </w:t>
            </w:r>
          </w:p>
          <w:p>
            <w:pPr>
              <w:pStyle w:val="10"/>
              <w:spacing w:before="60" w:after="60"/>
              <w:jc w:val="both"/>
              <w:rPr>
                <w:sz w:val="26"/>
                <w:szCs w:val="26"/>
              </w:rPr>
            </w:pPr>
            <w:r>
              <w:rPr>
                <w:sz w:val="26"/>
                <w:szCs w:val="26"/>
              </w:rPr>
              <w:t xml:space="preserve">юстиції України 12.03.2016 за № 382/28512 «Про затвердження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 </w:t>
            </w:r>
          </w:p>
          <w:p>
            <w:pPr>
              <w:pStyle w:val="10"/>
              <w:spacing w:before="60" w:after="60"/>
              <w:jc w:val="both"/>
              <w:rPr>
                <w:sz w:val="26"/>
                <w:szCs w:val="26"/>
              </w:rPr>
            </w:pPr>
            <w:r>
              <w:rPr>
                <w:i/>
                <w:sz w:val="26"/>
                <w:szCs w:val="26"/>
              </w:rPr>
              <w:t xml:space="preserve">Наказ Міністерства економіки України від 21.01.2022 р. </w:t>
            </w:r>
            <w:r>
              <w:rPr>
                <w:i/>
                <w:sz w:val="26"/>
                <w:szCs w:val="26"/>
                <w:shd w:val="clear" w:color="auto" w:fill="FFFFFF"/>
              </w:rPr>
              <w:t>N 142-22</w:t>
            </w:r>
            <w:r>
              <w:rPr>
                <w:i/>
                <w:sz w:val="26"/>
                <w:szCs w:val="26"/>
              </w:rPr>
              <w:t xml:space="preserve">  </w:t>
            </w:r>
            <w:r>
              <w:rPr>
                <w:i/>
                <w:sz w:val="26"/>
                <w:szCs w:val="26"/>
                <w:lang w:eastAsia="ru-RU"/>
              </w:rPr>
              <w:t>«</w:t>
            </w:r>
            <w:r>
              <w:rPr>
                <w:i/>
                <w:sz w:val="26"/>
                <w:szCs w:val="26"/>
              </w:rPr>
              <w:t xml:space="preserve">Про затвердження Змін до Порядку проведення державної реєстрації потужностей, ведення державного реєстру потужностей операторів ринку та надання інформації з нього заінтересованим суб'єктам», </w:t>
            </w:r>
            <w:r>
              <w:rPr>
                <w:i/>
                <w:sz w:val="26"/>
                <w:szCs w:val="26"/>
                <w:shd w:val="clear" w:color="auto" w:fill="FFFFFF"/>
              </w:rPr>
              <w:t>зареєстрований в Міністерстві юстиції України 14 лютого 2022 р. за N 199/37535)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7.</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Акти місцевих органів виконавчої влади/ органів місцевого самоврядування</w:t>
            </w:r>
          </w:p>
        </w:tc>
        <w:tc>
          <w:tcPr>
            <w:tcW w:w="566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i/>
                <w:color w:val="000000"/>
                <w:sz w:val="26"/>
                <w:szCs w:val="26"/>
              </w:rPr>
            </w:pPr>
          </w:p>
          <w:p>
            <w:pPr>
              <w:widowControl w:val="0"/>
              <w:autoSpaceDE w:val="0"/>
              <w:autoSpaceDN w:val="0"/>
              <w:adjustRightInd w:val="0"/>
              <w:spacing w:before="60" w:after="60"/>
              <w:jc w:val="center"/>
              <w:rPr>
                <w:color w:val="000000"/>
                <w:sz w:val="26"/>
                <w:szCs w:val="26"/>
              </w:rPr>
            </w:pPr>
            <w:r>
              <w:rPr>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855"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b/>
                <w:i/>
                <w:color w:val="000000"/>
                <w:sz w:val="26"/>
                <w:szCs w:val="26"/>
              </w:rPr>
            </w:pPr>
            <w:r>
              <w:rPr>
                <w:b/>
                <w:color w:val="000000"/>
                <w:sz w:val="26"/>
                <w:szCs w:val="26"/>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8.</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Підстава для одержання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Припинення використання потужності.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9.</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Вичерпний перелік документів, необхідних для отримання адміністративної послуги, а також вимоги до них</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Повідомлення оператора ринку, або уповноваженої ним особи про припинення використання потужності.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10.</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Порядок та спосіб подання документів, необхідних для отримання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rPr>
                <w:sz w:val="26"/>
                <w:szCs w:val="26"/>
              </w:rPr>
            </w:pPr>
            <w:r>
              <w:rPr>
                <w:sz w:val="26"/>
                <w:szCs w:val="26"/>
              </w:rPr>
              <w:t xml:space="preserve">Повідомлення про припинення використання потужності подається в паперовому або електронному вигляді не пізніше 10-ти робочих днів з дня припинення використання потужності </w:t>
            </w:r>
          </w:p>
          <w:p>
            <w:pPr>
              <w:pStyle w:val="10"/>
              <w:rPr>
                <w:sz w:val="26"/>
                <w:szCs w:val="26"/>
              </w:rPr>
            </w:pPr>
            <w:r>
              <w:rPr>
                <w:sz w:val="26"/>
                <w:szCs w:val="26"/>
              </w:rPr>
              <w:t xml:space="preserve">Подання повідомлення в електронному вигляді здійснюється з використанням посиленого сертифіката відкритого ключа у порядку, встановленому Законом України «Про електронні документи та електронний документообіг» та Законом України </w:t>
            </w:r>
            <w:r>
              <w:rPr>
                <w:rFonts w:ascii="Calibri" w:hAnsi="Calibri" w:cs="Calibri"/>
                <w:sz w:val="26"/>
                <w:szCs w:val="26"/>
              </w:rPr>
              <w:t>«</w:t>
            </w:r>
            <w:r>
              <w:rPr>
                <w:sz w:val="26"/>
                <w:szCs w:val="26"/>
              </w:rPr>
              <w:t xml:space="preserve">Про електронні довірчі послуги». </w:t>
            </w:r>
          </w:p>
          <w:p>
            <w:pPr>
              <w:pStyle w:val="10"/>
              <w:rPr>
                <w:sz w:val="26"/>
                <w:szCs w:val="26"/>
              </w:rPr>
            </w:pPr>
            <w:r>
              <w:rPr>
                <w:sz w:val="26"/>
                <w:szCs w:val="26"/>
              </w:rPr>
              <w:t xml:space="preserve">Повідомлення про зміни в інформації про оператора ринку та потужність засвідчується підписом оператора ринку або уповноваженої ним особи.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Платність (безоплатність)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sz w:val="26"/>
                <w:szCs w:val="26"/>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center"/>
              <w:rPr>
                <w:b/>
                <w:color w:val="000000"/>
                <w:sz w:val="26"/>
                <w:szCs w:val="26"/>
              </w:rPr>
            </w:pPr>
          </w:p>
        </w:tc>
        <w:tc>
          <w:tcPr>
            <w:tcW w:w="9027"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i/>
                <w:color w:val="000000"/>
                <w:sz w:val="26"/>
                <w:szCs w:val="26"/>
              </w:rPr>
              <w:t>У разі платності</w:t>
            </w:r>
            <w:r>
              <w:rPr>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11.1</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Нормативно-правові акти, на підставі яких стягується плата</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i/>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11.2.</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Розмір та порядок внесення плати (адміністративного збору) за платну адміністративну послугу</w:t>
            </w:r>
          </w:p>
        </w:tc>
        <w:tc>
          <w:tcPr>
            <w:tcW w:w="5668" w:type="dxa"/>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i/>
                <w:color w:val="000000"/>
                <w:sz w:val="26"/>
                <w:szCs w:val="26"/>
              </w:rPr>
            </w:pPr>
            <w:r>
              <w:rPr>
                <w:i/>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11.3.</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Розрахунковий рахунок для внесення плати</w:t>
            </w:r>
          </w:p>
        </w:tc>
        <w:tc>
          <w:tcPr>
            <w:tcW w:w="566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12.</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Строк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5 робочих днів з дати надходження повідомлення оператора ринку.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13.</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Перелік підстав для відмови у наданні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jc w:val="center"/>
              <w:rPr>
                <w:sz w:val="26"/>
                <w:szCs w:val="26"/>
              </w:rPr>
            </w:pPr>
            <w:r>
              <w:rPr>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14.</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Результат надання адміністративної послуги</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Внесення до відомостей державного реєстру потужностей операторів ринку запису про припинення використання потужності.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b/>
                <w:color w:val="000000"/>
                <w:sz w:val="26"/>
                <w:szCs w:val="26"/>
              </w:rPr>
            </w:pPr>
            <w:r>
              <w:rPr>
                <w:b/>
                <w:color w:val="000000"/>
                <w:sz w:val="26"/>
                <w:szCs w:val="26"/>
              </w:rPr>
              <w:t>15.</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color w:val="000000"/>
                <w:sz w:val="26"/>
                <w:szCs w:val="26"/>
              </w:rPr>
            </w:pPr>
            <w:r>
              <w:rPr>
                <w:color w:val="000000"/>
                <w:sz w:val="26"/>
                <w:szCs w:val="26"/>
              </w:rPr>
              <w:t>Способи отримання відповіді (результату)</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center"/>
              <w:rPr>
                <w:sz w:val="26"/>
                <w:szCs w:val="26"/>
              </w:rPr>
            </w:pPr>
            <w:r>
              <w:rPr>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16.</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Примітка</w:t>
            </w:r>
          </w:p>
        </w:tc>
        <w:tc>
          <w:tcPr>
            <w:tcW w:w="5668" w:type="dxa"/>
            <w:tcBorders>
              <w:top w:val="single" w:color="auto" w:sz="4" w:space="0"/>
              <w:left w:val="single" w:color="auto" w:sz="4" w:space="0"/>
              <w:bottom w:val="single" w:color="auto" w:sz="4" w:space="0"/>
              <w:right w:val="single" w:color="auto" w:sz="4" w:space="0"/>
            </w:tcBorders>
            <w:noWrap w:val="0"/>
            <w:vAlign w:val="top"/>
          </w:tcPr>
          <w:p>
            <w:pPr>
              <w:pStyle w:val="10"/>
              <w:rPr>
                <w:sz w:val="26"/>
                <w:szCs w:val="26"/>
              </w:rPr>
            </w:pPr>
            <w:r>
              <w:rPr>
                <w:sz w:val="26"/>
                <w:szCs w:val="26"/>
              </w:rPr>
              <w:t xml:space="preserve">Компетентний орган вносить до Реєстру запис про припинення використання потужності (із зазначенням дати запису) у таких випадках: </w:t>
            </w:r>
          </w:p>
          <w:p>
            <w:pPr>
              <w:pStyle w:val="10"/>
              <w:rPr>
                <w:sz w:val="26"/>
                <w:szCs w:val="26"/>
              </w:rPr>
            </w:pPr>
            <w:r>
              <w:rPr>
                <w:sz w:val="26"/>
                <w:szCs w:val="26"/>
              </w:rPr>
              <w:t xml:space="preserve">- надходження до компетентного органу повідомлення оператора ринку про припинення використання ним потужності; </w:t>
            </w:r>
          </w:p>
          <w:p>
            <w:pPr>
              <w:pStyle w:val="10"/>
              <w:rPr>
                <w:sz w:val="26"/>
                <w:szCs w:val="26"/>
              </w:rPr>
            </w:pPr>
            <w:r>
              <w:rPr>
                <w:sz w:val="26"/>
                <w:szCs w:val="26"/>
              </w:rPr>
              <w:t xml:space="preserve">- припинення діяльності юридичної особи - оператора ринку; </w:t>
            </w:r>
          </w:p>
          <w:p>
            <w:pPr>
              <w:pStyle w:val="10"/>
              <w:rPr>
                <w:sz w:val="26"/>
                <w:szCs w:val="26"/>
              </w:rPr>
            </w:pPr>
            <w:r>
              <w:rPr>
                <w:sz w:val="26"/>
                <w:szCs w:val="26"/>
              </w:rPr>
              <w:t xml:space="preserve">- припинення підприємницької діяльності оператора ринку - фізичної особи - підприємця. </w:t>
            </w:r>
          </w:p>
          <w:p>
            <w:pPr>
              <w:pStyle w:val="10"/>
              <w:rPr>
                <w:sz w:val="26"/>
                <w:szCs w:val="26"/>
              </w:rPr>
            </w:pPr>
            <w:r>
              <w:rPr>
                <w:sz w:val="26"/>
                <w:szCs w:val="26"/>
              </w:rPr>
              <w:t>Компетентний орган забезпечує для громадськості безперервний та безоплатний доступ до відомостей Реєстру на його офіційному веб-сайті.</w:t>
            </w:r>
          </w:p>
        </w:tc>
      </w:tr>
    </w:tbl>
    <w:p/>
    <w:p/>
    <w:p/>
    <w:p/>
    <w:p/>
    <w:p/>
    <w:p/>
    <w:p/>
    <w:p/>
    <w:p/>
    <w:p/>
    <w:p/>
    <w:p/>
    <w:p/>
    <w:p/>
    <w:p/>
    <w:p/>
    <w:p/>
    <w:p>
      <w:pPr>
        <w:shd w:val="clear" w:color="auto" w:fill="FFFFFF"/>
        <w:spacing w:before="60" w:after="60"/>
        <w:ind w:firstLine="567"/>
        <w:jc w:val="center"/>
        <w:rPr>
          <w:rFonts w:hint="default" w:ascii="Times New Roman" w:hAnsi="Times New Roman"/>
          <w:b/>
          <w:bCs/>
          <w:color w:val="000000"/>
          <w:spacing w:val="-2"/>
          <w:sz w:val="28"/>
          <w:szCs w:val="28"/>
          <w:lang w:val="uk-UA"/>
        </w:rPr>
      </w:pPr>
      <w:r>
        <w:rPr>
          <w:rFonts w:ascii="Times New Roman" w:hAnsi="Times New Roman"/>
          <w:b/>
          <w:bCs/>
          <w:color w:val="000000"/>
          <w:spacing w:val="-2"/>
          <w:sz w:val="28"/>
          <w:szCs w:val="28"/>
          <w:lang w:val="uk-UA"/>
        </w:rPr>
        <w:t>ТЕХНОЛОГІЧНА КАРТКА №</w:t>
      </w:r>
      <w:r>
        <w:rPr>
          <w:rFonts w:hint="default" w:ascii="Times New Roman" w:hAnsi="Times New Roman"/>
          <w:b/>
          <w:bCs/>
          <w:color w:val="000000"/>
          <w:spacing w:val="-2"/>
          <w:sz w:val="28"/>
          <w:szCs w:val="28"/>
          <w:lang w:val="uk-UA"/>
        </w:rPr>
        <w:t>275</w:t>
      </w:r>
    </w:p>
    <w:p>
      <w:pPr>
        <w:pStyle w:val="10"/>
        <w:jc w:val="center"/>
        <w:rPr>
          <w:sz w:val="28"/>
          <w:szCs w:val="28"/>
          <w:u w:val="single"/>
        </w:rPr>
      </w:pPr>
      <w:r>
        <w:rPr>
          <w:b/>
          <w:bCs/>
          <w:sz w:val="28"/>
          <w:szCs w:val="28"/>
          <w:u w:val="single"/>
          <w:lang w:val="uk-UA"/>
        </w:rPr>
        <w:t>В</w:t>
      </w:r>
      <w:r>
        <w:rPr>
          <w:b/>
          <w:bCs/>
          <w:sz w:val="28"/>
          <w:szCs w:val="28"/>
          <w:u w:val="single"/>
        </w:rPr>
        <w:t xml:space="preserve">несення відомостей про припинення використання потужності до Державного реєстру потужностей операторів ринку використання потужності </w:t>
      </w:r>
    </w:p>
    <w:tbl>
      <w:tblPr>
        <w:tblStyle w:val="3"/>
        <w:tblW w:w="94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3599"/>
        <w:gridCol w:w="2947"/>
        <w:gridCol w:w="832"/>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8"/>
                <w:szCs w:val="28"/>
                <w:lang w:val="uk-UA"/>
              </w:rPr>
            </w:pPr>
            <w:r>
              <w:rPr>
                <w:rFonts w:ascii="Times New Roman" w:hAnsi="Times New Roman"/>
                <w:b/>
                <w:bCs/>
                <w:color w:val="000000"/>
                <w:sz w:val="28"/>
                <w:szCs w:val="28"/>
                <w:lang w:val="uk-UA"/>
              </w:rPr>
              <w:t>з/п</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ind w:firstLine="567"/>
              <w:jc w:val="both"/>
              <w:rPr>
                <w:rFonts w:ascii="Times New Roman" w:hAnsi="Times New Roman"/>
                <w:b/>
                <w:color w:val="000000"/>
                <w:sz w:val="28"/>
                <w:szCs w:val="28"/>
                <w:lang w:val="uk-UA"/>
              </w:rPr>
            </w:pPr>
            <w:r>
              <w:rPr>
                <w:rFonts w:ascii="Times New Roman" w:hAnsi="Times New Roman"/>
                <w:b/>
                <w:bCs/>
                <w:color w:val="000000"/>
                <w:sz w:val="28"/>
                <w:szCs w:val="28"/>
                <w:lang w:val="uk-UA"/>
              </w:rPr>
              <w:t>Етапи послуги</w:t>
            </w:r>
          </w:p>
        </w:tc>
        <w:tc>
          <w:tcPr>
            <w:tcW w:w="29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Відповідальна посадова особа і структурний підрозділ</w:t>
            </w:r>
          </w:p>
        </w:tc>
        <w:tc>
          <w:tcPr>
            <w:tcW w:w="832"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
                <w:bCs/>
                <w:color w:val="000000"/>
                <w:sz w:val="28"/>
                <w:szCs w:val="28"/>
                <w:lang w:val="uk-UA"/>
              </w:rPr>
            </w:pPr>
            <w:r>
              <w:rPr>
                <w:rFonts w:ascii="Times New Roman" w:hAnsi="Times New Roman"/>
                <w:b/>
                <w:bCs/>
                <w:color w:val="000000"/>
                <w:sz w:val="28"/>
                <w:szCs w:val="28"/>
                <w:lang w:val="uk-UA"/>
              </w:rPr>
              <w:t>Дія*</w:t>
            </w:r>
          </w:p>
          <w:p>
            <w:pPr>
              <w:widowControl w:val="0"/>
              <w:shd w:val="clear" w:color="auto" w:fill="FFFFFF"/>
              <w:autoSpaceDE w:val="0"/>
              <w:autoSpaceDN w:val="0"/>
              <w:adjustRightInd w:val="0"/>
              <w:spacing w:before="60" w:after="60" w:line="240" w:lineRule="auto"/>
              <w:jc w:val="both"/>
              <w:rPr>
                <w:rFonts w:ascii="Times New Roman" w:hAnsi="Times New Roman"/>
                <w:b/>
                <w:bCs/>
                <w:color w:val="000000"/>
                <w:sz w:val="28"/>
                <w:szCs w:val="28"/>
                <w:lang w:val="uk-UA"/>
              </w:rPr>
            </w:pPr>
            <w:r>
              <w:rPr>
                <w:rFonts w:ascii="Times New Roman" w:hAnsi="Times New Roman"/>
                <w:b/>
                <w:bCs/>
                <w:color w:val="000000"/>
                <w:sz w:val="28"/>
                <w:szCs w:val="28"/>
                <w:lang w:val="uk-UA"/>
              </w:rPr>
              <w:t xml:space="preserve">(В, У, </w:t>
            </w:r>
          </w:p>
          <w:p>
            <w:pPr>
              <w:widowControl w:val="0"/>
              <w:shd w:val="clear" w:color="auto" w:fill="FFFFFF"/>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П, З)</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b/>
                <w:color w:val="000000"/>
                <w:sz w:val="28"/>
                <w:szCs w:val="28"/>
                <w:lang w:val="uk-UA"/>
              </w:rPr>
            </w:pPr>
            <w:r>
              <w:rPr>
                <w:rFonts w:ascii="Times New Roman" w:hAnsi="Times New Roman"/>
                <w:b/>
                <w:bCs/>
                <w:color w:val="000000"/>
                <w:sz w:val="28"/>
                <w:szCs w:val="28"/>
                <w:lang w:val="uk-UA"/>
              </w:rPr>
              <w:t>Термін виконання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Cs/>
                <w:sz w:val="24"/>
                <w:szCs w:val="24"/>
                <w:lang w:val="uk-UA"/>
              </w:rPr>
            </w:pPr>
            <w:r>
              <w:rPr>
                <w:rFonts w:ascii="Times New Roman" w:hAnsi="Times New Roman"/>
                <w:bCs/>
                <w:sz w:val="24"/>
                <w:szCs w:val="24"/>
                <w:lang w:val="uk-UA"/>
              </w:rPr>
              <w:t>Прийом заяви про надання адміністративної послуги, реєстрація, занесення даних до ІС</w:t>
            </w:r>
            <w:r>
              <w:rPr>
                <w:rFonts w:hint="default" w:ascii="Times New Roman" w:hAnsi="Times New Roman"/>
                <w:bCs/>
                <w:sz w:val="24"/>
                <w:szCs w:val="24"/>
                <w:lang w:val="uk-UA"/>
              </w:rPr>
              <w:t xml:space="preserve"> “ВУЛИК”</w:t>
            </w:r>
            <w:r>
              <w:rPr>
                <w:rFonts w:ascii="Times New Roman" w:hAnsi="Times New Roman"/>
                <w:bCs/>
                <w:sz w:val="24"/>
                <w:szCs w:val="24"/>
                <w:lang w:val="uk-UA"/>
              </w:rPr>
              <w:t>.</w:t>
            </w:r>
          </w:p>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bCs/>
                <w:sz w:val="24"/>
                <w:szCs w:val="24"/>
                <w:lang w:val="uk-UA"/>
              </w:rPr>
              <w:t xml:space="preserve"> Передача пакета документів заявника суб’єкту надання адміністративної послуги - фахівцю Головного управління Держпродспоживслужби у ЛО для реєстрації</w:t>
            </w:r>
          </w:p>
        </w:tc>
        <w:tc>
          <w:tcPr>
            <w:tcW w:w="2947" w:type="dxa"/>
            <w:tcBorders>
              <w:top w:val="single" w:color="auto" w:sz="4" w:space="0"/>
              <w:left w:val="single" w:color="auto" w:sz="4" w:space="0"/>
              <w:bottom w:val="single" w:color="auto" w:sz="4" w:space="0"/>
              <w:right w:val="single" w:color="auto" w:sz="4" w:space="0"/>
            </w:tcBorders>
          </w:tcPr>
          <w:p>
            <w:pPr>
              <w:pStyle w:val="11"/>
              <w:rPr>
                <w:rStyle w:val="6"/>
                <w:b w:val="0"/>
                <w:color w:val="333333"/>
                <w:shd w:val="clear" w:color="auto" w:fill="FFFFFF"/>
                <w:lang w:val="uk-UA"/>
              </w:rPr>
            </w:pPr>
            <w:r>
              <w:rPr>
                <w:bCs/>
                <w:lang w:val="uk-UA"/>
              </w:rPr>
              <w:t>Адміністратор</w:t>
            </w:r>
            <w:r>
              <w:rPr>
                <w:rStyle w:val="6"/>
                <w:i/>
                <w:color w:val="333333"/>
                <w:shd w:val="clear" w:color="auto" w:fill="FFFFFF"/>
                <w:lang w:val="uk-UA"/>
              </w:rPr>
              <w:t xml:space="preserve"> </w:t>
            </w:r>
            <w:r>
              <w:rPr>
                <w:rStyle w:val="6"/>
                <w:shd w:val="clear" w:color="auto" w:fill="FFFFFF"/>
                <w:lang w:val="uk-UA"/>
              </w:rPr>
              <w:t>ЦНАП</w:t>
            </w:r>
          </w:p>
          <w:p>
            <w:pPr>
              <w:widowControl w:val="0"/>
              <w:autoSpaceDE w:val="0"/>
              <w:autoSpaceDN w:val="0"/>
              <w:adjustRightInd w:val="0"/>
              <w:spacing w:before="60" w:after="60" w:line="240" w:lineRule="auto"/>
              <w:jc w:val="both"/>
              <w:rPr>
                <w:rFonts w:ascii="Times New Roman" w:hAnsi="Times New Roman"/>
                <w:color w:val="000000"/>
                <w:sz w:val="24"/>
                <w:szCs w:val="24"/>
                <w:lang w:val="uk-UA"/>
              </w:rPr>
            </w:pP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Протягом </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2</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bCs/>
                <w:sz w:val="24"/>
                <w:szCs w:val="24"/>
                <w:lang w:val="uk-UA"/>
              </w:rPr>
            </w:pPr>
            <w:r>
              <w:rPr>
                <w:rFonts w:ascii="Times New Roman" w:hAnsi="Times New Roman"/>
                <w:bCs/>
                <w:sz w:val="24"/>
                <w:szCs w:val="24"/>
                <w:lang w:val="uk-UA"/>
              </w:rPr>
              <w:t>Вивчення вхідного пакета документів про надання адміністративної послуги  та Передача пакета документів начальнику Головного управління Держпродспоживслужби  у ЛО для ознайомлення та резолюції</w:t>
            </w:r>
          </w:p>
        </w:tc>
        <w:tc>
          <w:tcPr>
            <w:tcW w:w="2947" w:type="dxa"/>
            <w:tcBorders>
              <w:top w:val="single" w:color="auto" w:sz="4" w:space="0"/>
              <w:left w:val="single" w:color="auto" w:sz="4" w:space="0"/>
              <w:bottom w:val="single" w:color="auto" w:sz="4" w:space="0"/>
              <w:right w:val="single" w:color="auto" w:sz="4" w:space="0"/>
            </w:tcBorders>
          </w:tcPr>
          <w:p>
            <w:pPr>
              <w:pStyle w:val="11"/>
              <w:rPr>
                <w:bCs/>
                <w:lang w:val="uk-UA"/>
              </w:rPr>
            </w:pPr>
            <w:r>
              <w:rPr>
                <w:color w:val="000000"/>
                <w:lang w:val="uk-UA"/>
              </w:rPr>
              <w:t xml:space="preserve">Відповідальний виконавець  структурного підрозділу  територіального органу </w:t>
            </w:r>
            <w:r>
              <w:rPr>
                <w:lang w:val="uk-UA"/>
              </w:rPr>
              <w:t>Держпродспоживслужби у Львівській області</w:t>
            </w:r>
            <w:r>
              <w:rPr>
                <w:bCs/>
                <w:lang w:val="uk-UA"/>
              </w:rPr>
              <w:t xml:space="preserve"> </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3</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bCs/>
                <w:sz w:val="24"/>
                <w:szCs w:val="24"/>
                <w:lang w:val="uk-UA"/>
              </w:rPr>
              <w:t>Реєстрація заяви оператора потужності як вхідної кореспонденції Головним управлінням Держпродспоживслужби  у ЛО</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sz w:val="24"/>
                <w:szCs w:val="24"/>
                <w:lang w:val="uk-UA"/>
              </w:rPr>
              <w:t>Уповноважений представник Головного управління                                                           Держпродспоживслужби у Львівській області (діловод)</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Р</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Протягом</w:t>
            </w:r>
          </w:p>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1 -2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4</w:t>
            </w:r>
          </w:p>
        </w:tc>
        <w:tc>
          <w:tcPr>
            <w:tcW w:w="3599" w:type="dxa"/>
            <w:tcBorders>
              <w:top w:val="single" w:color="auto" w:sz="4" w:space="0"/>
              <w:left w:val="single" w:color="auto" w:sz="4" w:space="0"/>
              <w:bottom w:val="single" w:color="auto" w:sz="4" w:space="0"/>
              <w:right w:val="single" w:color="auto" w:sz="4" w:space="0"/>
            </w:tcBorders>
          </w:tcPr>
          <w:p>
            <w:pPr>
              <w:suppressAutoHyphens/>
              <w:spacing w:line="240" w:lineRule="auto"/>
              <w:rPr>
                <w:rFonts w:ascii="Times New Roman" w:hAnsi="Times New Roman"/>
                <w:bCs/>
                <w:sz w:val="24"/>
                <w:szCs w:val="24"/>
                <w:lang w:val="uk-UA" w:eastAsia="ar-SA"/>
              </w:rPr>
            </w:pPr>
            <w:r>
              <w:rPr>
                <w:rFonts w:ascii="Times New Roman" w:hAnsi="Times New Roman"/>
                <w:color w:val="000000"/>
                <w:sz w:val="24"/>
                <w:szCs w:val="24"/>
                <w:lang w:val="uk-UA"/>
              </w:rPr>
              <w:t>Передача пакету документів заявника відповідальному виконавцю структурного підрозділу територіального органу Держпродспоживслужби</w:t>
            </w:r>
            <w:r>
              <w:rPr>
                <w:rFonts w:ascii="Times New Roman" w:hAnsi="Times New Roman"/>
                <w:bCs/>
                <w:sz w:val="24"/>
                <w:szCs w:val="24"/>
                <w:lang w:val="uk-UA"/>
              </w:rPr>
              <w:t xml:space="preserve">. </w:t>
            </w:r>
          </w:p>
        </w:tc>
        <w:tc>
          <w:tcPr>
            <w:tcW w:w="2947" w:type="dxa"/>
            <w:tcBorders>
              <w:top w:val="single" w:color="auto" w:sz="4" w:space="0"/>
              <w:left w:val="single" w:color="auto" w:sz="4" w:space="0"/>
              <w:bottom w:val="single" w:color="auto" w:sz="4" w:space="0"/>
              <w:right w:val="single" w:color="auto" w:sz="4" w:space="0"/>
            </w:tcBorders>
          </w:tcPr>
          <w:p>
            <w:pPr>
              <w:suppressAutoHyphens/>
              <w:rPr>
                <w:rFonts w:ascii="Times New Roman" w:hAnsi="Times New Roman"/>
                <w:bCs/>
                <w:sz w:val="24"/>
                <w:szCs w:val="24"/>
                <w:lang w:val="uk-UA" w:eastAsia="ar-SA"/>
              </w:rPr>
            </w:pPr>
            <w:r>
              <w:rPr>
                <w:rFonts w:ascii="Times New Roman" w:hAnsi="Times New Roman"/>
                <w:sz w:val="24"/>
                <w:szCs w:val="24"/>
                <w:lang w:val="uk-UA"/>
              </w:rPr>
              <w:t>Уповноважений представник Головного управління                                                           Держпродспоживслужби у Львівській області (діловод)</w:t>
            </w:r>
          </w:p>
        </w:tc>
        <w:tc>
          <w:tcPr>
            <w:tcW w:w="832" w:type="dxa"/>
            <w:tcBorders>
              <w:top w:val="single" w:color="auto" w:sz="4" w:space="0"/>
              <w:left w:val="single" w:color="auto" w:sz="4" w:space="0"/>
              <w:bottom w:val="single" w:color="auto" w:sz="4" w:space="0"/>
              <w:right w:val="single" w:color="auto" w:sz="4" w:space="0"/>
            </w:tcBorders>
          </w:tcPr>
          <w:p>
            <w:pPr>
              <w:suppressAutoHyphens/>
              <w:rPr>
                <w:rFonts w:ascii="Times New Roman" w:hAnsi="Times New Roman"/>
                <w:sz w:val="24"/>
                <w:szCs w:val="24"/>
                <w:lang w:eastAsia="ar-SA"/>
              </w:rPr>
            </w:pPr>
            <w:r>
              <w:rPr>
                <w:rFonts w:ascii="Times New Roman" w:hAnsi="Times New Roman"/>
                <w:bCs/>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rPr>
                <w:rFonts w:ascii="Times New Roman" w:hAnsi="Times New Roman"/>
                <w:bCs/>
                <w:sz w:val="24"/>
                <w:szCs w:val="24"/>
                <w:lang w:val="uk-UA" w:eastAsia="ar-SA"/>
              </w:rPr>
            </w:pPr>
            <w:r>
              <w:rPr>
                <w:rFonts w:ascii="Times New Roman" w:hAnsi="Times New Roman"/>
                <w:bCs/>
                <w:sz w:val="24"/>
                <w:szCs w:val="24"/>
                <w:lang w:val="uk-UA"/>
              </w:rPr>
              <w:t xml:space="preserve">Протягом </w:t>
            </w:r>
          </w:p>
          <w:p>
            <w:pPr>
              <w:suppressAutoHyphens/>
              <w:rPr>
                <w:rFonts w:ascii="Times New Roman" w:hAnsi="Times New Roman"/>
                <w:bCs/>
                <w:sz w:val="24"/>
                <w:szCs w:val="24"/>
                <w:lang w:val="uk-UA" w:eastAsia="ar-SA"/>
              </w:rPr>
            </w:pPr>
            <w:r>
              <w:rPr>
                <w:rFonts w:ascii="Times New Roman" w:hAnsi="Times New Roman"/>
                <w:bCs/>
                <w:sz w:val="24"/>
                <w:szCs w:val="24"/>
                <w:lang w:val="uk-UA"/>
              </w:rPr>
              <w:t>1-2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5</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Прийом пакету документів, вивчення та оцінка необхідності  внесення змін до відомостей Реєстру </w:t>
            </w:r>
            <w:r>
              <w:rPr>
                <w:rFonts w:ascii="Times New Roman" w:hAnsi="Times New Roman"/>
                <w:sz w:val="24"/>
                <w:szCs w:val="24"/>
                <w:lang w:val="uk-UA"/>
              </w:rPr>
              <w:t>щодо</w:t>
            </w:r>
            <w:r>
              <w:rPr>
                <w:rFonts w:ascii="Times New Roman" w:hAnsi="Times New Roman"/>
                <w:sz w:val="24"/>
                <w:szCs w:val="24"/>
              </w:rPr>
              <w:t xml:space="preserve"> припинення використання потужності</w:t>
            </w:r>
            <w:r>
              <w:rPr>
                <w:rFonts w:ascii="Times New Roman" w:hAnsi="Times New Roman"/>
                <w:color w:val="000000"/>
                <w:sz w:val="24"/>
                <w:szCs w:val="24"/>
                <w:lang w:val="uk-UA"/>
              </w:rPr>
              <w:t xml:space="preserve"> </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color w:val="000000"/>
                <w:sz w:val="24"/>
                <w:szCs w:val="24"/>
                <w:lang w:val="uk-UA"/>
              </w:rPr>
              <w:t>Відповідальний виконавець  територіального органу</w:t>
            </w:r>
            <w:r>
              <w:rPr>
                <w:rFonts w:ascii="Times New Roman" w:hAnsi="Times New Roman"/>
                <w:sz w:val="24"/>
                <w:szCs w:val="24"/>
                <w:lang w:val="uk-UA"/>
              </w:rPr>
              <w:t xml:space="preserve"> Держпродспоживслужби у Львівській області</w:t>
            </w:r>
            <w:r>
              <w:rPr>
                <w:rFonts w:ascii="Times New Roman" w:hAnsi="Times New Roman"/>
                <w:color w:val="000000"/>
                <w:sz w:val="24"/>
                <w:szCs w:val="24"/>
                <w:lang w:val="uk-UA"/>
              </w:rPr>
              <w:t xml:space="preserve"> </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3-го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6</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sz w:val="24"/>
                <w:szCs w:val="24"/>
              </w:rPr>
              <w:t>Внесення запису про припинення використання потужності оператором ринку до відомостей державного реєстру потужностей операторів ринку через програмне забезпечення</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uk-UA"/>
              </w:rPr>
            </w:pPr>
            <w:r>
              <w:rPr>
                <w:rFonts w:ascii="Times New Roman" w:hAnsi="Times New Roman"/>
                <w:color w:val="000000"/>
                <w:sz w:val="24"/>
                <w:szCs w:val="24"/>
                <w:lang w:val="uk-UA"/>
              </w:rPr>
              <w:t>Відповідальний виконавець  територіального органу</w:t>
            </w:r>
            <w:r>
              <w:rPr>
                <w:rFonts w:ascii="Times New Roman" w:hAnsi="Times New Roman"/>
                <w:sz w:val="24"/>
                <w:szCs w:val="24"/>
                <w:lang w:val="uk-UA"/>
              </w:rPr>
              <w:t xml:space="preserve"> Держпродспоживслужби у Львівській області</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  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4-го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7</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sz w:val="24"/>
                <w:szCs w:val="24"/>
              </w:rPr>
              <w:t>Направлення територіальним органом Держпродспоживслужби інформації про внесення записів про припинення використання потужності оператором ринку до відомостей Державного реєстру потужностей операторів ринку до структурного підрозділу територіального органу Держпродспоживслужби</w:t>
            </w:r>
            <w:r>
              <w:rPr>
                <w:rFonts w:ascii="Times New Roman" w:hAnsi="Times New Roman"/>
                <w:sz w:val="24"/>
                <w:szCs w:val="24"/>
                <w:lang w:val="uk-UA"/>
              </w:rPr>
              <w:t xml:space="preserve"> у Львівській області</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lang w:val="uk-UA"/>
              </w:rPr>
            </w:pPr>
            <w:r>
              <w:rPr>
                <w:rFonts w:ascii="Times New Roman" w:hAnsi="Times New Roman"/>
                <w:color w:val="000000"/>
                <w:sz w:val="24"/>
                <w:szCs w:val="24"/>
                <w:lang w:val="uk-UA"/>
              </w:rPr>
              <w:t>Відповідальний виконавець  територіального органу</w:t>
            </w:r>
            <w:r>
              <w:rPr>
                <w:rFonts w:ascii="Times New Roman" w:hAnsi="Times New Roman"/>
                <w:sz w:val="24"/>
                <w:szCs w:val="24"/>
                <w:lang w:val="uk-UA"/>
              </w:rPr>
              <w:t xml:space="preserve"> Держпродспоживслужби у Львівській області</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5-го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8</w:t>
            </w:r>
          </w:p>
        </w:tc>
        <w:tc>
          <w:tcPr>
            <w:tcW w:w="3599"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 xml:space="preserve">Надання (надсилання) заявникам копій рішень про </w:t>
            </w:r>
            <w:r>
              <w:rPr>
                <w:rFonts w:ascii="Times New Roman" w:hAnsi="Times New Roman"/>
                <w:sz w:val="24"/>
                <w:szCs w:val="24"/>
              </w:rPr>
              <w:t>про припинення використання потужності</w:t>
            </w:r>
            <w:r>
              <w:rPr>
                <w:rFonts w:ascii="Times New Roman" w:hAnsi="Times New Roman"/>
                <w:sz w:val="24"/>
                <w:szCs w:val="24"/>
                <w:lang w:val="uk-UA"/>
              </w:rPr>
              <w:t xml:space="preserve"> операторів ринку та адміністраторам ЦНАП</w:t>
            </w:r>
          </w:p>
        </w:tc>
        <w:tc>
          <w:tcPr>
            <w:tcW w:w="2947" w:type="dxa"/>
            <w:tcBorders>
              <w:top w:val="single" w:color="auto" w:sz="4" w:space="0"/>
              <w:left w:val="single" w:color="auto" w:sz="4" w:space="0"/>
              <w:bottom w:val="single" w:color="auto" w:sz="4" w:space="0"/>
              <w:right w:val="single" w:color="auto" w:sz="4" w:space="0"/>
            </w:tcBorders>
          </w:tcPr>
          <w:p>
            <w:pPr>
              <w:rPr>
                <w:rFonts w:ascii="Times New Roman" w:hAnsi="Times New Roman"/>
                <w:color w:val="000000"/>
                <w:sz w:val="24"/>
                <w:szCs w:val="24"/>
                <w:lang w:val="uk-UA"/>
              </w:rPr>
            </w:pPr>
            <w:r>
              <w:rPr>
                <w:rFonts w:ascii="Times New Roman" w:hAnsi="Times New Roman"/>
                <w:color w:val="000000"/>
                <w:sz w:val="24"/>
                <w:szCs w:val="24"/>
                <w:lang w:val="uk-UA"/>
              </w:rPr>
              <w:t xml:space="preserve">Відповідальний виконавець  структурного підрозділу  територіального органу </w:t>
            </w:r>
            <w:r>
              <w:rPr>
                <w:rFonts w:ascii="Times New Roman" w:hAnsi="Times New Roman"/>
                <w:sz w:val="24"/>
                <w:szCs w:val="24"/>
                <w:lang w:val="uk-UA"/>
              </w:rPr>
              <w:t>Держпродспоживслужби у Львівській області</w:t>
            </w:r>
          </w:p>
        </w:tc>
        <w:tc>
          <w:tcPr>
            <w:tcW w:w="832"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5-го робочого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Borders>
              <w:top w:val="single" w:color="auto" w:sz="4" w:space="0"/>
              <w:left w:val="single" w:color="auto" w:sz="4" w:space="0"/>
              <w:bottom w:val="single" w:color="auto" w:sz="4" w:space="0"/>
              <w:right w:val="single" w:color="auto" w:sz="4" w:space="0"/>
            </w:tcBorders>
          </w:tcPr>
          <w:p>
            <w:pPr>
              <w:widowControl w:val="0"/>
              <w:autoSpaceDE w:val="0"/>
              <w:autoSpaceDN w:val="0"/>
              <w:adjustRightInd w:val="0"/>
              <w:spacing w:before="60" w:after="60" w:line="240" w:lineRule="auto"/>
              <w:jc w:val="both"/>
              <w:rPr>
                <w:rFonts w:hint="default" w:ascii="Times New Roman" w:hAnsi="Times New Roman"/>
                <w:color w:val="000000"/>
                <w:sz w:val="24"/>
                <w:szCs w:val="24"/>
                <w:lang w:val="uk-UA"/>
              </w:rPr>
            </w:pPr>
            <w:r>
              <w:rPr>
                <w:rFonts w:hint="default" w:ascii="Times New Roman" w:hAnsi="Times New Roman"/>
                <w:color w:val="000000"/>
                <w:sz w:val="24"/>
                <w:szCs w:val="24"/>
                <w:lang w:val="uk-UA"/>
              </w:rPr>
              <w:t>9</w:t>
            </w:r>
          </w:p>
        </w:tc>
        <w:tc>
          <w:tcPr>
            <w:tcW w:w="3599" w:type="dxa"/>
            <w:tcBorders>
              <w:top w:val="single" w:color="auto" w:sz="4" w:space="0"/>
              <w:left w:val="single" w:color="auto" w:sz="4" w:space="0"/>
              <w:bottom w:val="single" w:color="auto" w:sz="4" w:space="0"/>
              <w:right w:val="single" w:color="auto" w:sz="4" w:space="0"/>
            </w:tcBorders>
            <w:vAlign w:val="top"/>
          </w:tcPr>
          <w:p>
            <w:pPr>
              <w:suppressAutoHyphens/>
              <w:rPr>
                <w:rFonts w:ascii="Times New Roman" w:hAnsi="Times New Roman"/>
                <w:color w:val="000000"/>
                <w:sz w:val="24"/>
                <w:szCs w:val="24"/>
                <w:lang w:val="uk-UA"/>
              </w:rPr>
            </w:pPr>
            <w:r>
              <w:rPr>
                <w:rFonts w:hint="default" w:ascii="Times New Roman" w:hAnsi="Times New Roman" w:cs="Times New Roman"/>
                <w:sz w:val="24"/>
                <w:szCs w:val="24"/>
                <w:lang w:val="ru-RU"/>
              </w:rPr>
              <w:t xml:space="preserve">Внесення інформації про результат надання адміністративної послуги до </w:t>
            </w:r>
            <w:r>
              <w:rPr>
                <w:rFonts w:hint="default" w:ascii="Times New Roman" w:hAnsi="Times New Roman" w:cs="Times New Roman"/>
                <w:color w:val="000000"/>
                <w:sz w:val="24"/>
                <w:szCs w:val="24"/>
                <w:shd w:val="clear" w:color="auto" w:fill="FFFFFF"/>
                <w:lang w:val="ru-RU"/>
              </w:rPr>
              <w:t>інформаційної системи "Програмний комплекс автоматизації ЦНАП"(«Вулик»).</w:t>
            </w:r>
          </w:p>
        </w:tc>
        <w:tc>
          <w:tcPr>
            <w:tcW w:w="2947" w:type="dxa"/>
            <w:tcBorders>
              <w:top w:val="single" w:color="auto" w:sz="4" w:space="0"/>
              <w:left w:val="single" w:color="auto" w:sz="4" w:space="0"/>
              <w:bottom w:val="single" w:color="auto" w:sz="4" w:space="0"/>
              <w:right w:val="single" w:color="auto" w:sz="4" w:space="0"/>
            </w:tcBorders>
            <w:vAlign w:val="top"/>
          </w:tcPr>
          <w:p>
            <w:pPr>
              <w:suppressAutoHyphens/>
              <w:rPr>
                <w:rFonts w:ascii="Times New Roman" w:hAnsi="Times New Roman"/>
                <w:color w:val="000000"/>
                <w:sz w:val="24"/>
                <w:szCs w:val="24"/>
                <w:lang w:val="uk-UA"/>
              </w:rPr>
            </w:pPr>
            <w:r>
              <w:rPr>
                <w:rFonts w:ascii="Times New Roman" w:hAnsi="Times New Roman"/>
                <w:bCs/>
                <w:sz w:val="24"/>
                <w:szCs w:val="24"/>
                <w:lang w:val="uk-UA"/>
              </w:rPr>
              <w:t>Адміністратор ЦНАП</w:t>
            </w:r>
          </w:p>
        </w:tc>
        <w:tc>
          <w:tcPr>
            <w:tcW w:w="832" w:type="dxa"/>
            <w:tcBorders>
              <w:top w:val="single" w:color="auto" w:sz="4" w:space="0"/>
              <w:left w:val="single" w:color="auto" w:sz="4" w:space="0"/>
              <w:bottom w:val="single" w:color="auto" w:sz="4" w:space="0"/>
              <w:right w:val="single" w:color="auto"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В</w:t>
            </w:r>
          </w:p>
        </w:tc>
        <w:tc>
          <w:tcPr>
            <w:tcW w:w="1440" w:type="dxa"/>
            <w:tcBorders>
              <w:top w:val="single" w:color="auto" w:sz="4" w:space="0"/>
              <w:left w:val="single" w:color="auto" w:sz="4" w:space="0"/>
              <w:bottom w:val="single" w:color="auto" w:sz="4" w:space="0"/>
              <w:right w:val="single" w:color="auto" w:sz="4" w:space="0"/>
            </w:tcBorders>
            <w:vAlign w:val="top"/>
          </w:tcPr>
          <w:p>
            <w:pPr>
              <w:widowControl w:val="0"/>
              <w:shd w:val="clear" w:color="auto" w:fill="FFFFFF"/>
              <w:autoSpaceDE w:val="0"/>
              <w:autoSpaceDN w:val="0"/>
              <w:adjustRightInd w:val="0"/>
              <w:spacing w:before="60" w:after="60" w:line="240" w:lineRule="auto"/>
              <w:jc w:val="both"/>
              <w:rPr>
                <w:rFonts w:ascii="Times New Roman" w:hAnsi="Times New Roman"/>
                <w:color w:val="000000"/>
                <w:sz w:val="24"/>
                <w:szCs w:val="24"/>
                <w:lang w:val="uk-UA"/>
              </w:rPr>
            </w:pPr>
            <w:r>
              <w:rPr>
                <w:rFonts w:ascii="Times New Roman" w:hAnsi="Times New Roman"/>
                <w:color w:val="000000"/>
                <w:sz w:val="24"/>
                <w:szCs w:val="24"/>
                <w:lang w:val="uk-UA"/>
              </w:rPr>
              <w:t>Не пізніше наступного дня після реєстрації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025" w:type="dxa"/>
            <w:gridSpan w:val="4"/>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Загальна кількість днів надання послуги</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8025" w:type="dxa"/>
            <w:gridSpan w:val="4"/>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Загальна кількість днів (передбачена законодавством)</w:t>
            </w:r>
          </w:p>
        </w:tc>
        <w:tc>
          <w:tcPr>
            <w:tcW w:w="1440" w:type="dxa"/>
            <w:tcBorders>
              <w:top w:val="single" w:color="auto" w:sz="4" w:space="0"/>
              <w:left w:val="single" w:color="auto" w:sz="4" w:space="0"/>
              <w:bottom w:val="single" w:color="auto" w:sz="4" w:space="0"/>
              <w:right w:val="single" w:color="auto" w:sz="4" w:space="0"/>
            </w:tcBorders>
          </w:tcPr>
          <w:p>
            <w:pPr>
              <w:widowControl w:val="0"/>
              <w:shd w:val="clear" w:color="auto" w:fill="FFFFFF"/>
              <w:autoSpaceDE w:val="0"/>
              <w:autoSpaceDN w:val="0"/>
              <w:adjustRightInd w:val="0"/>
              <w:spacing w:before="60" w:after="60" w:line="240" w:lineRule="auto"/>
              <w:rPr>
                <w:rFonts w:ascii="Times New Roman" w:hAnsi="Times New Roman"/>
                <w:color w:val="000000"/>
                <w:sz w:val="24"/>
                <w:szCs w:val="24"/>
                <w:lang w:val="uk-UA"/>
              </w:rPr>
            </w:pPr>
            <w:r>
              <w:rPr>
                <w:rFonts w:ascii="Times New Roman" w:hAnsi="Times New Roman"/>
                <w:color w:val="000000"/>
                <w:sz w:val="24"/>
                <w:szCs w:val="24"/>
                <w:lang w:val="uk-UA"/>
              </w:rPr>
              <w:t>5</w:t>
            </w:r>
          </w:p>
        </w:tc>
      </w:tr>
    </w:tbl>
    <w:p>
      <w:pPr>
        <w:rPr>
          <w:rFonts w:ascii="Times New Roman" w:hAnsi="Times New Roman"/>
          <w:i/>
          <w:color w:val="000000"/>
          <w:sz w:val="28"/>
          <w:szCs w:val="28"/>
          <w:lang w:val="uk-UA"/>
        </w:rPr>
      </w:pPr>
    </w:p>
    <w:p>
      <w:pPr>
        <w:rPr>
          <w:rFonts w:ascii="Times New Roman" w:hAnsi="Times New Roman"/>
          <w:i/>
          <w:color w:val="000000"/>
          <w:sz w:val="28"/>
          <w:szCs w:val="28"/>
          <w:lang w:val="uk-UA"/>
        </w:rPr>
      </w:pPr>
      <w:r>
        <w:rPr>
          <w:rFonts w:ascii="Times New Roman" w:hAnsi="Times New Roman"/>
          <w:i/>
          <w:color w:val="000000"/>
          <w:sz w:val="28"/>
          <w:szCs w:val="28"/>
          <w:lang w:val="uk-UA"/>
        </w:rPr>
        <w:t>Умовні позначки: В - виконує; У - бере участь; П - погоджує; 3 - затверджує.</w:t>
      </w:r>
    </w:p>
    <w:p/>
    <w:p/>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5"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pStyle w:val="10"/>
        <w:spacing w:before="60" w:after="60"/>
        <w:jc w:val="center"/>
        <w:rPr>
          <w:b/>
          <w:bCs/>
          <w:sz w:val="28"/>
          <w:szCs w:val="28"/>
        </w:rPr>
      </w:pPr>
    </w:p>
    <w:p>
      <w:pPr>
        <w:pStyle w:val="10"/>
        <w:spacing w:before="60" w:after="60"/>
        <w:jc w:val="center"/>
        <w:rPr>
          <w:rFonts w:hint="default"/>
          <w:sz w:val="28"/>
          <w:szCs w:val="28"/>
          <w:lang w:val="uk-UA"/>
        </w:rPr>
      </w:pPr>
      <w:r>
        <w:rPr>
          <w:b/>
          <w:bCs/>
          <w:sz w:val="28"/>
          <w:szCs w:val="28"/>
        </w:rPr>
        <w:t xml:space="preserve">ІНФОРМАЦІЙНА КАРТКА </w:t>
      </w:r>
      <w:r>
        <w:rPr>
          <w:b/>
          <w:bCs/>
          <w:sz w:val="28"/>
          <w:szCs w:val="28"/>
          <w:lang w:val="uk-UA"/>
        </w:rPr>
        <w:t>№</w:t>
      </w:r>
      <w:r>
        <w:rPr>
          <w:rFonts w:hint="default"/>
          <w:b/>
          <w:bCs/>
          <w:sz w:val="28"/>
          <w:szCs w:val="28"/>
          <w:lang w:val="uk-UA"/>
        </w:rPr>
        <w:t>276</w:t>
      </w:r>
    </w:p>
    <w:p>
      <w:pPr>
        <w:pStyle w:val="10"/>
        <w:jc w:val="center"/>
        <w:rPr>
          <w:b/>
          <w:bCs/>
          <w:sz w:val="28"/>
          <w:szCs w:val="28"/>
        </w:rPr>
      </w:pPr>
      <w:r>
        <w:rPr>
          <w:b/>
          <w:bCs/>
          <w:sz w:val="28"/>
          <w:szCs w:val="28"/>
          <w:u w:val="single"/>
          <w:lang w:val="uk-UA"/>
        </w:rPr>
        <w:t>З</w:t>
      </w:r>
      <w:r>
        <w:rPr>
          <w:b/>
          <w:bCs/>
          <w:sz w:val="28"/>
          <w:szCs w:val="28"/>
          <w:u w:val="single"/>
        </w:rPr>
        <w:t>атвердженн</w:t>
      </w:r>
      <w:r>
        <w:rPr>
          <w:b/>
          <w:bCs/>
          <w:sz w:val="28"/>
          <w:szCs w:val="28"/>
          <w:u w:val="single"/>
          <w:lang w:val="uk-UA"/>
        </w:rPr>
        <w:t>я</w:t>
      </w:r>
      <w:r>
        <w:rPr>
          <w:b/>
          <w:bCs/>
          <w:sz w:val="28"/>
          <w:szCs w:val="28"/>
          <w:u w:val="single"/>
        </w:rPr>
        <w:t xml:space="preserve"> експортної потужності</w:t>
      </w:r>
      <w:r>
        <w:rPr>
          <w:b/>
          <w:bCs/>
          <w:sz w:val="28"/>
          <w:szCs w:val="28"/>
        </w:rPr>
        <w:t xml:space="preserve"> </w:t>
      </w:r>
    </w:p>
    <w:p>
      <w:pPr>
        <w:pStyle w:val="10"/>
        <w:jc w:val="center"/>
        <w:rPr>
          <w:sz w:val="16"/>
          <w:szCs w:val="16"/>
        </w:rPr>
      </w:pPr>
      <w:r>
        <w:rPr>
          <w:sz w:val="16"/>
          <w:szCs w:val="16"/>
        </w:rPr>
        <w:t xml:space="preserve">(назва адміністративної послуги) </w:t>
      </w:r>
    </w:p>
    <w:p>
      <w:pPr>
        <w:pStyle w:val="10"/>
        <w:ind w:firstLine="708"/>
        <w:jc w:val="center"/>
        <w:rPr>
          <w:b/>
          <w:sz w:val="28"/>
          <w:szCs w:val="28"/>
        </w:rPr>
      </w:pPr>
      <w:r>
        <w:rPr>
          <w:b/>
          <w:sz w:val="28"/>
          <w:szCs w:val="28"/>
        </w:rPr>
        <w:t xml:space="preserve">Головне управління Держпродспоживслужби у Львівській області </w:t>
      </w:r>
    </w:p>
    <w:p>
      <w:pPr>
        <w:pStyle w:val="10"/>
        <w:jc w:val="center"/>
        <w:rPr>
          <w:sz w:val="16"/>
          <w:szCs w:val="16"/>
        </w:rPr>
      </w:pPr>
      <w:r>
        <w:rPr>
          <w:sz w:val="16"/>
          <w:szCs w:val="16"/>
        </w:rPr>
        <w:t xml:space="preserve">                   _________________________________________________________ </w:t>
      </w:r>
    </w:p>
    <w:p>
      <w:pPr>
        <w:rPr>
          <w:sz w:val="16"/>
          <w:szCs w:val="16"/>
        </w:rPr>
      </w:pPr>
      <w:r>
        <w:rPr>
          <w:sz w:val="16"/>
          <w:szCs w:val="16"/>
        </w:rPr>
        <w:t xml:space="preserve">                                                                                   (найменування суб’єкта надання адміністративної послуги)</w:t>
      </w:r>
    </w:p>
    <w:tbl>
      <w:tblPr>
        <w:tblStyle w:val="3"/>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8"/>
        <w:gridCol w:w="52"/>
        <w:gridCol w:w="3359"/>
        <w:gridCol w:w="174"/>
        <w:gridCol w:w="54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9855"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color w:val="000000"/>
                <w:sz w:val="28"/>
                <w:szCs w:val="28"/>
              </w:rPr>
            </w:pPr>
            <w:r>
              <w:rPr>
                <w:b/>
                <w:color w:val="000000"/>
                <w:sz w:val="28"/>
                <w:szCs w:val="28"/>
              </w:rPr>
              <w:t>Інформація про суб’єкта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4361" w:type="dxa"/>
            <w:gridSpan w:val="5"/>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rPr>
                <w:color w:val="000000"/>
                <w:sz w:val="26"/>
                <w:szCs w:val="26"/>
              </w:rPr>
            </w:pPr>
            <w:r>
              <w:rPr>
                <w:color w:val="000000"/>
                <w:sz w:val="26"/>
                <w:szCs w:val="26"/>
              </w:rPr>
              <w:t>Найменування центру надання</w:t>
            </w:r>
          </w:p>
          <w:p>
            <w:pPr>
              <w:widowControl w:val="0"/>
              <w:autoSpaceDE w:val="0"/>
              <w:autoSpaceDN w:val="0"/>
              <w:adjustRightInd w:val="0"/>
              <w:spacing w:before="60" w:after="60"/>
              <w:rPr>
                <w:color w:val="000000"/>
                <w:sz w:val="26"/>
                <w:szCs w:val="26"/>
              </w:rPr>
            </w:pPr>
            <w:r>
              <w:rPr>
                <w:color w:val="000000"/>
                <w:sz w:val="26"/>
                <w:szCs w:val="26"/>
              </w:rPr>
              <w:t>адміністративної послуги, в якому здійснюється обслуговування</w:t>
            </w:r>
          </w:p>
          <w:p>
            <w:pPr>
              <w:widowControl w:val="0"/>
              <w:autoSpaceDE w:val="0"/>
              <w:autoSpaceDN w:val="0"/>
              <w:adjustRightInd w:val="0"/>
              <w:spacing w:before="60" w:after="60"/>
              <w:rPr>
                <w:b/>
                <w:color w:val="000000"/>
                <w:sz w:val="26"/>
                <w:szCs w:val="26"/>
              </w:rPr>
            </w:pPr>
            <w:r>
              <w:rPr>
                <w:color w:val="000000"/>
                <w:sz w:val="26"/>
                <w:szCs w:val="26"/>
              </w:rPr>
              <w:t>суб’єкта звернення</w:t>
            </w:r>
          </w:p>
        </w:tc>
        <w:tc>
          <w:tcPr>
            <w:tcW w:w="5494" w:type="dxa"/>
            <w:tcBorders>
              <w:top w:val="single" w:color="auto" w:sz="4" w:space="0"/>
              <w:left w:val="single" w:color="auto" w:sz="4" w:space="0"/>
              <w:bottom w:val="single" w:color="auto" w:sz="4" w:space="0"/>
              <w:right w:val="single" w:color="auto" w:sz="4" w:space="0"/>
            </w:tcBorders>
            <w:noWrap w:val="0"/>
            <w:vAlign w:val="center"/>
          </w:tcPr>
          <w:p>
            <w:pPr>
              <w:pStyle w:val="9"/>
              <w:spacing w:before="0" w:beforeAutospacing="0" w:after="0" w:afterAutospacing="0"/>
              <w:jc w:val="center"/>
              <w:rPr>
                <w:b/>
                <w:sz w:val="26"/>
                <w:szCs w:val="26"/>
              </w:rPr>
            </w:pPr>
            <w:r>
              <w:rPr>
                <w:b/>
                <w:sz w:val="26"/>
                <w:szCs w:val="26"/>
              </w:rPr>
              <w:t xml:space="preserve">Центр надання адміністративних послуг </w:t>
            </w:r>
          </w:p>
          <w:p>
            <w:pPr>
              <w:pStyle w:val="9"/>
              <w:spacing w:before="0" w:beforeAutospacing="0" w:after="0" w:afterAutospacing="0"/>
              <w:jc w:val="center"/>
              <w:rPr>
                <w:b/>
                <w:sz w:val="26"/>
                <w:szCs w:val="26"/>
              </w:rPr>
            </w:pPr>
            <w:r>
              <w:rPr>
                <w:b/>
                <w:sz w:val="26"/>
                <w:szCs w:val="26"/>
              </w:rPr>
              <w:t>Городоцької міської ради</w:t>
            </w:r>
          </w:p>
          <w:p>
            <w:pPr>
              <w:widowControl w:val="0"/>
              <w:autoSpaceDE w:val="0"/>
              <w:autoSpaceDN w:val="0"/>
              <w:adjustRightInd w:val="0"/>
              <w:spacing w:before="60" w:after="60"/>
              <w:jc w:val="center"/>
              <w:rPr>
                <w:b/>
                <w:color w:val="000000"/>
                <w:sz w:val="26"/>
                <w:szCs w:val="26"/>
              </w:rPr>
            </w:pPr>
            <w:r>
              <w:rPr>
                <w:b/>
                <w:sz w:val="26"/>
                <w:szCs w:val="26"/>
              </w:rPr>
              <w:t>Львівської області</w:t>
            </w:r>
            <w:r>
              <w:rPr>
                <w:b/>
                <w:sz w:val="26"/>
                <w:szCs w:val="26"/>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w:t>
            </w:r>
          </w:p>
        </w:tc>
        <w:tc>
          <w:tcPr>
            <w:tcW w:w="3585"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Місцезнаходження центру надання адміністративної послуги </w:t>
            </w:r>
          </w:p>
        </w:tc>
        <w:tc>
          <w:tcPr>
            <w:tcW w:w="5494" w:type="dxa"/>
            <w:tcBorders>
              <w:top w:val="single" w:color="auto" w:sz="4" w:space="0"/>
              <w:left w:val="single" w:color="auto" w:sz="4" w:space="0"/>
              <w:bottom w:val="single" w:color="auto" w:sz="4" w:space="0"/>
              <w:right w:val="single" w:color="auto" w:sz="4" w:space="0"/>
            </w:tcBorders>
            <w:noWrap w:val="0"/>
            <w:vAlign w:val="center"/>
          </w:tcPr>
          <w:p>
            <w:pPr>
              <w:rPr>
                <w:rFonts w:eastAsia="Calibri"/>
                <w:sz w:val="26"/>
                <w:szCs w:val="26"/>
              </w:rPr>
            </w:pPr>
            <w:r>
              <w:rPr>
                <w:sz w:val="26"/>
                <w:szCs w:val="26"/>
              </w:rPr>
              <w:t xml:space="preserve">Адреса: </w:t>
            </w:r>
            <w:r>
              <w:rPr>
                <w:rFonts w:eastAsia="Calibri"/>
                <w:sz w:val="26"/>
                <w:szCs w:val="26"/>
              </w:rPr>
              <w:t xml:space="preserve">81500, Львівська обл., м. Городок, </w:t>
            </w:r>
          </w:p>
          <w:p>
            <w:pPr>
              <w:widowControl w:val="0"/>
              <w:autoSpaceDE w:val="0"/>
              <w:autoSpaceDN w:val="0"/>
              <w:adjustRightInd w:val="0"/>
              <w:spacing w:before="60" w:after="60"/>
              <w:rPr>
                <w:i/>
                <w:color w:val="FF0000"/>
                <w:sz w:val="26"/>
                <w:szCs w:val="26"/>
              </w:rPr>
            </w:pPr>
            <w:r>
              <w:rPr>
                <w:rFonts w:eastAsia="Calibri"/>
                <w:sz w:val="26"/>
                <w:szCs w:val="26"/>
              </w:rPr>
              <w:t>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2.</w:t>
            </w:r>
          </w:p>
        </w:tc>
        <w:tc>
          <w:tcPr>
            <w:tcW w:w="3585"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Інформація щодо режиму роботи суб’єкта надання адміністративної послуги</w:t>
            </w:r>
          </w:p>
        </w:tc>
        <w:tc>
          <w:tcPr>
            <w:tcW w:w="5494"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rPr>
                <w:sz w:val="26"/>
                <w:szCs w:val="26"/>
              </w:rPr>
            </w:pPr>
            <w:r>
              <w:rPr>
                <w:sz w:val="26"/>
                <w:szCs w:val="26"/>
              </w:rPr>
              <w:t xml:space="preserve">Прийом суб’єктів звернень: </w:t>
            </w:r>
          </w:p>
          <w:p>
            <w:pPr>
              <w:rPr>
                <w:rFonts w:eastAsia="Calibri"/>
                <w:sz w:val="26"/>
                <w:szCs w:val="26"/>
              </w:rPr>
            </w:pPr>
            <w:r>
              <w:rPr>
                <w:rFonts w:eastAsia="Calibri"/>
                <w:sz w:val="26"/>
                <w:szCs w:val="26"/>
              </w:rPr>
              <w:t xml:space="preserve">понеділок: </w:t>
            </w:r>
            <w:r>
              <w:rPr>
                <w:rFonts w:eastAsia="Calibri"/>
                <w:sz w:val="26"/>
                <w:szCs w:val="26"/>
                <w:lang w:val="ru-RU"/>
              </w:rPr>
              <w:t>09:00 - 17:00</w:t>
            </w:r>
          </w:p>
          <w:p>
            <w:pPr>
              <w:rPr>
                <w:rFonts w:eastAsia="Calibri"/>
                <w:sz w:val="26"/>
                <w:szCs w:val="26"/>
              </w:rPr>
            </w:pPr>
            <w:r>
              <w:rPr>
                <w:rFonts w:eastAsia="Calibri"/>
                <w:sz w:val="26"/>
                <w:szCs w:val="26"/>
              </w:rPr>
              <w:t xml:space="preserve">вівторок: 09:00 – 20:00 </w:t>
            </w:r>
          </w:p>
          <w:p>
            <w:pPr>
              <w:rPr>
                <w:rFonts w:eastAsia="Calibri"/>
                <w:sz w:val="26"/>
                <w:szCs w:val="26"/>
              </w:rPr>
            </w:pPr>
            <w:r>
              <w:rPr>
                <w:rFonts w:eastAsia="Calibri"/>
                <w:sz w:val="26"/>
                <w:szCs w:val="26"/>
              </w:rPr>
              <w:t>середа, четвер : 09:00 - 17:00</w:t>
            </w:r>
          </w:p>
          <w:p>
            <w:pPr>
              <w:rPr>
                <w:rFonts w:eastAsia="Calibri"/>
                <w:sz w:val="26"/>
                <w:szCs w:val="26"/>
              </w:rPr>
            </w:pPr>
            <w:r>
              <w:rPr>
                <w:rFonts w:eastAsia="Calibri"/>
                <w:sz w:val="26"/>
                <w:szCs w:val="26"/>
              </w:rPr>
              <w:t>п’ятниця:09:00</w:t>
            </w:r>
            <w:r>
              <w:rPr>
                <w:rFonts w:eastAsia="Calibri"/>
                <w:sz w:val="26"/>
                <w:szCs w:val="26"/>
                <w:lang w:val="ru-RU"/>
              </w:rPr>
              <w:t xml:space="preserve"> – </w:t>
            </w:r>
            <w:r>
              <w:rPr>
                <w:rFonts w:eastAsia="Calibri"/>
                <w:sz w:val="26"/>
                <w:szCs w:val="26"/>
              </w:rPr>
              <w:t xml:space="preserve">16:00 </w:t>
            </w:r>
          </w:p>
          <w:p>
            <w:pPr>
              <w:jc w:val="both"/>
              <w:rPr>
                <w:rFonts w:eastAsia="Calibri"/>
                <w:sz w:val="26"/>
                <w:szCs w:val="26"/>
              </w:rPr>
            </w:pPr>
            <w:r>
              <w:rPr>
                <w:rFonts w:eastAsia="Calibri"/>
                <w:sz w:val="26"/>
                <w:szCs w:val="26"/>
              </w:rPr>
              <w:t xml:space="preserve">субота: 09:00–13:00 </w:t>
            </w:r>
          </w:p>
          <w:p>
            <w:pPr>
              <w:pStyle w:val="10"/>
              <w:rPr>
                <w:color w:val="FF0000"/>
                <w:sz w:val="26"/>
                <w:szCs w:val="26"/>
              </w:rPr>
            </w:pPr>
            <w:r>
              <w:rPr>
                <w:rFonts w:eastAsia="Calibri"/>
                <w:color w:val="auto"/>
                <w:sz w:val="26"/>
                <w:szCs w:val="26"/>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3.</w:t>
            </w:r>
          </w:p>
        </w:tc>
        <w:tc>
          <w:tcPr>
            <w:tcW w:w="3585"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Телефон/факс (довідки), адреса електронної пошти та веб-сайт суб’єкта надання адміністративної послуги</w:t>
            </w:r>
          </w:p>
        </w:tc>
        <w:tc>
          <w:tcPr>
            <w:tcW w:w="5494" w:type="dxa"/>
            <w:tcBorders>
              <w:top w:val="single" w:color="auto" w:sz="4" w:space="0"/>
              <w:left w:val="single" w:color="auto" w:sz="4" w:space="0"/>
              <w:bottom w:val="single" w:color="auto" w:sz="4" w:space="0"/>
              <w:right w:val="single" w:color="auto" w:sz="4" w:space="0"/>
            </w:tcBorders>
            <w:noWrap w:val="0"/>
            <w:vAlign w:val="center"/>
          </w:tcPr>
          <w:p>
            <w:pPr>
              <w:rPr>
                <w:rFonts w:eastAsia="Calibri"/>
                <w:sz w:val="26"/>
                <w:szCs w:val="26"/>
              </w:rPr>
            </w:pPr>
            <w:r>
              <w:rPr>
                <w:rFonts w:eastAsia="Calibri"/>
                <w:b/>
                <w:sz w:val="26"/>
                <w:szCs w:val="26"/>
              </w:rPr>
              <w:t>Тел.:</w:t>
            </w:r>
            <w:r>
              <w:rPr>
                <w:rFonts w:eastAsia="Calibri"/>
                <w:sz w:val="26"/>
                <w:szCs w:val="26"/>
              </w:rPr>
              <w:t xml:space="preserve"> (0231) 3-02-25</w:t>
            </w:r>
          </w:p>
          <w:p>
            <w:pPr>
              <w:rPr>
                <w:rFonts w:eastAsia="Calibri"/>
                <w:sz w:val="26"/>
                <w:szCs w:val="26"/>
              </w:rPr>
            </w:pPr>
            <w:r>
              <w:rPr>
                <w:rFonts w:eastAsia="Calibri"/>
                <w:b/>
                <w:iCs/>
                <w:sz w:val="26"/>
                <w:szCs w:val="26"/>
              </w:rPr>
              <w:t>Електронна пошта:</w:t>
            </w:r>
            <w:r>
              <w:rPr>
                <w:rFonts w:eastAsia="Calibri"/>
                <w:sz w:val="26"/>
                <w:szCs w:val="26"/>
                <w:lang w:val="en-US"/>
              </w:rPr>
              <w:t>gorodok</w:t>
            </w:r>
            <w:r>
              <w:rPr>
                <w:rFonts w:eastAsia="Calibri"/>
                <w:sz w:val="26"/>
                <w:szCs w:val="26"/>
                <w:lang w:val="ru-RU"/>
              </w:rPr>
              <w:t>.</w:t>
            </w:r>
            <w:r>
              <w:rPr>
                <w:rFonts w:eastAsia="Calibri"/>
                <w:sz w:val="26"/>
                <w:szCs w:val="26"/>
                <w:lang w:val="en-US"/>
              </w:rPr>
              <w:t>cnap</w:t>
            </w:r>
            <w:r>
              <w:rPr>
                <w:rFonts w:eastAsia="Calibri"/>
                <w:sz w:val="26"/>
                <w:szCs w:val="26"/>
                <w:lang w:val="ru-RU"/>
              </w:rPr>
              <w:t>@</w:t>
            </w:r>
            <w:r>
              <w:rPr>
                <w:rFonts w:eastAsia="Calibri"/>
                <w:sz w:val="26"/>
                <w:szCs w:val="26"/>
                <w:lang w:val="en-US"/>
              </w:rPr>
              <w:t>gmail</w:t>
            </w:r>
            <w:r>
              <w:rPr>
                <w:rFonts w:eastAsia="Calibri"/>
                <w:sz w:val="26"/>
                <w:szCs w:val="26"/>
                <w:lang w:val="ru-RU"/>
              </w:rPr>
              <w:t>.</w:t>
            </w:r>
            <w:r>
              <w:rPr>
                <w:rFonts w:eastAsia="Calibri"/>
                <w:sz w:val="26"/>
                <w:szCs w:val="26"/>
                <w:lang w:val="en-US"/>
              </w:rPr>
              <w:t>com</w:t>
            </w:r>
          </w:p>
          <w:p>
            <w:pPr>
              <w:pStyle w:val="10"/>
              <w:spacing w:before="60" w:after="60"/>
              <w:rPr>
                <w:i/>
                <w:color w:val="FF0000"/>
                <w:sz w:val="26"/>
                <w:szCs w:val="26"/>
              </w:rPr>
            </w:pPr>
            <w:r>
              <w:rPr>
                <w:rFonts w:eastAsia="Calibri"/>
                <w:b/>
                <w:iCs/>
                <w:sz w:val="26"/>
                <w:szCs w:val="26"/>
              </w:rPr>
              <w:t>Веб-сайт</w:t>
            </w:r>
            <w:r>
              <w:rPr>
                <w:rFonts w:eastAsia="Calibri"/>
                <w:iCs/>
                <w:sz w:val="26"/>
                <w:szCs w:val="26"/>
              </w:rPr>
              <w:t>:</w:t>
            </w:r>
            <w:r>
              <w:rPr>
                <w:rFonts w:eastAsia="Calibri"/>
                <w:sz w:val="26"/>
                <w:szCs w:val="26"/>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55"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b/>
                <w:color w:val="000000"/>
                <w:sz w:val="26"/>
                <w:szCs w:val="26"/>
              </w:rPr>
            </w:pPr>
            <w:r>
              <w:rPr>
                <w:b/>
                <w:color w:val="000000"/>
                <w:sz w:val="26"/>
                <w:szCs w:val="26"/>
              </w:rPr>
              <w:t>Нормативні акти, якими регламентується надання</w:t>
            </w:r>
          </w:p>
          <w:p>
            <w:pPr>
              <w:widowControl w:val="0"/>
              <w:autoSpaceDE w:val="0"/>
              <w:autoSpaceDN w:val="0"/>
              <w:adjustRightInd w:val="0"/>
              <w:spacing w:before="60" w:after="60"/>
              <w:jc w:val="center"/>
              <w:rPr>
                <w:i/>
                <w:color w:val="000000"/>
                <w:sz w:val="26"/>
                <w:szCs w:val="26"/>
              </w:rPr>
            </w:pPr>
            <w:r>
              <w:rPr>
                <w:b/>
                <w:color w:val="000000"/>
                <w:sz w:val="26"/>
                <w:szCs w:val="26"/>
              </w:rPr>
              <w:t>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4.</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Закони України </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Закон України «Про основні принципи та вимоги до безпечності та якості харчових продуктів», ст. 26;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5.</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 xml:space="preserve">Акти Кабінету Міністрів України </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Розпорядження Кабінету Міністрів України від 18.08.2021 № 969-р «Про внесення змін до розпорядження Кабінету Міністрів України від 16 травня 2014 р. № 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sz w:val="26"/>
                <w:szCs w:val="26"/>
              </w:rPr>
            </w:pPr>
            <w:r>
              <w:rPr>
                <w:b/>
                <w:color w:val="000000"/>
                <w:sz w:val="26"/>
                <w:szCs w:val="26"/>
              </w:rPr>
              <w:t>6.</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Акти центральних органів виконавчої влади</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Наказ Мінагрополітики від 10.02.2016 № 38, зареєстрований в Міністерстві </w:t>
            </w:r>
          </w:p>
          <w:p>
            <w:pPr>
              <w:pStyle w:val="10"/>
              <w:spacing w:before="60" w:after="60"/>
              <w:jc w:val="both"/>
              <w:rPr>
                <w:sz w:val="26"/>
                <w:szCs w:val="26"/>
              </w:rPr>
            </w:pPr>
            <w:r>
              <w:rPr>
                <w:sz w:val="26"/>
                <w:szCs w:val="26"/>
              </w:rPr>
              <w:t xml:space="preserve">юстиції України 12.03.2016 за № 381/28511 «Про затвердження Порядку затвердження експортних потужностей, внесення та виключення їх з реєстру затверджених експортних потужностей».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7.</w:t>
            </w:r>
          </w:p>
        </w:tc>
        <w:tc>
          <w:tcPr>
            <w:tcW w:w="353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Акти місцевих органів виконавчої влади/ органів місцевого самоврядування</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i/>
                <w:color w:val="000000"/>
                <w:sz w:val="26"/>
                <w:szCs w:val="26"/>
              </w:rPr>
            </w:pPr>
          </w:p>
          <w:p>
            <w:pPr>
              <w:widowControl w:val="0"/>
              <w:autoSpaceDE w:val="0"/>
              <w:autoSpaceDN w:val="0"/>
              <w:adjustRightInd w:val="0"/>
              <w:spacing w:before="60" w:after="60"/>
              <w:jc w:val="center"/>
              <w:rPr>
                <w:color w:val="000000"/>
                <w:sz w:val="26"/>
                <w:szCs w:val="26"/>
              </w:rPr>
            </w:pPr>
            <w:r>
              <w:rPr>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855" w:type="dxa"/>
            <w:gridSpan w:val="6"/>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b/>
                <w:i/>
                <w:color w:val="000000"/>
                <w:sz w:val="26"/>
                <w:szCs w:val="26"/>
              </w:rPr>
            </w:pPr>
            <w:r>
              <w:rPr>
                <w:b/>
                <w:color w:val="000000"/>
                <w:sz w:val="26"/>
                <w:szCs w:val="26"/>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8.</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Підстава для одержання адміністративної послуги</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Намір здійснювати експорт харчових продуктів до країн, які вимагають підтвердження центральним органом виконавчої влади, що реалізує державну політику у сфері безпечності та окремих показників якості харчових продуктів, відповідності процесу виробництва та/або обігу харчових продуктів вимогам законодавства країни призначення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9.</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Вичерпний перелік документів, необхідних для отримання адміністративної послуги, а також вимоги до них</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Запит про затвердження експортної потужності, який повинен містити: - найменування або прізвище, ім'я, по батькові оператора ринку; </w:t>
            </w:r>
          </w:p>
          <w:p>
            <w:pPr>
              <w:pStyle w:val="10"/>
              <w:jc w:val="both"/>
              <w:rPr>
                <w:sz w:val="26"/>
                <w:szCs w:val="26"/>
              </w:rPr>
            </w:pPr>
            <w:r>
              <w:rPr>
                <w:sz w:val="26"/>
                <w:szCs w:val="26"/>
              </w:rPr>
              <w:t xml:space="preserve">- код згідно з ЄДРПОУ (для юридичної особи), або реєстраційний номер облікової картки платника податків, або серію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оператора ринку; </w:t>
            </w:r>
          </w:p>
          <w:p>
            <w:pPr>
              <w:pStyle w:val="10"/>
              <w:jc w:val="both"/>
              <w:rPr>
                <w:sz w:val="26"/>
                <w:szCs w:val="26"/>
              </w:rPr>
            </w:pPr>
            <w:r>
              <w:rPr>
                <w:sz w:val="26"/>
                <w:szCs w:val="26"/>
              </w:rPr>
              <w:t>- реєстраційний номер (для потужності, експлуатація якої вимагає отримання експлуатаційного дозволу) або особистий реєстраційний номер (для потужності, яка підлягає державній реєстрації);</w:t>
            </w:r>
          </w:p>
          <w:p>
            <w:pPr>
              <w:pStyle w:val="10"/>
              <w:jc w:val="both"/>
              <w:rPr>
                <w:sz w:val="26"/>
                <w:szCs w:val="26"/>
              </w:rPr>
            </w:pPr>
            <w:r>
              <w:rPr>
                <w:sz w:val="26"/>
                <w:szCs w:val="26"/>
              </w:rPr>
              <w:t xml:space="preserve">- назву експортної потужності; </w:t>
            </w:r>
          </w:p>
          <w:p>
            <w:pPr>
              <w:pStyle w:val="10"/>
              <w:jc w:val="both"/>
              <w:rPr>
                <w:sz w:val="26"/>
                <w:szCs w:val="26"/>
              </w:rPr>
            </w:pPr>
            <w:r>
              <w:rPr>
                <w:sz w:val="26"/>
                <w:szCs w:val="26"/>
              </w:rPr>
              <w:t xml:space="preserve">- адресу експортної потужності; </w:t>
            </w:r>
          </w:p>
          <w:p>
            <w:pPr>
              <w:pStyle w:val="10"/>
              <w:jc w:val="both"/>
              <w:rPr>
                <w:sz w:val="26"/>
                <w:szCs w:val="26"/>
              </w:rPr>
            </w:pPr>
            <w:r>
              <w:rPr>
                <w:sz w:val="26"/>
                <w:szCs w:val="26"/>
              </w:rPr>
              <w:t xml:space="preserve">- адресу електронної пошти та номер засобу зв'язку оператора ринку; </w:t>
            </w:r>
          </w:p>
          <w:p>
            <w:pPr>
              <w:pStyle w:val="10"/>
              <w:jc w:val="both"/>
              <w:rPr>
                <w:sz w:val="26"/>
                <w:szCs w:val="26"/>
              </w:rPr>
            </w:pPr>
            <w:r>
              <w:rPr>
                <w:sz w:val="26"/>
                <w:szCs w:val="26"/>
              </w:rPr>
              <w:t xml:space="preserve">- вид господарської діяльності, що провадиться з використанням експортної потужності; </w:t>
            </w:r>
          </w:p>
          <w:p>
            <w:pPr>
              <w:pStyle w:val="10"/>
              <w:jc w:val="both"/>
              <w:rPr>
                <w:sz w:val="26"/>
                <w:szCs w:val="26"/>
              </w:rPr>
            </w:pPr>
            <w:r>
              <w:rPr>
                <w:sz w:val="26"/>
                <w:szCs w:val="26"/>
              </w:rPr>
              <w:t xml:space="preserve">- назву виду харчових продуктів, які планується експортувати; </w:t>
            </w:r>
          </w:p>
          <w:p>
            <w:pPr>
              <w:pStyle w:val="10"/>
              <w:jc w:val="both"/>
              <w:rPr>
                <w:sz w:val="26"/>
                <w:szCs w:val="26"/>
              </w:rPr>
            </w:pPr>
            <w:r>
              <w:rPr>
                <w:sz w:val="26"/>
                <w:szCs w:val="26"/>
              </w:rPr>
              <w:t xml:space="preserve">- асортиментний перелік харчових продуктів, які планується експортувати; </w:t>
            </w:r>
          </w:p>
          <w:p>
            <w:pPr>
              <w:pStyle w:val="10"/>
              <w:jc w:val="both"/>
              <w:rPr>
                <w:sz w:val="26"/>
                <w:szCs w:val="26"/>
              </w:rPr>
            </w:pPr>
            <w:r>
              <w:rPr>
                <w:sz w:val="26"/>
                <w:szCs w:val="26"/>
              </w:rPr>
              <w:t xml:space="preserve">- перелік постачальників сировини, що використовується для виробництва харчового продукту, який планується експортувати, а також інших операторів ринку, що залучені до виробництва та/або обігу такого харчового продукту; </w:t>
            </w:r>
          </w:p>
          <w:p>
            <w:pPr>
              <w:pStyle w:val="10"/>
              <w:jc w:val="both"/>
              <w:rPr>
                <w:sz w:val="26"/>
                <w:szCs w:val="26"/>
              </w:rPr>
            </w:pPr>
            <w:r>
              <w:rPr>
                <w:sz w:val="26"/>
                <w:szCs w:val="26"/>
              </w:rPr>
              <w:t xml:space="preserve">- назви країн (країни) призначення. </w:t>
            </w:r>
          </w:p>
          <w:p>
            <w:pPr>
              <w:pStyle w:val="10"/>
              <w:jc w:val="both"/>
              <w:rPr>
                <w:sz w:val="26"/>
                <w:szCs w:val="26"/>
              </w:rPr>
            </w:pPr>
            <w:r>
              <w:rPr>
                <w:sz w:val="26"/>
                <w:szCs w:val="26"/>
              </w:rPr>
              <w:t xml:space="preserve">Запит про затвердження експортної потужності засвідчується підписом оператора ринку або уповноваженої ним особи. </w:t>
            </w:r>
          </w:p>
          <w:p>
            <w:pPr>
              <w:pStyle w:val="10"/>
              <w:jc w:val="both"/>
              <w:rPr>
                <w:sz w:val="26"/>
                <w:szCs w:val="26"/>
              </w:rPr>
            </w:pPr>
            <w:r>
              <w:rPr>
                <w:sz w:val="26"/>
                <w:szCs w:val="26"/>
              </w:rPr>
              <w:t xml:space="preserve">Заява суб’єкта господарювання до територіального органу Держпродспоживслужби про здійснення заходу державного нагляду (контролю) за його бажанням (відповідно до вимог абзацу другого 2, частини першої статті 6 Закону України «Про основні засади державного нагляду (контролю) у сфері господарської діяльності»).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10.</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Порядок та спосіб подання документів, необхідних для отримання адміністративної послуги</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Оператор ринку подає територіальному органу Держпродспоживслужби за місцем розташування потужності запит про затвердження експортної потужності,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Платність (безоплатність) надання адміністративної послуги</w:t>
            </w:r>
          </w:p>
        </w:tc>
        <w:tc>
          <w:tcPr>
            <w:tcW w:w="566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sz w:val="26"/>
                <w:szCs w:val="26"/>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center"/>
              <w:rPr>
                <w:b/>
                <w:color w:val="000000"/>
                <w:sz w:val="26"/>
                <w:szCs w:val="26"/>
              </w:rPr>
            </w:pPr>
          </w:p>
        </w:tc>
        <w:tc>
          <w:tcPr>
            <w:tcW w:w="9027"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i/>
                <w:color w:val="000000"/>
                <w:sz w:val="26"/>
                <w:szCs w:val="26"/>
              </w:rPr>
              <w:t>У разі платності</w:t>
            </w:r>
            <w:r>
              <w:rPr>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11.1</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Нормативно-правові акти, на підставі яких стягується плата</w:t>
            </w:r>
          </w:p>
        </w:tc>
        <w:tc>
          <w:tcPr>
            <w:tcW w:w="566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i/>
                <w:color w:val="000000"/>
                <w:sz w:val="26"/>
                <w:szCs w:val="26"/>
              </w:rPr>
            </w:pPr>
            <w:r>
              <w:rPr>
                <w:i/>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11.2.</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Розмір та порядок внесення плати (адміністративного збору) за платну адміністративну послугу</w:t>
            </w:r>
          </w:p>
        </w:tc>
        <w:tc>
          <w:tcPr>
            <w:tcW w:w="5668" w:type="dxa"/>
            <w:gridSpan w:val="2"/>
            <w:tcBorders>
              <w:top w:val="single" w:color="auto" w:sz="4" w:space="0"/>
              <w:left w:val="single" w:color="auto" w:sz="4" w:space="0"/>
              <w:bottom w:val="single" w:color="auto" w:sz="4" w:space="0"/>
              <w:right w:val="single" w:color="auto" w:sz="4" w:space="0"/>
            </w:tcBorders>
            <w:noWrap w:val="0"/>
            <w:vAlign w:val="center"/>
          </w:tcPr>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i/>
                <w:color w:val="000000"/>
                <w:sz w:val="26"/>
                <w:szCs w:val="26"/>
              </w:rPr>
            </w:pPr>
            <w:r>
              <w:rPr>
                <w:i/>
                <w:color w:val="000000"/>
                <w:sz w:val="26"/>
                <w:szCs w:val="26"/>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11.3.</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sz w:val="26"/>
                <w:szCs w:val="26"/>
              </w:rPr>
            </w:pPr>
            <w:r>
              <w:rPr>
                <w:sz w:val="26"/>
                <w:szCs w:val="26"/>
              </w:rPr>
              <w:t>Розрахунковий рахунок для внесення плати</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jc w:val="both"/>
              <w:rPr>
                <w:color w:val="000000"/>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12.</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6"/>
                <w:szCs w:val="26"/>
              </w:rPr>
            </w:pPr>
            <w:r>
              <w:rPr>
                <w:color w:val="000000"/>
                <w:sz w:val="26"/>
                <w:szCs w:val="26"/>
              </w:rPr>
              <w:t>Строк надання адміністративної послуги</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 xml:space="preserve">Не пізніше 30 робочих днів з дати початку інспектування потужності оператора ринку. </w:t>
            </w:r>
          </w:p>
          <w:p>
            <w:pPr>
              <w:pStyle w:val="10"/>
              <w:jc w:val="both"/>
              <w:rPr>
                <w:sz w:val="26"/>
                <w:szCs w:val="26"/>
              </w:rPr>
            </w:pPr>
            <w:r>
              <w:rPr>
                <w:sz w:val="26"/>
                <w:szCs w:val="26"/>
              </w:rPr>
              <w:t xml:space="preserve">У разі відмови у затвердженні експортної потужності, рішення про відмову, оформляється наказом територіального органу компетентного органу не пізніше 15 робочих днів з дати початку інспектування.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13.</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Перелік підстав для відмови у наданні адміністративної послуги</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pStyle w:val="10"/>
              <w:rPr>
                <w:sz w:val="26"/>
                <w:szCs w:val="26"/>
              </w:rPr>
            </w:pPr>
            <w:r>
              <w:rPr>
                <w:sz w:val="26"/>
                <w:szCs w:val="26"/>
              </w:rPr>
              <w:t xml:space="preserve">   Ненадання заявником інформації, що має бути у Запиті про затвердження експортної потужності. </w:t>
            </w:r>
          </w:p>
          <w:p>
            <w:pPr>
              <w:pStyle w:val="10"/>
              <w:rPr>
                <w:sz w:val="26"/>
                <w:szCs w:val="26"/>
              </w:rPr>
            </w:pPr>
            <w:r>
              <w:rPr>
                <w:sz w:val="26"/>
                <w:szCs w:val="26"/>
              </w:rPr>
              <w:t xml:space="preserve">   Недопущення оператором ринку компетентного органу або компетентного органу країни призначення до інспектування експортної потужності. </w:t>
            </w:r>
          </w:p>
          <w:p>
            <w:pPr>
              <w:pStyle w:val="10"/>
              <w:rPr>
                <w:sz w:val="26"/>
                <w:szCs w:val="26"/>
              </w:rPr>
            </w:pPr>
            <w:r>
              <w:rPr>
                <w:sz w:val="26"/>
                <w:szCs w:val="26"/>
              </w:rPr>
              <w:t xml:space="preserve">    Невідповідність експортної потужності вимогам країни призначення.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14.</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Результат надання адміністративної послуги</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pStyle w:val="10"/>
              <w:spacing w:before="60" w:after="60"/>
              <w:jc w:val="both"/>
              <w:rPr>
                <w:sz w:val="26"/>
                <w:szCs w:val="26"/>
              </w:rPr>
            </w:pPr>
            <w:r>
              <w:rPr>
                <w:sz w:val="26"/>
                <w:szCs w:val="26"/>
              </w:rPr>
              <w:t xml:space="preserve">Видання наказу про затвердження даної потужності для експорту із зазначенням дозволених до експорту харчових продуктів, внесення відповідної інформації до Реєстру затверджених експортних потужностей. </w:t>
            </w:r>
          </w:p>
          <w:p>
            <w:pPr>
              <w:pStyle w:val="10"/>
              <w:spacing w:before="60" w:after="60"/>
              <w:jc w:val="both"/>
              <w:rPr>
                <w:sz w:val="26"/>
                <w:szCs w:val="26"/>
              </w:rPr>
            </w:pPr>
            <w:r>
              <w:rPr>
                <w:sz w:val="26"/>
                <w:szCs w:val="26"/>
              </w:rPr>
              <w:t xml:space="preserve">Видання наказу територіального органу Держпродспоживслужби про відмову у затвердження експортної потужності з обґрунтуванням причин.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b/>
                <w:color w:val="000000"/>
                <w:sz w:val="26"/>
                <w:szCs w:val="26"/>
              </w:rPr>
            </w:pPr>
            <w:r>
              <w:rPr>
                <w:b/>
                <w:color w:val="000000"/>
                <w:sz w:val="26"/>
                <w:szCs w:val="26"/>
              </w:rPr>
              <w:t>15.</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color w:val="000000"/>
                <w:sz w:val="26"/>
                <w:szCs w:val="26"/>
              </w:rPr>
            </w:pPr>
            <w:r>
              <w:rPr>
                <w:color w:val="000000"/>
                <w:sz w:val="26"/>
                <w:szCs w:val="26"/>
              </w:rPr>
              <w:t>Способи отримання відповіді (результату)</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pStyle w:val="10"/>
              <w:spacing w:before="60" w:after="60"/>
              <w:rPr>
                <w:sz w:val="26"/>
                <w:szCs w:val="26"/>
              </w:rPr>
            </w:pPr>
            <w:r>
              <w:rPr>
                <w:sz w:val="26"/>
                <w:szCs w:val="26"/>
              </w:rPr>
              <w:t xml:space="preserve">1. Внесення відповідної інформації щодо затверджених експортних потужностей до Реєстру затверджених потужностей, розміщеному у відкритому доступі на вебпорталі Держпродспоживслужби. </w:t>
            </w:r>
          </w:p>
          <w:p>
            <w:pPr>
              <w:pStyle w:val="10"/>
              <w:spacing w:before="60" w:after="60"/>
              <w:rPr>
                <w:sz w:val="26"/>
                <w:szCs w:val="26"/>
              </w:rPr>
            </w:pPr>
            <w:r>
              <w:rPr>
                <w:sz w:val="26"/>
                <w:szCs w:val="26"/>
              </w:rPr>
              <w:t>2. У разі відмови направлення оператору ринку відповідного рішення (наказ територіального органу</w:t>
            </w:r>
          </w:p>
          <w:p>
            <w:pPr>
              <w:pStyle w:val="10"/>
              <w:spacing w:before="60" w:after="60"/>
              <w:rPr>
                <w:sz w:val="26"/>
                <w:szCs w:val="26"/>
              </w:rPr>
            </w:pPr>
            <w:r>
              <w:rPr>
                <w:sz w:val="26"/>
                <w:szCs w:val="26"/>
              </w:rPr>
              <w:t xml:space="preserve"> Держпродспоживслужби) впродовж 5</w:t>
            </w:r>
          </w:p>
          <w:p>
            <w:pPr>
              <w:pStyle w:val="10"/>
              <w:spacing w:before="60" w:after="60"/>
              <w:rPr>
                <w:sz w:val="26"/>
                <w:szCs w:val="26"/>
              </w:rPr>
            </w:pPr>
            <w:r>
              <w:rPr>
                <w:sz w:val="26"/>
                <w:szCs w:val="26"/>
              </w:rPr>
              <w:t xml:space="preserve"> робочих днів з дати його прийняття.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sz w:val="26"/>
                <w:szCs w:val="26"/>
              </w:rPr>
            </w:pPr>
            <w:r>
              <w:rPr>
                <w:b/>
                <w:color w:val="000000"/>
                <w:sz w:val="26"/>
                <w:szCs w:val="26"/>
              </w:rPr>
              <w:t>16.</w:t>
            </w:r>
          </w:p>
        </w:tc>
        <w:tc>
          <w:tcPr>
            <w:tcW w:w="3359"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sz w:val="26"/>
                <w:szCs w:val="26"/>
              </w:rPr>
            </w:pPr>
            <w:r>
              <w:rPr>
                <w:color w:val="000000"/>
                <w:sz w:val="26"/>
                <w:szCs w:val="26"/>
              </w:rPr>
              <w:t>Примітка</w:t>
            </w:r>
          </w:p>
        </w:tc>
        <w:tc>
          <w:tcPr>
            <w:tcW w:w="5668" w:type="dxa"/>
            <w:gridSpan w:val="2"/>
            <w:tcBorders>
              <w:top w:val="single" w:color="auto" w:sz="4" w:space="0"/>
              <w:left w:val="single" w:color="auto" w:sz="4" w:space="0"/>
              <w:bottom w:val="single" w:color="auto" w:sz="4" w:space="0"/>
              <w:right w:val="single" w:color="auto" w:sz="4" w:space="0"/>
            </w:tcBorders>
            <w:noWrap w:val="0"/>
            <w:vAlign w:val="top"/>
          </w:tcPr>
          <w:p>
            <w:pPr>
              <w:pStyle w:val="10"/>
              <w:jc w:val="both"/>
              <w:rPr>
                <w:sz w:val="26"/>
                <w:szCs w:val="26"/>
              </w:rPr>
            </w:pPr>
            <w:r>
              <w:rPr>
                <w:sz w:val="26"/>
                <w:szCs w:val="26"/>
              </w:rPr>
              <w:t>Інформація про затвердження експортної потужності, а також про її реєстраційний номер розміщується на офіційному веб-сайті компетентного органу протягом 10 робочих днів після прийняття відповідного рішення.</w:t>
            </w:r>
          </w:p>
        </w:tc>
      </w:tr>
    </w:tbl>
    <w:p>
      <w:pPr>
        <w:rPr>
          <w:sz w:val="26"/>
          <w:szCs w:val="26"/>
        </w:rPr>
      </w:pPr>
    </w:p>
    <w:p/>
    <w:p/>
    <w:p/>
    <w:p/>
    <w:p/>
    <w:p/>
    <w:p/>
    <w:p/>
    <w:p/>
    <w:p/>
    <w:p/>
    <w:p/>
    <w:p/>
    <w:p/>
    <w:p/>
    <w:p/>
    <w:p/>
    <w:p/>
    <w:p/>
    <w:p/>
    <w:p/>
    <w:p/>
    <w:p/>
    <w:p>
      <w:pPr>
        <w:jc w:val="center"/>
        <w:rPr>
          <w:rFonts w:hint="default"/>
          <w:b/>
          <w:bCs/>
          <w:sz w:val="32"/>
          <w:szCs w:val="32"/>
          <w:lang w:val="uk-UA"/>
        </w:rPr>
      </w:pPr>
      <w:r>
        <w:rPr>
          <w:b/>
          <w:bCs/>
          <w:sz w:val="32"/>
          <w:szCs w:val="32"/>
        </w:rPr>
        <w:t xml:space="preserve">ТЕХНОЛОГІЧНА КАРТКА </w:t>
      </w:r>
      <w:r>
        <w:rPr>
          <w:b/>
          <w:bCs/>
          <w:sz w:val="32"/>
          <w:szCs w:val="32"/>
          <w:lang w:val="uk-UA"/>
        </w:rPr>
        <w:t>№</w:t>
      </w:r>
      <w:r>
        <w:rPr>
          <w:rFonts w:hint="default"/>
          <w:b/>
          <w:bCs/>
          <w:sz w:val="32"/>
          <w:szCs w:val="32"/>
          <w:lang w:val="uk-UA"/>
        </w:rPr>
        <w:t>276</w:t>
      </w:r>
    </w:p>
    <w:p>
      <w:pPr>
        <w:jc w:val="center"/>
        <w:rPr>
          <w:b/>
          <w:bCs/>
          <w:sz w:val="32"/>
          <w:szCs w:val="32"/>
        </w:rPr>
      </w:pPr>
      <w:r>
        <w:rPr>
          <w:b/>
          <w:bCs/>
          <w:sz w:val="28"/>
          <w:szCs w:val="28"/>
          <w:u w:val="single"/>
          <w:lang w:val="uk-UA"/>
        </w:rPr>
        <w:t>З</w:t>
      </w:r>
      <w:r>
        <w:rPr>
          <w:b/>
          <w:bCs/>
          <w:sz w:val="28"/>
          <w:szCs w:val="28"/>
          <w:u w:val="single"/>
        </w:rPr>
        <w:t>атвердженн</w:t>
      </w:r>
      <w:r>
        <w:rPr>
          <w:b/>
          <w:bCs/>
          <w:sz w:val="28"/>
          <w:szCs w:val="28"/>
          <w:u w:val="single"/>
          <w:lang w:val="uk-UA"/>
        </w:rPr>
        <w:t>я</w:t>
      </w:r>
      <w:r>
        <w:rPr>
          <w:b/>
          <w:bCs/>
          <w:sz w:val="28"/>
          <w:szCs w:val="28"/>
          <w:u w:val="single"/>
        </w:rPr>
        <w:t xml:space="preserve"> експортної потужності</w:t>
      </w:r>
    </w:p>
    <w:tbl>
      <w:tblPr>
        <w:tblStyle w:val="3"/>
        <w:tblpPr w:leftFromText="180" w:rightFromText="180" w:vertAnchor="text" w:horzAnchor="margin" w:tblpY="6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3531"/>
        <w:gridCol w:w="3363"/>
        <w:gridCol w:w="913"/>
        <w:gridCol w:w="15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645" w:type="dxa"/>
            <w:noWrap w:val="0"/>
            <w:vAlign w:val="center"/>
          </w:tcPr>
          <w:p>
            <w:pPr>
              <w:pStyle w:val="10"/>
              <w:jc w:val="center"/>
              <w:rPr>
                <w:sz w:val="28"/>
                <w:szCs w:val="28"/>
              </w:rPr>
            </w:pPr>
            <w:r>
              <w:rPr>
                <w:b/>
                <w:bCs/>
                <w:sz w:val="28"/>
                <w:szCs w:val="28"/>
              </w:rPr>
              <w:t>№ п/п</w:t>
            </w:r>
          </w:p>
        </w:tc>
        <w:tc>
          <w:tcPr>
            <w:tcW w:w="5040" w:type="dxa"/>
            <w:noWrap w:val="0"/>
            <w:vAlign w:val="center"/>
          </w:tcPr>
          <w:p>
            <w:pPr>
              <w:pStyle w:val="10"/>
              <w:jc w:val="center"/>
              <w:rPr>
                <w:sz w:val="28"/>
                <w:szCs w:val="28"/>
              </w:rPr>
            </w:pPr>
            <w:r>
              <w:rPr>
                <w:b/>
                <w:bCs/>
                <w:sz w:val="28"/>
                <w:szCs w:val="28"/>
              </w:rPr>
              <w:t>Етапи послуги</w:t>
            </w:r>
          </w:p>
        </w:tc>
        <w:tc>
          <w:tcPr>
            <w:tcW w:w="3780" w:type="dxa"/>
            <w:noWrap w:val="0"/>
            <w:vAlign w:val="center"/>
          </w:tcPr>
          <w:p>
            <w:pPr>
              <w:pStyle w:val="10"/>
              <w:jc w:val="center"/>
              <w:rPr>
                <w:sz w:val="28"/>
                <w:szCs w:val="28"/>
              </w:rPr>
            </w:pPr>
            <w:r>
              <w:rPr>
                <w:b/>
                <w:bCs/>
                <w:sz w:val="28"/>
                <w:szCs w:val="28"/>
              </w:rPr>
              <w:t>Відповідальна посадова особа і структурний підрозділ</w:t>
            </w:r>
          </w:p>
        </w:tc>
        <w:tc>
          <w:tcPr>
            <w:tcW w:w="3060" w:type="dxa"/>
            <w:noWrap w:val="0"/>
            <w:vAlign w:val="center"/>
          </w:tcPr>
          <w:p>
            <w:pPr>
              <w:pStyle w:val="10"/>
              <w:jc w:val="center"/>
              <w:rPr>
                <w:sz w:val="28"/>
                <w:szCs w:val="28"/>
              </w:rPr>
            </w:pPr>
            <w:r>
              <w:rPr>
                <w:b/>
                <w:bCs/>
                <w:sz w:val="28"/>
                <w:szCs w:val="28"/>
              </w:rPr>
              <w:t>Дія (В, У, П, З)</w:t>
            </w:r>
          </w:p>
        </w:tc>
        <w:tc>
          <w:tcPr>
            <w:tcW w:w="2703" w:type="dxa"/>
            <w:noWrap w:val="0"/>
            <w:vAlign w:val="center"/>
          </w:tcPr>
          <w:p>
            <w:pPr>
              <w:pStyle w:val="10"/>
              <w:jc w:val="center"/>
              <w:rPr>
                <w:sz w:val="28"/>
                <w:szCs w:val="28"/>
              </w:rPr>
            </w:pPr>
            <w:r>
              <w:rPr>
                <w:b/>
                <w:bCs/>
                <w:sz w:val="28"/>
                <w:szCs w:val="28"/>
              </w:rPr>
              <w:t>Термін виконання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1. </w:t>
            </w:r>
          </w:p>
        </w:tc>
        <w:tc>
          <w:tcPr>
            <w:tcW w:w="5040" w:type="dxa"/>
            <w:noWrap w:val="0"/>
            <w:vAlign w:val="center"/>
          </w:tcPr>
          <w:p>
            <w:pPr>
              <w:pStyle w:val="10"/>
              <w:rPr>
                <w:sz w:val="28"/>
                <w:szCs w:val="28"/>
              </w:rPr>
            </w:pPr>
            <w:r>
              <w:rPr>
                <w:sz w:val="28"/>
                <w:szCs w:val="28"/>
              </w:rPr>
              <w:t xml:space="preserve">Прийом, реєстрація запиту оператора ринку та перевірка його щодо повноти інформації передбаченої п. 2.1 наказу Мінагрополітики від 10.02.2021 № 38 “Про затвердження Порядку затвердження експортних потужностей, внесення та виключення їх з реєстру затверджених експортних потужностей” зареєстрованого в Міністерстві юстиції України 12.03.2016 за № 381/28511 </w:t>
            </w:r>
          </w:p>
        </w:tc>
        <w:tc>
          <w:tcPr>
            <w:tcW w:w="3780" w:type="dxa"/>
            <w:noWrap w:val="0"/>
            <w:vAlign w:val="center"/>
          </w:tcPr>
          <w:p>
            <w:pPr>
              <w:pStyle w:val="10"/>
              <w:rPr>
                <w:sz w:val="28"/>
                <w:szCs w:val="28"/>
              </w:rPr>
            </w:pPr>
            <w:r>
              <w:rPr>
                <w:sz w:val="28"/>
                <w:szCs w:val="28"/>
                <w:lang w:val="uk-UA"/>
              </w:rPr>
              <w:t>А</w:t>
            </w:r>
            <w:r>
              <w:rPr>
                <w:sz w:val="28"/>
                <w:szCs w:val="28"/>
              </w:rPr>
              <w:t xml:space="preserve">дміністратор ЦНАП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1-ий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2 </w:t>
            </w:r>
          </w:p>
        </w:tc>
        <w:tc>
          <w:tcPr>
            <w:tcW w:w="5040" w:type="dxa"/>
            <w:noWrap w:val="0"/>
            <w:vAlign w:val="center"/>
          </w:tcPr>
          <w:p>
            <w:pPr>
              <w:pStyle w:val="10"/>
              <w:rPr>
                <w:sz w:val="28"/>
                <w:szCs w:val="28"/>
              </w:rPr>
            </w:pPr>
            <w:r>
              <w:rPr>
                <w:sz w:val="28"/>
                <w:szCs w:val="28"/>
              </w:rPr>
              <w:t xml:space="preserve">Прийом та реєстрація заяви суб’єкта господарювання до територіального органу Держпродспоживслужби про здійснення заходу державного нагляду (контролю) за його бажанням (відповідно до вимог абзацу 2, першої частини ст. 6 Закону України “Про основні засади державного нагляду (контролю) у сфері господарської діяльності”). </w:t>
            </w:r>
          </w:p>
        </w:tc>
        <w:tc>
          <w:tcPr>
            <w:tcW w:w="3780" w:type="dxa"/>
            <w:noWrap w:val="0"/>
            <w:vAlign w:val="center"/>
          </w:tcPr>
          <w:p>
            <w:pPr>
              <w:pStyle w:val="10"/>
              <w:rPr>
                <w:sz w:val="28"/>
                <w:szCs w:val="28"/>
              </w:rPr>
            </w:pPr>
            <w:r>
              <w:rPr>
                <w:sz w:val="28"/>
                <w:szCs w:val="28"/>
                <w:lang w:val="uk-UA"/>
              </w:rPr>
              <w:t>А</w:t>
            </w:r>
            <w:r>
              <w:rPr>
                <w:sz w:val="28"/>
                <w:szCs w:val="28"/>
              </w:rPr>
              <w:t>дміністратор ЦНАП</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1-ий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3. </w:t>
            </w:r>
          </w:p>
        </w:tc>
        <w:tc>
          <w:tcPr>
            <w:tcW w:w="5040" w:type="dxa"/>
            <w:noWrap w:val="0"/>
            <w:vAlign w:val="center"/>
          </w:tcPr>
          <w:p>
            <w:pPr>
              <w:pStyle w:val="10"/>
              <w:rPr>
                <w:sz w:val="28"/>
                <w:szCs w:val="28"/>
              </w:rPr>
            </w:pPr>
            <w:r>
              <w:rPr>
                <w:sz w:val="28"/>
                <w:szCs w:val="28"/>
              </w:rPr>
              <w:t xml:space="preserve">Формування справи </w:t>
            </w:r>
          </w:p>
        </w:tc>
        <w:tc>
          <w:tcPr>
            <w:tcW w:w="3780" w:type="dxa"/>
            <w:noWrap w:val="0"/>
            <w:vAlign w:val="center"/>
          </w:tcPr>
          <w:p>
            <w:pPr>
              <w:pStyle w:val="10"/>
              <w:rPr>
                <w:sz w:val="28"/>
                <w:szCs w:val="28"/>
              </w:rPr>
            </w:pPr>
            <w:r>
              <w:rPr>
                <w:sz w:val="28"/>
                <w:szCs w:val="28"/>
                <w:lang w:val="uk-UA"/>
              </w:rPr>
              <w:t>А</w:t>
            </w:r>
            <w:r>
              <w:rPr>
                <w:sz w:val="28"/>
                <w:szCs w:val="28"/>
              </w:rPr>
              <w:t>дміністратор ЦНАП</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1-ий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4. </w:t>
            </w:r>
          </w:p>
        </w:tc>
        <w:tc>
          <w:tcPr>
            <w:tcW w:w="5040" w:type="dxa"/>
            <w:noWrap w:val="0"/>
            <w:vAlign w:val="center"/>
          </w:tcPr>
          <w:p>
            <w:pPr>
              <w:pStyle w:val="10"/>
              <w:rPr>
                <w:sz w:val="28"/>
                <w:szCs w:val="28"/>
              </w:rPr>
            </w:pPr>
            <w:r>
              <w:rPr>
                <w:sz w:val="28"/>
                <w:szCs w:val="28"/>
              </w:rPr>
              <w:t xml:space="preserve">Передача пакету документів заявника уповноваженому представнику територіального органу Держпродспоживслужби </w:t>
            </w:r>
          </w:p>
        </w:tc>
        <w:tc>
          <w:tcPr>
            <w:tcW w:w="3780" w:type="dxa"/>
            <w:noWrap w:val="0"/>
            <w:vAlign w:val="center"/>
          </w:tcPr>
          <w:p>
            <w:pPr>
              <w:pStyle w:val="10"/>
              <w:rPr>
                <w:sz w:val="28"/>
                <w:szCs w:val="28"/>
              </w:rPr>
            </w:pPr>
            <w:r>
              <w:rPr>
                <w:sz w:val="28"/>
                <w:szCs w:val="28"/>
                <w:lang w:val="uk-UA"/>
              </w:rPr>
              <w:t>А</w:t>
            </w:r>
            <w:r>
              <w:rPr>
                <w:sz w:val="28"/>
                <w:szCs w:val="28"/>
              </w:rPr>
              <w:t>дміністратор ЦНАП</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1-ий – 2-ий дні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5. </w:t>
            </w:r>
          </w:p>
        </w:tc>
        <w:tc>
          <w:tcPr>
            <w:tcW w:w="5040" w:type="dxa"/>
            <w:noWrap w:val="0"/>
            <w:vAlign w:val="center"/>
          </w:tcPr>
          <w:p>
            <w:pPr>
              <w:pStyle w:val="10"/>
              <w:rPr>
                <w:sz w:val="28"/>
                <w:szCs w:val="28"/>
              </w:rPr>
            </w:pPr>
            <w:r>
              <w:rPr>
                <w:sz w:val="28"/>
                <w:szCs w:val="28"/>
              </w:rPr>
              <w:t xml:space="preserve">Реєстрація пакету документів, як вхідної кореспонденцій територіального органу Держпродспоживслужби </w:t>
            </w:r>
          </w:p>
        </w:tc>
        <w:tc>
          <w:tcPr>
            <w:tcW w:w="3780" w:type="dxa"/>
            <w:noWrap w:val="0"/>
            <w:vAlign w:val="center"/>
          </w:tcPr>
          <w:p>
            <w:pPr>
              <w:pStyle w:val="10"/>
              <w:rPr>
                <w:sz w:val="28"/>
                <w:szCs w:val="28"/>
              </w:rPr>
            </w:pPr>
            <w:r>
              <w:rPr>
                <w:sz w:val="28"/>
                <w:szCs w:val="28"/>
              </w:rPr>
              <w:t xml:space="preserve">Уповноважений представник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2-ий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6. </w:t>
            </w:r>
          </w:p>
        </w:tc>
        <w:tc>
          <w:tcPr>
            <w:tcW w:w="5040" w:type="dxa"/>
            <w:noWrap w:val="0"/>
            <w:vAlign w:val="center"/>
          </w:tcPr>
          <w:p>
            <w:pPr>
              <w:pStyle w:val="10"/>
              <w:rPr>
                <w:sz w:val="28"/>
                <w:szCs w:val="28"/>
              </w:rPr>
            </w:pPr>
            <w:r>
              <w:rPr>
                <w:sz w:val="28"/>
                <w:szCs w:val="28"/>
              </w:rPr>
              <w:t xml:space="preserve">Передача пакету документів заявника керівнику територіального органу Держпродспоживслужби для накладання резолюції </w:t>
            </w:r>
          </w:p>
        </w:tc>
        <w:tc>
          <w:tcPr>
            <w:tcW w:w="3780" w:type="dxa"/>
            <w:noWrap w:val="0"/>
            <w:vAlign w:val="center"/>
          </w:tcPr>
          <w:p>
            <w:pPr>
              <w:pStyle w:val="10"/>
              <w:rPr>
                <w:sz w:val="28"/>
                <w:szCs w:val="28"/>
              </w:rPr>
            </w:pPr>
            <w:r>
              <w:rPr>
                <w:sz w:val="28"/>
                <w:szCs w:val="28"/>
              </w:rPr>
              <w:t xml:space="preserve">Діловод територіального органу Держпродспоживслужби; </w:t>
            </w:r>
          </w:p>
          <w:p>
            <w:pPr>
              <w:pStyle w:val="10"/>
              <w:rPr>
                <w:sz w:val="28"/>
                <w:szCs w:val="28"/>
              </w:rPr>
            </w:pPr>
            <w:r>
              <w:rPr>
                <w:sz w:val="28"/>
                <w:szCs w:val="28"/>
              </w:rPr>
              <w:t xml:space="preserve">Керівник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З </w:t>
            </w:r>
          </w:p>
        </w:tc>
        <w:tc>
          <w:tcPr>
            <w:tcW w:w="2703" w:type="dxa"/>
            <w:noWrap w:val="0"/>
            <w:vAlign w:val="center"/>
          </w:tcPr>
          <w:p>
            <w:pPr>
              <w:pStyle w:val="10"/>
              <w:rPr>
                <w:sz w:val="28"/>
                <w:szCs w:val="28"/>
              </w:rPr>
            </w:pPr>
            <w:r>
              <w:rPr>
                <w:sz w:val="28"/>
                <w:szCs w:val="28"/>
              </w:rPr>
              <w:t xml:space="preserve">2-ий – 3-ій дні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7. </w:t>
            </w:r>
          </w:p>
        </w:tc>
        <w:tc>
          <w:tcPr>
            <w:tcW w:w="5040" w:type="dxa"/>
            <w:noWrap w:val="0"/>
            <w:vAlign w:val="center"/>
          </w:tcPr>
          <w:p>
            <w:pPr>
              <w:pStyle w:val="10"/>
              <w:rPr>
                <w:sz w:val="28"/>
                <w:szCs w:val="28"/>
              </w:rPr>
            </w:pPr>
            <w:r>
              <w:rPr>
                <w:sz w:val="28"/>
                <w:szCs w:val="28"/>
              </w:rPr>
              <w:t xml:space="preserve">Передача пакету документів до керівника структурного підрозділу територіального органу Держпродспоживслужби для накладання резолюції </w:t>
            </w:r>
          </w:p>
        </w:tc>
        <w:tc>
          <w:tcPr>
            <w:tcW w:w="3780" w:type="dxa"/>
            <w:noWrap w:val="0"/>
            <w:vAlign w:val="center"/>
          </w:tcPr>
          <w:p>
            <w:pPr>
              <w:pStyle w:val="10"/>
              <w:rPr>
                <w:sz w:val="28"/>
                <w:szCs w:val="28"/>
              </w:rPr>
            </w:pPr>
            <w:r>
              <w:rPr>
                <w:sz w:val="28"/>
                <w:szCs w:val="28"/>
              </w:rPr>
              <w:t xml:space="preserve">Діловод територіального органу Держпродспоживслужби; </w:t>
            </w:r>
          </w:p>
          <w:p>
            <w:pPr>
              <w:pStyle w:val="10"/>
              <w:rPr>
                <w:sz w:val="28"/>
                <w:szCs w:val="28"/>
              </w:rPr>
            </w:pPr>
            <w:r>
              <w:rPr>
                <w:sz w:val="28"/>
                <w:szCs w:val="28"/>
              </w:rPr>
              <w:t xml:space="preserve">Керівник структурного підрозділу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З </w:t>
            </w:r>
          </w:p>
        </w:tc>
        <w:tc>
          <w:tcPr>
            <w:tcW w:w="2703" w:type="dxa"/>
            <w:noWrap w:val="0"/>
            <w:vAlign w:val="center"/>
          </w:tcPr>
          <w:p>
            <w:pPr>
              <w:pStyle w:val="10"/>
              <w:rPr>
                <w:sz w:val="28"/>
                <w:szCs w:val="28"/>
              </w:rPr>
            </w:pPr>
            <w:r>
              <w:rPr>
                <w:sz w:val="28"/>
                <w:szCs w:val="28"/>
              </w:rPr>
              <w:t xml:space="preserve">2-ий – 3-ій дні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8. </w:t>
            </w:r>
          </w:p>
        </w:tc>
        <w:tc>
          <w:tcPr>
            <w:tcW w:w="5040" w:type="dxa"/>
            <w:noWrap w:val="0"/>
            <w:vAlign w:val="center"/>
          </w:tcPr>
          <w:p>
            <w:pPr>
              <w:pStyle w:val="10"/>
              <w:rPr>
                <w:sz w:val="28"/>
                <w:szCs w:val="28"/>
              </w:rPr>
            </w:pPr>
            <w:r>
              <w:rPr>
                <w:sz w:val="28"/>
                <w:szCs w:val="28"/>
              </w:rPr>
              <w:t xml:space="preserve">Передача пакету документів відповідальному виконавцю територіального органу Держпродспоживслужби </w:t>
            </w:r>
          </w:p>
        </w:tc>
        <w:tc>
          <w:tcPr>
            <w:tcW w:w="3780" w:type="dxa"/>
            <w:noWrap w:val="0"/>
            <w:vAlign w:val="center"/>
          </w:tcPr>
          <w:p>
            <w:pPr>
              <w:pStyle w:val="10"/>
              <w:rPr>
                <w:sz w:val="28"/>
                <w:szCs w:val="28"/>
              </w:rPr>
            </w:pPr>
            <w:r>
              <w:rPr>
                <w:sz w:val="28"/>
                <w:szCs w:val="28"/>
              </w:rPr>
              <w:t xml:space="preserve">Діловод структурного підрозділу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3-ій – 4-ий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9. </w:t>
            </w:r>
          </w:p>
        </w:tc>
        <w:tc>
          <w:tcPr>
            <w:tcW w:w="5040" w:type="dxa"/>
            <w:noWrap w:val="0"/>
            <w:vAlign w:val="center"/>
          </w:tcPr>
          <w:p>
            <w:pPr>
              <w:pStyle w:val="10"/>
              <w:rPr>
                <w:sz w:val="28"/>
                <w:szCs w:val="28"/>
              </w:rPr>
            </w:pPr>
            <w:r>
              <w:rPr>
                <w:sz w:val="28"/>
                <w:szCs w:val="28"/>
              </w:rPr>
              <w:t xml:space="preserve">Вивчення пакету документів, оцінка необхідності проведення додаткових процедур в залежності від переліку продукції, що планується експортувати та країн призначення (ухвалення України для експорту певних видів продукції, спеціальні вимоги країн-призначення). </w:t>
            </w:r>
          </w:p>
        </w:tc>
        <w:tc>
          <w:tcPr>
            <w:tcW w:w="3780" w:type="dxa"/>
            <w:noWrap w:val="0"/>
            <w:vAlign w:val="center"/>
          </w:tcPr>
          <w:p>
            <w:pPr>
              <w:pStyle w:val="10"/>
              <w:rPr>
                <w:sz w:val="28"/>
                <w:szCs w:val="28"/>
              </w:rPr>
            </w:pPr>
            <w:r>
              <w:rPr>
                <w:sz w:val="28"/>
                <w:szCs w:val="28"/>
              </w:rPr>
              <w:t xml:space="preserve">Відповідальний виконавець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4-ий – 15-ий дні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10. </w:t>
            </w:r>
          </w:p>
        </w:tc>
        <w:tc>
          <w:tcPr>
            <w:tcW w:w="5040" w:type="dxa"/>
            <w:noWrap w:val="0"/>
            <w:vAlign w:val="center"/>
          </w:tcPr>
          <w:p>
            <w:pPr>
              <w:pStyle w:val="10"/>
              <w:rPr>
                <w:sz w:val="28"/>
                <w:szCs w:val="28"/>
              </w:rPr>
            </w:pPr>
            <w:r>
              <w:rPr>
                <w:sz w:val="28"/>
                <w:szCs w:val="28"/>
              </w:rPr>
              <w:t xml:space="preserve">Визначення орієнтовної дати проведення позапланового заходу державного контролю (нагляду) у формі інспектування та/або аудиту </w:t>
            </w:r>
          </w:p>
        </w:tc>
        <w:tc>
          <w:tcPr>
            <w:tcW w:w="3780" w:type="dxa"/>
            <w:noWrap w:val="0"/>
            <w:vAlign w:val="center"/>
          </w:tcPr>
          <w:p>
            <w:pPr>
              <w:pStyle w:val="10"/>
              <w:rPr>
                <w:sz w:val="28"/>
                <w:szCs w:val="28"/>
              </w:rPr>
            </w:pPr>
            <w:r>
              <w:rPr>
                <w:sz w:val="28"/>
                <w:szCs w:val="28"/>
              </w:rPr>
              <w:t xml:space="preserve">Відповідальний виконавець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15-ий – 16-ий дні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11. </w:t>
            </w:r>
          </w:p>
        </w:tc>
        <w:tc>
          <w:tcPr>
            <w:tcW w:w="5040" w:type="dxa"/>
            <w:noWrap w:val="0"/>
            <w:vAlign w:val="center"/>
          </w:tcPr>
          <w:p>
            <w:pPr>
              <w:pStyle w:val="10"/>
              <w:rPr>
                <w:sz w:val="28"/>
                <w:szCs w:val="28"/>
              </w:rPr>
            </w:pPr>
            <w:r>
              <w:rPr>
                <w:sz w:val="28"/>
                <w:szCs w:val="28"/>
              </w:rPr>
              <w:t xml:space="preserve">Підготовка проектів документів передбачених ст. 7 Закону України “Про основні засади державного нагляду (контролю) у сфері господарської діяльності” </w:t>
            </w:r>
          </w:p>
        </w:tc>
        <w:tc>
          <w:tcPr>
            <w:tcW w:w="3780" w:type="dxa"/>
            <w:noWrap w:val="0"/>
            <w:vAlign w:val="center"/>
          </w:tcPr>
          <w:p>
            <w:pPr>
              <w:pStyle w:val="10"/>
              <w:rPr>
                <w:sz w:val="28"/>
                <w:szCs w:val="28"/>
              </w:rPr>
            </w:pPr>
            <w:r>
              <w:rPr>
                <w:sz w:val="28"/>
                <w:szCs w:val="28"/>
              </w:rPr>
              <w:t xml:space="preserve">Відповідальний виконавець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15-ий – 16-ий дні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12. </w:t>
            </w:r>
          </w:p>
        </w:tc>
        <w:tc>
          <w:tcPr>
            <w:tcW w:w="5040" w:type="dxa"/>
            <w:noWrap w:val="0"/>
            <w:vAlign w:val="center"/>
          </w:tcPr>
          <w:p>
            <w:pPr>
              <w:pStyle w:val="10"/>
              <w:rPr>
                <w:sz w:val="28"/>
                <w:szCs w:val="28"/>
              </w:rPr>
            </w:pPr>
            <w:r>
              <w:rPr>
                <w:sz w:val="28"/>
                <w:szCs w:val="28"/>
              </w:rPr>
              <w:t xml:space="preserve">Затвердження документів передбачених ст. 7 Закону України “Про основні засади державного нагляду (контролю) у сфері господарської діяльності” </w:t>
            </w:r>
          </w:p>
        </w:tc>
        <w:tc>
          <w:tcPr>
            <w:tcW w:w="3780" w:type="dxa"/>
            <w:noWrap w:val="0"/>
            <w:vAlign w:val="center"/>
          </w:tcPr>
          <w:p>
            <w:pPr>
              <w:pStyle w:val="10"/>
              <w:rPr>
                <w:sz w:val="28"/>
                <w:szCs w:val="28"/>
              </w:rPr>
            </w:pPr>
            <w:r>
              <w:rPr>
                <w:sz w:val="28"/>
                <w:szCs w:val="28"/>
              </w:rPr>
              <w:t xml:space="preserve">Керівник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З </w:t>
            </w:r>
          </w:p>
        </w:tc>
        <w:tc>
          <w:tcPr>
            <w:tcW w:w="2703" w:type="dxa"/>
            <w:noWrap w:val="0"/>
            <w:vAlign w:val="center"/>
          </w:tcPr>
          <w:p>
            <w:pPr>
              <w:pStyle w:val="10"/>
              <w:rPr>
                <w:sz w:val="28"/>
                <w:szCs w:val="28"/>
              </w:rPr>
            </w:pPr>
            <w:r>
              <w:rPr>
                <w:sz w:val="28"/>
                <w:szCs w:val="28"/>
              </w:rPr>
              <w:t>17-ий – 18-ий дні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13. </w:t>
            </w:r>
          </w:p>
        </w:tc>
        <w:tc>
          <w:tcPr>
            <w:tcW w:w="5040" w:type="dxa"/>
            <w:noWrap w:val="0"/>
            <w:vAlign w:val="center"/>
          </w:tcPr>
          <w:p>
            <w:pPr>
              <w:pStyle w:val="10"/>
              <w:rPr>
                <w:sz w:val="28"/>
                <w:szCs w:val="28"/>
              </w:rPr>
            </w:pPr>
            <w:r>
              <w:rPr>
                <w:sz w:val="28"/>
                <w:szCs w:val="28"/>
              </w:rPr>
              <w:t xml:space="preserve">Повідомлення оператора ринку про строки здійснення позапланового заходу </w:t>
            </w:r>
          </w:p>
        </w:tc>
        <w:tc>
          <w:tcPr>
            <w:tcW w:w="3780" w:type="dxa"/>
            <w:noWrap w:val="0"/>
            <w:vAlign w:val="center"/>
          </w:tcPr>
          <w:p>
            <w:pPr>
              <w:pStyle w:val="10"/>
              <w:rPr>
                <w:sz w:val="28"/>
                <w:szCs w:val="28"/>
              </w:rPr>
            </w:pPr>
            <w:r>
              <w:rPr>
                <w:sz w:val="28"/>
                <w:szCs w:val="28"/>
              </w:rPr>
              <w:t xml:space="preserve">Відповідальний виконавець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18-ий – 20-ий дні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14. </w:t>
            </w:r>
          </w:p>
        </w:tc>
        <w:tc>
          <w:tcPr>
            <w:tcW w:w="5040" w:type="dxa"/>
            <w:noWrap w:val="0"/>
            <w:vAlign w:val="center"/>
          </w:tcPr>
          <w:p>
            <w:pPr>
              <w:pStyle w:val="10"/>
              <w:rPr>
                <w:sz w:val="28"/>
                <w:szCs w:val="28"/>
              </w:rPr>
            </w:pPr>
            <w:r>
              <w:rPr>
                <w:sz w:val="28"/>
                <w:szCs w:val="28"/>
              </w:rPr>
              <w:t xml:space="preserve">Інспектування потужності оператора ринку на предмет відповідності вимогам країни призначення </w:t>
            </w:r>
          </w:p>
        </w:tc>
        <w:tc>
          <w:tcPr>
            <w:tcW w:w="3780" w:type="dxa"/>
            <w:noWrap w:val="0"/>
            <w:vAlign w:val="center"/>
          </w:tcPr>
          <w:p>
            <w:pPr>
              <w:pStyle w:val="10"/>
              <w:rPr>
                <w:sz w:val="28"/>
                <w:szCs w:val="28"/>
              </w:rPr>
            </w:pPr>
            <w:r>
              <w:rPr>
                <w:sz w:val="28"/>
                <w:szCs w:val="28"/>
              </w:rPr>
              <w:t xml:space="preserve">Відповідальний виконавець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21-ий – 25-ий дні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15. </w:t>
            </w:r>
          </w:p>
        </w:tc>
        <w:tc>
          <w:tcPr>
            <w:tcW w:w="5040" w:type="dxa"/>
            <w:noWrap w:val="0"/>
            <w:vAlign w:val="center"/>
          </w:tcPr>
          <w:p>
            <w:pPr>
              <w:pStyle w:val="10"/>
              <w:rPr>
                <w:sz w:val="28"/>
                <w:szCs w:val="28"/>
              </w:rPr>
            </w:pPr>
            <w:r>
              <w:rPr>
                <w:sz w:val="28"/>
                <w:szCs w:val="28"/>
              </w:rPr>
              <w:t xml:space="preserve">Оформлення акту інспектування потужності оператора ринку </w:t>
            </w:r>
          </w:p>
        </w:tc>
        <w:tc>
          <w:tcPr>
            <w:tcW w:w="3780" w:type="dxa"/>
            <w:noWrap w:val="0"/>
            <w:vAlign w:val="center"/>
          </w:tcPr>
          <w:p>
            <w:pPr>
              <w:pStyle w:val="10"/>
              <w:rPr>
                <w:sz w:val="28"/>
                <w:szCs w:val="28"/>
              </w:rPr>
            </w:pPr>
            <w:r>
              <w:rPr>
                <w:sz w:val="28"/>
                <w:szCs w:val="28"/>
              </w:rPr>
              <w:t xml:space="preserve">Відповідальний виконавець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25-ий – 28-ий дні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28" w:type="dxa"/>
            <w:gridSpan w:val="5"/>
            <w:noWrap w:val="0"/>
            <w:vAlign w:val="center"/>
          </w:tcPr>
          <w:p>
            <w:pPr>
              <w:pStyle w:val="10"/>
              <w:rPr>
                <w:sz w:val="28"/>
                <w:szCs w:val="28"/>
              </w:rPr>
            </w:pPr>
            <w:r>
              <w:rPr>
                <w:sz w:val="28"/>
                <w:szCs w:val="28"/>
              </w:rPr>
              <w:t xml:space="preserve">У разі невідповідності потужності вимогам країни призначення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16. </w:t>
            </w:r>
          </w:p>
        </w:tc>
        <w:tc>
          <w:tcPr>
            <w:tcW w:w="5040" w:type="dxa"/>
            <w:noWrap w:val="0"/>
            <w:vAlign w:val="center"/>
          </w:tcPr>
          <w:p>
            <w:pPr>
              <w:pStyle w:val="10"/>
              <w:rPr>
                <w:sz w:val="28"/>
                <w:szCs w:val="28"/>
              </w:rPr>
            </w:pPr>
            <w:r>
              <w:rPr>
                <w:sz w:val="28"/>
                <w:szCs w:val="28"/>
              </w:rPr>
              <w:t xml:space="preserve">Оформлення наказу територіального органу Держпродспоживслужби про відмову у затвердженні експортної потужності. </w:t>
            </w:r>
          </w:p>
        </w:tc>
        <w:tc>
          <w:tcPr>
            <w:tcW w:w="3780" w:type="dxa"/>
            <w:noWrap w:val="0"/>
            <w:vAlign w:val="center"/>
          </w:tcPr>
          <w:p>
            <w:pPr>
              <w:pStyle w:val="10"/>
              <w:rPr>
                <w:sz w:val="28"/>
                <w:szCs w:val="28"/>
              </w:rPr>
            </w:pPr>
            <w:r>
              <w:rPr>
                <w:sz w:val="28"/>
                <w:szCs w:val="28"/>
              </w:rPr>
              <w:t xml:space="preserve">Відповідальний виконавець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Не пізніше ніж 15 робочих днів з дати початку інспектування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17. </w:t>
            </w:r>
          </w:p>
        </w:tc>
        <w:tc>
          <w:tcPr>
            <w:tcW w:w="5040" w:type="dxa"/>
            <w:noWrap w:val="0"/>
            <w:vAlign w:val="center"/>
          </w:tcPr>
          <w:p>
            <w:pPr>
              <w:pStyle w:val="10"/>
              <w:rPr>
                <w:sz w:val="28"/>
                <w:szCs w:val="28"/>
              </w:rPr>
            </w:pPr>
            <w:r>
              <w:rPr>
                <w:sz w:val="28"/>
                <w:szCs w:val="28"/>
              </w:rPr>
              <w:t xml:space="preserve">Направлення територіальним органом Держпродспоживслужби оператору ринку рішення про відмову у затвердженні експортної потужності </w:t>
            </w:r>
          </w:p>
        </w:tc>
        <w:tc>
          <w:tcPr>
            <w:tcW w:w="3780" w:type="dxa"/>
            <w:noWrap w:val="0"/>
            <w:vAlign w:val="center"/>
          </w:tcPr>
          <w:p>
            <w:pPr>
              <w:pStyle w:val="10"/>
              <w:rPr>
                <w:sz w:val="28"/>
                <w:szCs w:val="28"/>
              </w:rPr>
            </w:pPr>
            <w:r>
              <w:rPr>
                <w:sz w:val="28"/>
                <w:szCs w:val="28"/>
              </w:rPr>
              <w:t xml:space="preserve">Відповідальний виконавець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Впродовж 5-ти робочих днів з дня прийняття рішення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5228" w:type="dxa"/>
            <w:gridSpan w:val="5"/>
            <w:noWrap w:val="0"/>
            <w:vAlign w:val="center"/>
          </w:tcPr>
          <w:p>
            <w:pPr>
              <w:pStyle w:val="10"/>
              <w:rPr>
                <w:sz w:val="28"/>
                <w:szCs w:val="28"/>
              </w:rPr>
            </w:pPr>
            <w:r>
              <w:rPr>
                <w:sz w:val="28"/>
                <w:szCs w:val="28"/>
              </w:rPr>
              <w:t xml:space="preserve">У разі відповідності потужності вимогам країни призначення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18. </w:t>
            </w:r>
          </w:p>
        </w:tc>
        <w:tc>
          <w:tcPr>
            <w:tcW w:w="5040" w:type="dxa"/>
            <w:noWrap w:val="0"/>
            <w:vAlign w:val="center"/>
          </w:tcPr>
          <w:p>
            <w:pPr>
              <w:pStyle w:val="10"/>
              <w:rPr>
                <w:sz w:val="28"/>
                <w:szCs w:val="28"/>
              </w:rPr>
            </w:pPr>
            <w:r>
              <w:rPr>
                <w:sz w:val="28"/>
                <w:szCs w:val="28"/>
              </w:rPr>
              <w:t xml:space="preserve">Підготовка проекту запиту про затвердження експортної потужності до Держпродспоживслужби </w:t>
            </w:r>
          </w:p>
        </w:tc>
        <w:tc>
          <w:tcPr>
            <w:tcW w:w="3780" w:type="dxa"/>
            <w:noWrap w:val="0"/>
            <w:vAlign w:val="center"/>
          </w:tcPr>
          <w:p>
            <w:pPr>
              <w:pStyle w:val="10"/>
              <w:rPr>
                <w:sz w:val="28"/>
                <w:szCs w:val="28"/>
              </w:rPr>
            </w:pPr>
            <w:r>
              <w:rPr>
                <w:sz w:val="28"/>
                <w:szCs w:val="28"/>
              </w:rPr>
              <w:t xml:space="preserve">Відповідальний виконавець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28-ий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19. </w:t>
            </w:r>
          </w:p>
        </w:tc>
        <w:tc>
          <w:tcPr>
            <w:tcW w:w="5040" w:type="dxa"/>
            <w:noWrap w:val="0"/>
            <w:vAlign w:val="center"/>
          </w:tcPr>
          <w:p>
            <w:pPr>
              <w:pStyle w:val="10"/>
              <w:rPr>
                <w:sz w:val="28"/>
                <w:szCs w:val="28"/>
              </w:rPr>
            </w:pPr>
            <w:r>
              <w:rPr>
                <w:sz w:val="28"/>
                <w:szCs w:val="28"/>
              </w:rPr>
              <w:t xml:space="preserve">Затвердження запиту про затвердження експортної потужності до Держпродспоживслужби. </w:t>
            </w:r>
          </w:p>
        </w:tc>
        <w:tc>
          <w:tcPr>
            <w:tcW w:w="3780" w:type="dxa"/>
            <w:noWrap w:val="0"/>
            <w:vAlign w:val="center"/>
          </w:tcPr>
          <w:p>
            <w:pPr>
              <w:pStyle w:val="10"/>
              <w:rPr>
                <w:sz w:val="28"/>
                <w:szCs w:val="28"/>
              </w:rPr>
            </w:pPr>
            <w:r>
              <w:rPr>
                <w:sz w:val="28"/>
                <w:szCs w:val="28"/>
              </w:rPr>
              <w:t xml:space="preserve">Керівник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З </w:t>
            </w:r>
          </w:p>
        </w:tc>
        <w:tc>
          <w:tcPr>
            <w:tcW w:w="2703" w:type="dxa"/>
            <w:noWrap w:val="0"/>
            <w:vAlign w:val="center"/>
          </w:tcPr>
          <w:p>
            <w:pPr>
              <w:pStyle w:val="10"/>
              <w:rPr>
                <w:sz w:val="28"/>
                <w:szCs w:val="28"/>
              </w:rPr>
            </w:pPr>
            <w:r>
              <w:rPr>
                <w:sz w:val="28"/>
                <w:szCs w:val="28"/>
              </w:rPr>
              <w:t xml:space="preserve">29-ий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20. </w:t>
            </w:r>
          </w:p>
        </w:tc>
        <w:tc>
          <w:tcPr>
            <w:tcW w:w="5040" w:type="dxa"/>
            <w:noWrap w:val="0"/>
            <w:vAlign w:val="center"/>
          </w:tcPr>
          <w:p>
            <w:pPr>
              <w:pStyle w:val="10"/>
              <w:rPr>
                <w:sz w:val="28"/>
                <w:szCs w:val="28"/>
              </w:rPr>
            </w:pPr>
            <w:r>
              <w:rPr>
                <w:sz w:val="28"/>
                <w:szCs w:val="28"/>
              </w:rPr>
              <w:t xml:space="preserve">Направлення запиту про затвердження експортної потужності до Держпродспоживслужби. </w:t>
            </w:r>
          </w:p>
        </w:tc>
        <w:tc>
          <w:tcPr>
            <w:tcW w:w="3780" w:type="dxa"/>
            <w:noWrap w:val="0"/>
            <w:vAlign w:val="center"/>
          </w:tcPr>
          <w:p>
            <w:pPr>
              <w:pStyle w:val="10"/>
              <w:rPr>
                <w:sz w:val="28"/>
                <w:szCs w:val="28"/>
              </w:rPr>
            </w:pPr>
            <w:r>
              <w:rPr>
                <w:sz w:val="28"/>
                <w:szCs w:val="28"/>
              </w:rPr>
              <w:t xml:space="preserve">Діловод територіального органу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30-ий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21. </w:t>
            </w:r>
          </w:p>
        </w:tc>
        <w:tc>
          <w:tcPr>
            <w:tcW w:w="5040" w:type="dxa"/>
            <w:noWrap w:val="0"/>
            <w:vAlign w:val="center"/>
          </w:tcPr>
          <w:p>
            <w:pPr>
              <w:pStyle w:val="10"/>
              <w:rPr>
                <w:sz w:val="28"/>
                <w:szCs w:val="28"/>
              </w:rPr>
            </w:pPr>
            <w:r>
              <w:rPr>
                <w:sz w:val="28"/>
                <w:szCs w:val="28"/>
              </w:rPr>
              <w:t xml:space="preserve">Отримання та реєстрація запиту про затвердження експортної потужності Держпродспоживслужбою </w:t>
            </w:r>
          </w:p>
        </w:tc>
        <w:tc>
          <w:tcPr>
            <w:tcW w:w="3780" w:type="dxa"/>
            <w:noWrap w:val="0"/>
            <w:vAlign w:val="center"/>
          </w:tcPr>
          <w:p>
            <w:pPr>
              <w:pStyle w:val="10"/>
              <w:rPr>
                <w:sz w:val="28"/>
                <w:szCs w:val="28"/>
              </w:rPr>
            </w:pPr>
            <w:r>
              <w:rPr>
                <w:sz w:val="28"/>
                <w:szCs w:val="28"/>
              </w:rPr>
              <w:t xml:space="preserve">Діловод відділу вхідної кореспонденції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35-ий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22. </w:t>
            </w:r>
          </w:p>
        </w:tc>
        <w:tc>
          <w:tcPr>
            <w:tcW w:w="5040" w:type="dxa"/>
            <w:noWrap w:val="0"/>
            <w:vAlign w:val="center"/>
          </w:tcPr>
          <w:p>
            <w:pPr>
              <w:pStyle w:val="10"/>
              <w:rPr>
                <w:sz w:val="28"/>
                <w:szCs w:val="28"/>
              </w:rPr>
            </w:pPr>
            <w:r>
              <w:rPr>
                <w:sz w:val="28"/>
                <w:szCs w:val="28"/>
              </w:rPr>
              <w:t xml:space="preserve">Передача запиту про затвердження експортної потужності керівнику Держпродспоживслужби для накладання резолюції </w:t>
            </w:r>
          </w:p>
        </w:tc>
        <w:tc>
          <w:tcPr>
            <w:tcW w:w="3780" w:type="dxa"/>
            <w:noWrap w:val="0"/>
            <w:vAlign w:val="center"/>
          </w:tcPr>
          <w:p>
            <w:pPr>
              <w:pStyle w:val="10"/>
              <w:rPr>
                <w:sz w:val="28"/>
                <w:szCs w:val="28"/>
              </w:rPr>
            </w:pPr>
            <w:r>
              <w:rPr>
                <w:sz w:val="28"/>
                <w:szCs w:val="28"/>
              </w:rPr>
              <w:t xml:space="preserve">Діловод відділу вхідної кореспонденції Держпродспоживслужби; </w:t>
            </w:r>
          </w:p>
          <w:p>
            <w:pPr>
              <w:pStyle w:val="10"/>
              <w:rPr>
                <w:sz w:val="28"/>
                <w:szCs w:val="28"/>
              </w:rPr>
            </w:pPr>
            <w:r>
              <w:rPr>
                <w:sz w:val="28"/>
                <w:szCs w:val="28"/>
              </w:rPr>
              <w:t xml:space="preserve">Керівник Держпродспоживслужби </w:t>
            </w:r>
          </w:p>
        </w:tc>
        <w:tc>
          <w:tcPr>
            <w:tcW w:w="3060" w:type="dxa"/>
            <w:noWrap w:val="0"/>
            <w:vAlign w:val="center"/>
          </w:tcPr>
          <w:p>
            <w:pPr>
              <w:pStyle w:val="10"/>
              <w:rPr>
                <w:sz w:val="28"/>
                <w:szCs w:val="28"/>
              </w:rPr>
            </w:pPr>
            <w:r>
              <w:rPr>
                <w:sz w:val="28"/>
                <w:szCs w:val="28"/>
              </w:rPr>
              <w:t xml:space="preserve">В, З </w:t>
            </w:r>
          </w:p>
        </w:tc>
        <w:tc>
          <w:tcPr>
            <w:tcW w:w="2703" w:type="dxa"/>
            <w:noWrap w:val="0"/>
            <w:vAlign w:val="center"/>
          </w:tcPr>
          <w:p>
            <w:pPr>
              <w:pStyle w:val="10"/>
              <w:rPr>
                <w:sz w:val="28"/>
                <w:szCs w:val="28"/>
              </w:rPr>
            </w:pPr>
            <w:r>
              <w:rPr>
                <w:sz w:val="28"/>
                <w:szCs w:val="28"/>
              </w:rPr>
              <w:t xml:space="preserve">35-ий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23. </w:t>
            </w:r>
          </w:p>
        </w:tc>
        <w:tc>
          <w:tcPr>
            <w:tcW w:w="5040" w:type="dxa"/>
            <w:noWrap w:val="0"/>
            <w:vAlign w:val="center"/>
          </w:tcPr>
          <w:p>
            <w:pPr>
              <w:pStyle w:val="10"/>
              <w:rPr>
                <w:sz w:val="28"/>
                <w:szCs w:val="28"/>
              </w:rPr>
            </w:pPr>
            <w:r>
              <w:rPr>
                <w:sz w:val="28"/>
                <w:szCs w:val="28"/>
              </w:rPr>
              <w:t xml:space="preserve">Передача запиту про затвердження експортної потужності керівнику структурного підрозділу Держпродспоживслужби для накладання резолюції </w:t>
            </w:r>
          </w:p>
        </w:tc>
        <w:tc>
          <w:tcPr>
            <w:tcW w:w="3780" w:type="dxa"/>
            <w:noWrap w:val="0"/>
            <w:vAlign w:val="center"/>
          </w:tcPr>
          <w:p>
            <w:pPr>
              <w:pStyle w:val="10"/>
              <w:rPr>
                <w:sz w:val="28"/>
                <w:szCs w:val="28"/>
              </w:rPr>
            </w:pPr>
            <w:r>
              <w:rPr>
                <w:sz w:val="28"/>
                <w:szCs w:val="28"/>
              </w:rPr>
              <w:t xml:space="preserve">Діловод структурного підрозділу Держпродспоживслужби; </w:t>
            </w:r>
          </w:p>
          <w:p>
            <w:pPr>
              <w:pStyle w:val="10"/>
              <w:rPr>
                <w:sz w:val="28"/>
                <w:szCs w:val="28"/>
              </w:rPr>
            </w:pPr>
            <w:r>
              <w:rPr>
                <w:sz w:val="28"/>
                <w:szCs w:val="28"/>
              </w:rPr>
              <w:t xml:space="preserve">Керівник структурного підрозділу Держпродспоживслужби </w:t>
            </w:r>
          </w:p>
        </w:tc>
        <w:tc>
          <w:tcPr>
            <w:tcW w:w="3060" w:type="dxa"/>
            <w:noWrap w:val="0"/>
            <w:vAlign w:val="center"/>
          </w:tcPr>
          <w:p>
            <w:pPr>
              <w:pStyle w:val="10"/>
              <w:rPr>
                <w:sz w:val="28"/>
                <w:szCs w:val="28"/>
              </w:rPr>
            </w:pPr>
            <w:r>
              <w:rPr>
                <w:sz w:val="28"/>
                <w:szCs w:val="28"/>
              </w:rPr>
              <w:t xml:space="preserve">В, З </w:t>
            </w:r>
          </w:p>
        </w:tc>
        <w:tc>
          <w:tcPr>
            <w:tcW w:w="2703" w:type="dxa"/>
            <w:noWrap w:val="0"/>
            <w:vAlign w:val="center"/>
          </w:tcPr>
          <w:p>
            <w:pPr>
              <w:pStyle w:val="10"/>
              <w:rPr>
                <w:sz w:val="28"/>
                <w:szCs w:val="28"/>
              </w:rPr>
            </w:pPr>
            <w:r>
              <w:rPr>
                <w:sz w:val="28"/>
                <w:szCs w:val="28"/>
              </w:rPr>
              <w:t xml:space="preserve">36-ий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24. </w:t>
            </w:r>
          </w:p>
        </w:tc>
        <w:tc>
          <w:tcPr>
            <w:tcW w:w="5040" w:type="dxa"/>
            <w:noWrap w:val="0"/>
            <w:vAlign w:val="center"/>
          </w:tcPr>
          <w:p>
            <w:pPr>
              <w:pStyle w:val="10"/>
              <w:rPr>
                <w:sz w:val="28"/>
                <w:szCs w:val="28"/>
              </w:rPr>
            </w:pPr>
            <w:r>
              <w:rPr>
                <w:sz w:val="28"/>
                <w:szCs w:val="28"/>
              </w:rPr>
              <w:t xml:space="preserve">Передача запиту про затвердження експортної потужності відповідальному виконавцю структурного підрозділу Держпродспоживслужби </w:t>
            </w:r>
          </w:p>
        </w:tc>
        <w:tc>
          <w:tcPr>
            <w:tcW w:w="3780" w:type="dxa"/>
            <w:noWrap w:val="0"/>
            <w:vAlign w:val="center"/>
          </w:tcPr>
          <w:p>
            <w:pPr>
              <w:pStyle w:val="10"/>
              <w:rPr>
                <w:sz w:val="28"/>
                <w:szCs w:val="28"/>
              </w:rPr>
            </w:pPr>
            <w:r>
              <w:rPr>
                <w:sz w:val="28"/>
                <w:szCs w:val="28"/>
              </w:rPr>
              <w:t xml:space="preserve">Діловод структурного підрозділу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36-ий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25. </w:t>
            </w:r>
          </w:p>
        </w:tc>
        <w:tc>
          <w:tcPr>
            <w:tcW w:w="5040" w:type="dxa"/>
            <w:noWrap w:val="0"/>
            <w:vAlign w:val="center"/>
          </w:tcPr>
          <w:p>
            <w:pPr>
              <w:pStyle w:val="10"/>
              <w:rPr>
                <w:sz w:val="28"/>
                <w:szCs w:val="28"/>
              </w:rPr>
            </w:pPr>
            <w:r>
              <w:rPr>
                <w:sz w:val="28"/>
                <w:szCs w:val="28"/>
              </w:rPr>
              <w:t xml:space="preserve">Опрацювання запиту про затвердження експортної потужності </w:t>
            </w:r>
          </w:p>
        </w:tc>
        <w:tc>
          <w:tcPr>
            <w:tcW w:w="3780" w:type="dxa"/>
            <w:noWrap w:val="0"/>
            <w:vAlign w:val="center"/>
          </w:tcPr>
          <w:p>
            <w:pPr>
              <w:pStyle w:val="10"/>
              <w:rPr>
                <w:sz w:val="28"/>
                <w:szCs w:val="28"/>
              </w:rPr>
            </w:pPr>
            <w:r>
              <w:rPr>
                <w:sz w:val="28"/>
                <w:szCs w:val="28"/>
              </w:rPr>
              <w:t xml:space="preserve">Відповідальний виконавець структурного підрозділу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36-ий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26. </w:t>
            </w:r>
          </w:p>
        </w:tc>
        <w:tc>
          <w:tcPr>
            <w:tcW w:w="5040" w:type="dxa"/>
            <w:noWrap w:val="0"/>
            <w:vAlign w:val="center"/>
          </w:tcPr>
          <w:p>
            <w:pPr>
              <w:pStyle w:val="10"/>
              <w:rPr>
                <w:sz w:val="28"/>
                <w:szCs w:val="28"/>
              </w:rPr>
            </w:pPr>
            <w:r>
              <w:rPr>
                <w:sz w:val="28"/>
                <w:szCs w:val="28"/>
              </w:rPr>
              <w:t xml:space="preserve">Підготовка проекту наказу про затвердження експортних потужностей </w:t>
            </w:r>
          </w:p>
        </w:tc>
        <w:tc>
          <w:tcPr>
            <w:tcW w:w="3780" w:type="dxa"/>
            <w:noWrap w:val="0"/>
            <w:vAlign w:val="center"/>
          </w:tcPr>
          <w:p>
            <w:pPr>
              <w:pStyle w:val="10"/>
              <w:rPr>
                <w:sz w:val="28"/>
                <w:szCs w:val="28"/>
              </w:rPr>
            </w:pPr>
            <w:r>
              <w:rPr>
                <w:sz w:val="28"/>
                <w:szCs w:val="28"/>
              </w:rPr>
              <w:t xml:space="preserve">Відповідальний виконавець структурного підрозділу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37-ий – 47-ий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27. </w:t>
            </w:r>
          </w:p>
        </w:tc>
        <w:tc>
          <w:tcPr>
            <w:tcW w:w="5040" w:type="dxa"/>
            <w:noWrap w:val="0"/>
            <w:vAlign w:val="center"/>
          </w:tcPr>
          <w:p>
            <w:pPr>
              <w:pStyle w:val="10"/>
              <w:rPr>
                <w:sz w:val="28"/>
                <w:szCs w:val="28"/>
              </w:rPr>
            </w:pPr>
            <w:r>
              <w:rPr>
                <w:sz w:val="28"/>
                <w:szCs w:val="28"/>
              </w:rPr>
              <w:t xml:space="preserve">Затвердження наказу про затвердження експортних потужностей </w:t>
            </w:r>
          </w:p>
        </w:tc>
        <w:tc>
          <w:tcPr>
            <w:tcW w:w="3780" w:type="dxa"/>
            <w:noWrap w:val="0"/>
            <w:vAlign w:val="center"/>
          </w:tcPr>
          <w:p>
            <w:pPr>
              <w:pStyle w:val="10"/>
              <w:rPr>
                <w:sz w:val="28"/>
                <w:szCs w:val="28"/>
              </w:rPr>
            </w:pPr>
            <w:r>
              <w:rPr>
                <w:sz w:val="28"/>
                <w:szCs w:val="28"/>
              </w:rPr>
              <w:t xml:space="preserve">Керівник Держпродспоживслужби </w:t>
            </w:r>
          </w:p>
        </w:tc>
        <w:tc>
          <w:tcPr>
            <w:tcW w:w="3060" w:type="dxa"/>
            <w:noWrap w:val="0"/>
            <w:vAlign w:val="center"/>
          </w:tcPr>
          <w:p>
            <w:pPr>
              <w:pStyle w:val="10"/>
              <w:rPr>
                <w:sz w:val="28"/>
                <w:szCs w:val="28"/>
              </w:rPr>
            </w:pPr>
            <w:r>
              <w:rPr>
                <w:sz w:val="28"/>
                <w:szCs w:val="28"/>
              </w:rPr>
              <w:t xml:space="preserve">З </w:t>
            </w:r>
          </w:p>
        </w:tc>
        <w:tc>
          <w:tcPr>
            <w:tcW w:w="2703" w:type="dxa"/>
            <w:noWrap w:val="0"/>
            <w:vAlign w:val="center"/>
          </w:tcPr>
          <w:p>
            <w:pPr>
              <w:pStyle w:val="10"/>
              <w:rPr>
                <w:sz w:val="28"/>
                <w:szCs w:val="28"/>
              </w:rPr>
            </w:pPr>
            <w:r>
              <w:rPr>
                <w:sz w:val="28"/>
                <w:szCs w:val="28"/>
              </w:rPr>
              <w:t xml:space="preserve">48-ий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28. </w:t>
            </w:r>
          </w:p>
        </w:tc>
        <w:tc>
          <w:tcPr>
            <w:tcW w:w="5040" w:type="dxa"/>
            <w:noWrap w:val="0"/>
            <w:vAlign w:val="center"/>
          </w:tcPr>
          <w:p>
            <w:pPr>
              <w:pStyle w:val="10"/>
              <w:rPr>
                <w:sz w:val="28"/>
                <w:szCs w:val="28"/>
              </w:rPr>
            </w:pPr>
            <w:r>
              <w:rPr>
                <w:sz w:val="28"/>
                <w:szCs w:val="28"/>
              </w:rPr>
              <w:t xml:space="preserve">Реєстрація наказу про затвердження експортних потужностей </w:t>
            </w:r>
          </w:p>
        </w:tc>
        <w:tc>
          <w:tcPr>
            <w:tcW w:w="3780" w:type="dxa"/>
            <w:noWrap w:val="0"/>
            <w:vAlign w:val="center"/>
          </w:tcPr>
          <w:p>
            <w:pPr>
              <w:pStyle w:val="10"/>
              <w:rPr>
                <w:sz w:val="28"/>
                <w:szCs w:val="28"/>
              </w:rPr>
            </w:pPr>
            <w:r>
              <w:rPr>
                <w:sz w:val="28"/>
                <w:szCs w:val="28"/>
              </w:rPr>
              <w:t xml:space="preserve">Відповідальний виконавець структурного підрозділу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49-ий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29. </w:t>
            </w:r>
          </w:p>
        </w:tc>
        <w:tc>
          <w:tcPr>
            <w:tcW w:w="5040" w:type="dxa"/>
            <w:noWrap w:val="0"/>
            <w:vAlign w:val="center"/>
          </w:tcPr>
          <w:p>
            <w:pPr>
              <w:pStyle w:val="10"/>
              <w:rPr>
                <w:sz w:val="28"/>
                <w:szCs w:val="28"/>
              </w:rPr>
            </w:pPr>
            <w:r>
              <w:rPr>
                <w:sz w:val="28"/>
                <w:szCs w:val="28"/>
              </w:rPr>
              <w:t xml:space="preserve">Надсилання наказу про затвердження експортних потужностей до територіальних органів Держпродспоживслужби </w:t>
            </w:r>
          </w:p>
        </w:tc>
        <w:tc>
          <w:tcPr>
            <w:tcW w:w="3780" w:type="dxa"/>
            <w:noWrap w:val="0"/>
            <w:vAlign w:val="center"/>
          </w:tcPr>
          <w:p>
            <w:pPr>
              <w:pStyle w:val="10"/>
              <w:rPr>
                <w:sz w:val="28"/>
                <w:szCs w:val="28"/>
              </w:rPr>
            </w:pPr>
            <w:r>
              <w:rPr>
                <w:sz w:val="28"/>
                <w:szCs w:val="28"/>
              </w:rPr>
              <w:t xml:space="preserve">Відповідальний виконавець структурного підрозділу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49-ий день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645" w:type="dxa"/>
            <w:noWrap w:val="0"/>
            <w:vAlign w:val="center"/>
          </w:tcPr>
          <w:p>
            <w:pPr>
              <w:pStyle w:val="10"/>
              <w:rPr>
                <w:sz w:val="28"/>
                <w:szCs w:val="28"/>
              </w:rPr>
            </w:pPr>
            <w:r>
              <w:rPr>
                <w:sz w:val="28"/>
                <w:szCs w:val="28"/>
              </w:rPr>
              <w:t xml:space="preserve">30. </w:t>
            </w:r>
          </w:p>
        </w:tc>
        <w:tc>
          <w:tcPr>
            <w:tcW w:w="5040" w:type="dxa"/>
            <w:noWrap w:val="0"/>
            <w:vAlign w:val="center"/>
          </w:tcPr>
          <w:p>
            <w:pPr>
              <w:pStyle w:val="10"/>
              <w:rPr>
                <w:sz w:val="28"/>
                <w:szCs w:val="28"/>
              </w:rPr>
            </w:pPr>
            <w:r>
              <w:rPr>
                <w:sz w:val="28"/>
                <w:szCs w:val="28"/>
              </w:rPr>
              <w:t xml:space="preserve">Внесення інформації щодо затвердження експортних потужностей до Реєстру затверджених експортних потужностей. </w:t>
            </w:r>
          </w:p>
        </w:tc>
        <w:tc>
          <w:tcPr>
            <w:tcW w:w="3780" w:type="dxa"/>
            <w:noWrap w:val="0"/>
            <w:vAlign w:val="center"/>
          </w:tcPr>
          <w:p>
            <w:pPr>
              <w:pStyle w:val="10"/>
              <w:rPr>
                <w:sz w:val="28"/>
                <w:szCs w:val="28"/>
              </w:rPr>
            </w:pPr>
            <w:r>
              <w:rPr>
                <w:sz w:val="28"/>
                <w:szCs w:val="28"/>
              </w:rPr>
              <w:t xml:space="preserve">Відповідальний виконавець структурного підрозділу Держпродспоживслужби </w:t>
            </w:r>
          </w:p>
        </w:tc>
        <w:tc>
          <w:tcPr>
            <w:tcW w:w="3060" w:type="dxa"/>
            <w:noWrap w:val="0"/>
            <w:vAlign w:val="center"/>
          </w:tcPr>
          <w:p>
            <w:pPr>
              <w:pStyle w:val="10"/>
              <w:rPr>
                <w:sz w:val="28"/>
                <w:szCs w:val="28"/>
              </w:rPr>
            </w:pPr>
            <w:r>
              <w:rPr>
                <w:sz w:val="28"/>
                <w:szCs w:val="28"/>
              </w:rPr>
              <w:t xml:space="preserve">В </w:t>
            </w:r>
          </w:p>
        </w:tc>
        <w:tc>
          <w:tcPr>
            <w:tcW w:w="2703" w:type="dxa"/>
            <w:noWrap w:val="0"/>
            <w:vAlign w:val="center"/>
          </w:tcPr>
          <w:p>
            <w:pPr>
              <w:pStyle w:val="10"/>
              <w:rPr>
                <w:sz w:val="28"/>
                <w:szCs w:val="28"/>
              </w:rPr>
            </w:pPr>
            <w:r>
              <w:rPr>
                <w:sz w:val="28"/>
                <w:szCs w:val="28"/>
              </w:rPr>
              <w:t xml:space="preserve">не пізніше 15 числа поточного місяця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12525" w:type="dxa"/>
            <w:gridSpan w:val="4"/>
            <w:noWrap w:val="0"/>
            <w:vAlign w:val="center"/>
          </w:tcPr>
          <w:p>
            <w:pPr>
              <w:pStyle w:val="10"/>
              <w:rPr>
                <w:sz w:val="28"/>
                <w:szCs w:val="28"/>
              </w:rPr>
            </w:pPr>
            <w:r>
              <w:rPr>
                <w:sz w:val="28"/>
                <w:szCs w:val="28"/>
              </w:rPr>
              <w:t xml:space="preserve">Загальна кількість днів надання послуги </w:t>
            </w:r>
          </w:p>
        </w:tc>
        <w:tc>
          <w:tcPr>
            <w:tcW w:w="2703" w:type="dxa"/>
            <w:noWrap w:val="0"/>
            <w:vAlign w:val="center"/>
          </w:tcPr>
          <w:p>
            <w:pPr>
              <w:pStyle w:val="10"/>
              <w:rPr>
                <w:sz w:val="28"/>
                <w:szCs w:val="28"/>
              </w:rPr>
            </w:pPr>
            <w:r>
              <w:rPr>
                <w:sz w:val="28"/>
                <w:szCs w:val="28"/>
              </w:rPr>
              <w:t xml:space="preserve">49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12525" w:type="dxa"/>
            <w:gridSpan w:val="4"/>
            <w:noWrap w:val="0"/>
            <w:vAlign w:val="center"/>
          </w:tcPr>
          <w:p>
            <w:pPr>
              <w:pStyle w:val="10"/>
              <w:rPr>
                <w:sz w:val="28"/>
                <w:szCs w:val="28"/>
              </w:rPr>
            </w:pPr>
            <w:r>
              <w:rPr>
                <w:sz w:val="28"/>
                <w:szCs w:val="28"/>
              </w:rPr>
              <w:t xml:space="preserve">Загальна кількість днів (передбачена законодавством) </w:t>
            </w:r>
          </w:p>
        </w:tc>
        <w:tc>
          <w:tcPr>
            <w:tcW w:w="2703" w:type="dxa"/>
            <w:noWrap w:val="0"/>
            <w:vAlign w:val="center"/>
          </w:tcPr>
          <w:p>
            <w:pPr>
              <w:pStyle w:val="10"/>
              <w:rPr>
                <w:sz w:val="28"/>
                <w:szCs w:val="28"/>
              </w:rPr>
            </w:pPr>
            <w:r>
              <w:rPr>
                <w:sz w:val="28"/>
                <w:szCs w:val="28"/>
              </w:rPr>
              <w:t xml:space="preserve">50 </w:t>
            </w:r>
          </w:p>
        </w:tc>
      </w:tr>
    </w:tbl>
    <w:p>
      <w:r>
        <w:rPr>
          <w:b/>
          <w:bCs/>
          <w:sz w:val="28"/>
          <w:szCs w:val="28"/>
        </w:rPr>
        <w:t xml:space="preserve">Примітка: </w:t>
      </w:r>
      <w:r>
        <w:rPr>
          <w:sz w:val="28"/>
          <w:szCs w:val="28"/>
        </w:rPr>
        <w:t xml:space="preserve">Умовні позначки: </w:t>
      </w:r>
      <w:r>
        <w:rPr>
          <w:b/>
          <w:bCs/>
          <w:sz w:val="28"/>
          <w:szCs w:val="28"/>
        </w:rPr>
        <w:t xml:space="preserve">В </w:t>
      </w:r>
      <w:r>
        <w:rPr>
          <w:sz w:val="28"/>
          <w:szCs w:val="28"/>
        </w:rPr>
        <w:t xml:space="preserve">- виконує; </w:t>
      </w:r>
      <w:r>
        <w:rPr>
          <w:b/>
          <w:bCs/>
          <w:sz w:val="28"/>
          <w:szCs w:val="28"/>
        </w:rPr>
        <w:t xml:space="preserve">У </w:t>
      </w:r>
      <w:r>
        <w:rPr>
          <w:sz w:val="28"/>
          <w:szCs w:val="28"/>
        </w:rPr>
        <w:t xml:space="preserve">- бере участь; </w:t>
      </w:r>
      <w:r>
        <w:rPr>
          <w:b/>
          <w:bCs/>
          <w:sz w:val="28"/>
          <w:szCs w:val="28"/>
        </w:rPr>
        <w:t xml:space="preserve">П </w:t>
      </w:r>
      <w:r>
        <w:rPr>
          <w:sz w:val="28"/>
          <w:szCs w:val="28"/>
        </w:rPr>
        <w:t xml:space="preserve">- погоджує; </w:t>
      </w:r>
      <w:r>
        <w:rPr>
          <w:b/>
          <w:bCs/>
          <w:sz w:val="28"/>
          <w:szCs w:val="28"/>
        </w:rPr>
        <w:t xml:space="preserve">3 </w:t>
      </w:r>
      <w:r>
        <w:rPr>
          <w:sz w:val="28"/>
          <w:szCs w:val="28"/>
        </w:rPr>
        <w:t>- затверджує.</w:t>
      </w:r>
    </w:p>
    <w:p/>
    <w:p/>
    <w:p/>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6"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jc w:val="center"/>
        <w:rPr>
          <w:b/>
          <w:sz w:val="28"/>
          <w:szCs w:val="28"/>
          <w:lang w:val="uk-UA"/>
        </w:rPr>
      </w:pPr>
    </w:p>
    <w:p>
      <w:pPr>
        <w:jc w:val="center"/>
        <w:rPr>
          <w:rFonts w:hint="default"/>
          <w:b/>
          <w:sz w:val="28"/>
          <w:szCs w:val="28"/>
          <w:lang w:val="uk-UA"/>
        </w:rPr>
      </w:pPr>
      <w:r>
        <w:rPr>
          <w:b/>
          <w:sz w:val="28"/>
          <w:szCs w:val="28"/>
          <w:lang w:val="uk-UA"/>
        </w:rPr>
        <w:t>ІНФОРМАЦІЙНА  КАРТКА №</w:t>
      </w:r>
      <w:r>
        <w:rPr>
          <w:rFonts w:hint="default"/>
          <w:b/>
          <w:sz w:val="28"/>
          <w:szCs w:val="28"/>
          <w:lang w:val="uk-UA"/>
        </w:rPr>
        <w:t>277</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hint="default" w:ascii="Times New Roman" w:hAnsi="Times New Roman" w:cs="Times New Roman"/>
          <w:b/>
          <w:sz w:val="28"/>
          <w:szCs w:val="28"/>
          <w:u w:val="single"/>
          <w:lang w:val="uk-UA"/>
        </w:rPr>
      </w:pPr>
      <w:r>
        <w:rPr>
          <w:rFonts w:hint="default" w:ascii="Times New Roman" w:hAnsi="Times New Roman" w:cs="Times New Roman"/>
          <w:b/>
          <w:sz w:val="28"/>
          <w:szCs w:val="28"/>
          <w:u w:val="single"/>
          <w:lang w:val="uk-UA"/>
        </w:rPr>
        <w:t xml:space="preserve">Видача дозволу (санітарного паспорта) на роботи з радіоактивними </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hint="default" w:ascii="Times New Roman" w:hAnsi="Times New Roman" w:cs="Times New Roman"/>
          <w:b/>
          <w:sz w:val="28"/>
          <w:szCs w:val="28"/>
          <w:u w:val="single"/>
          <w:lang w:val="uk-UA"/>
        </w:rPr>
      </w:pPr>
      <w:r>
        <w:rPr>
          <w:rFonts w:hint="default" w:ascii="Times New Roman" w:hAnsi="Times New Roman" w:cs="Times New Roman"/>
          <w:b/>
          <w:sz w:val="28"/>
          <w:szCs w:val="28"/>
          <w:u w:val="single"/>
          <w:lang w:val="uk-UA"/>
        </w:rPr>
        <w:t>речовинами та іншими джерелами іонізуючого випромінювання</w:t>
      </w:r>
    </w:p>
    <w:p>
      <w:pPr>
        <w:widowControl w:val="0"/>
        <w:autoSpaceDE w:val="0"/>
        <w:autoSpaceDN w:val="0"/>
        <w:adjustRightInd w:val="0"/>
        <w:jc w:val="center"/>
        <w:rPr>
          <w:color w:val="000000"/>
          <w:sz w:val="16"/>
          <w:szCs w:val="16"/>
          <w:lang w:val="uk-UA"/>
        </w:rPr>
      </w:pPr>
      <w:r>
        <w:rPr>
          <w:caps/>
          <w:color w:val="000000"/>
          <w:sz w:val="28"/>
          <w:szCs w:val="28"/>
          <w:lang w:val="uk-UA"/>
        </w:rPr>
        <w:t xml:space="preserve"> </w:t>
      </w:r>
      <w:r>
        <w:rPr>
          <w:caps/>
          <w:color w:val="000000"/>
          <w:sz w:val="16"/>
          <w:szCs w:val="16"/>
          <w:lang w:val="uk-UA"/>
        </w:rPr>
        <w:t>(</w:t>
      </w:r>
      <w:r>
        <w:rPr>
          <w:color w:val="000000"/>
          <w:sz w:val="16"/>
          <w:szCs w:val="16"/>
          <w:lang w:val="uk-UA"/>
        </w:rPr>
        <w:t>назва адміністративної послуги)</w:t>
      </w:r>
    </w:p>
    <w:p>
      <w:pPr>
        <w:jc w:val="center"/>
        <w:rPr>
          <w:rFonts w:hint="default" w:ascii="Times New Roman" w:hAnsi="Times New Roman" w:cs="Times New Roman"/>
          <w:b/>
          <w:sz w:val="28"/>
          <w:szCs w:val="28"/>
          <w:u w:val="single"/>
          <w:lang w:val="uk-UA"/>
        </w:rPr>
      </w:pPr>
      <w:r>
        <w:rPr>
          <w:rFonts w:hint="default" w:ascii="Times New Roman" w:hAnsi="Times New Roman" w:cs="Times New Roman"/>
          <w:b/>
          <w:sz w:val="28"/>
          <w:szCs w:val="28"/>
          <w:u w:val="single"/>
          <w:lang w:val="uk-UA"/>
        </w:rPr>
        <w:t>Головне управління Держпродспоживслужби у Львівській області</w:t>
      </w:r>
    </w:p>
    <w:p>
      <w:pPr>
        <w:jc w:val="center"/>
        <w:rPr>
          <w:sz w:val="20"/>
          <w:szCs w:val="20"/>
          <w:lang w:val="uk-UA"/>
        </w:rPr>
      </w:pPr>
      <w:r>
        <w:rPr>
          <w:sz w:val="20"/>
          <w:szCs w:val="20"/>
          <w:lang w:val="uk-UA"/>
        </w:rPr>
        <w:t>(найменування органу, що видає документ дозвільного характеру)</w:t>
      </w:r>
    </w:p>
    <w:tbl>
      <w:tblPr>
        <w:tblStyle w:val="3"/>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543"/>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rPr>
        <w:tc>
          <w:tcPr>
            <w:tcW w:w="9889"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b/>
                <w:color w:val="000000"/>
                <w:lang w:val="uk-UA"/>
              </w:rPr>
            </w:pPr>
            <w:r>
              <w:rPr>
                <w:b/>
                <w:color w:val="000000"/>
                <w:lang w:val="uk-UA"/>
              </w:rPr>
              <w:t>Інформація про центр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sz w:val="22"/>
                <w:szCs w:val="22"/>
                <w:lang w:val="uk-UA"/>
              </w:rPr>
            </w:pPr>
            <w:r>
              <w:rPr>
                <w:color w:val="000000"/>
                <w:sz w:val="22"/>
                <w:szCs w:val="22"/>
                <w:lang w:val="uk-UA"/>
              </w:rPr>
              <w:t xml:space="preserve">Місцезнаходження центру надання адміністративної послуги, в якому здійснюється обслуговування суб’єкта звернення </w:t>
            </w:r>
          </w:p>
        </w:tc>
        <w:tc>
          <w:tcPr>
            <w:tcW w:w="5812" w:type="dxa"/>
            <w:tcBorders>
              <w:top w:val="single" w:color="auto" w:sz="4" w:space="0"/>
              <w:left w:val="single" w:color="auto" w:sz="4" w:space="0"/>
              <w:bottom w:val="single" w:color="auto" w:sz="4" w:space="0"/>
              <w:right w:val="single" w:color="auto" w:sz="4" w:space="0"/>
            </w:tcBorders>
            <w:noWrap w:val="0"/>
            <w:vAlign w:val="top"/>
          </w:tcPr>
          <w:p>
            <w:pPr>
              <w:pStyle w:val="9"/>
              <w:spacing w:before="0" w:beforeAutospacing="0" w:after="0" w:afterAutospacing="0"/>
              <w:jc w:val="center"/>
              <w:rPr>
                <w:b/>
              </w:rPr>
            </w:pPr>
            <w:r>
              <w:rPr>
                <w:b/>
              </w:rPr>
              <w:t xml:space="preserve">Центр надання адміністративних послуг </w:t>
            </w:r>
          </w:p>
          <w:p>
            <w:pPr>
              <w:pStyle w:val="9"/>
              <w:spacing w:before="0" w:beforeAutospacing="0" w:after="0" w:afterAutospacing="0"/>
              <w:jc w:val="center"/>
              <w:rPr>
                <w:b/>
              </w:rPr>
            </w:pPr>
            <w:r>
              <w:rPr>
                <w:b/>
              </w:rPr>
              <w:t>Городоцької міської ради</w:t>
            </w:r>
          </w:p>
          <w:p>
            <w:pPr>
              <w:widowControl w:val="0"/>
              <w:autoSpaceDE w:val="0"/>
              <w:autoSpaceDN w:val="0"/>
              <w:adjustRightInd w:val="0"/>
              <w:jc w:val="center"/>
              <w:rPr>
                <w:color w:val="FF0000"/>
                <w:sz w:val="28"/>
                <w:szCs w:val="28"/>
                <w:lang w:val="uk-UA"/>
              </w:rPr>
            </w:pPr>
            <w:r>
              <w:rPr>
                <w:b/>
              </w:rPr>
              <w:t>Львівської області</w:t>
            </w:r>
            <w:r>
              <w:rPr>
                <w:b/>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2.</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Інформація щодо режиму роботи центру надання адміністративної послуги</w:t>
            </w:r>
          </w:p>
        </w:tc>
        <w:tc>
          <w:tcPr>
            <w:tcW w:w="5812" w:type="dxa"/>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rPr>
                <w:lang w:val="uk-UA"/>
              </w:rPr>
            </w:pPr>
            <w:r>
              <w:rPr>
                <w:lang w:val="uk-UA"/>
              </w:rPr>
              <w:t xml:space="preserve">Прийом суб’єктів звернень: </w:t>
            </w:r>
          </w:p>
          <w:p>
            <w:pPr>
              <w:rPr>
                <w:rFonts w:eastAsia="Calibri"/>
              </w:rPr>
            </w:pPr>
            <w:r>
              <w:rPr>
                <w:rFonts w:eastAsia="Calibri"/>
              </w:rPr>
              <w:t>понеділок: 09:00 - 17:00</w:t>
            </w:r>
          </w:p>
          <w:p>
            <w:pPr>
              <w:rPr>
                <w:rFonts w:eastAsia="Calibri"/>
              </w:rPr>
            </w:pPr>
            <w:r>
              <w:rPr>
                <w:rFonts w:eastAsia="Calibri"/>
              </w:rPr>
              <w:t xml:space="preserve">вівторок: 09:00 – 20:00 </w:t>
            </w:r>
          </w:p>
          <w:p>
            <w:pPr>
              <w:rPr>
                <w:rFonts w:eastAsia="Calibri"/>
              </w:rPr>
            </w:pPr>
            <w:r>
              <w:rPr>
                <w:rFonts w:eastAsia="Calibri"/>
              </w:rPr>
              <w:t>середа, четвер : 09:00 - 17:00</w:t>
            </w:r>
          </w:p>
          <w:p>
            <w:pPr>
              <w:rPr>
                <w:rFonts w:eastAsia="Calibri"/>
              </w:rPr>
            </w:pPr>
            <w:r>
              <w:rPr>
                <w:rFonts w:eastAsia="Calibri"/>
              </w:rPr>
              <w:t xml:space="preserve">п’ятниця:09:00 – 16:00 </w:t>
            </w:r>
          </w:p>
          <w:p>
            <w:pPr>
              <w:jc w:val="both"/>
              <w:rPr>
                <w:rFonts w:eastAsia="Calibri"/>
              </w:rPr>
            </w:pPr>
            <w:r>
              <w:rPr>
                <w:rFonts w:eastAsia="Calibri"/>
              </w:rPr>
              <w:t xml:space="preserve">субота: 09:00–13:00 </w:t>
            </w:r>
          </w:p>
          <w:p>
            <w:pPr>
              <w:widowControl w:val="0"/>
              <w:autoSpaceDE w:val="0"/>
              <w:autoSpaceDN w:val="0"/>
              <w:adjustRightInd w:val="0"/>
              <w:rPr>
                <w:rFonts w:ascii="Arial" w:hAnsi="Arial" w:cs="Arial"/>
                <w:color w:val="FF0000"/>
                <w:sz w:val="26"/>
                <w:szCs w:val="26"/>
                <w:highlight w:val="yellow"/>
                <w:shd w:val="clear" w:color="auto" w:fill="FFFFFF"/>
              </w:rPr>
            </w:pPr>
            <w:r>
              <w:rPr>
                <w:rFonts w:eastAsia="Calibri"/>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3.</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lang w:val="uk-UA"/>
              </w:rPr>
            </w:pPr>
            <w:r>
              <w:rPr>
                <w:color w:val="000000"/>
                <w:lang w:val="uk-UA"/>
              </w:rPr>
              <w:t>Телефон/факс, адреса електронної пошти та веб-сайт центру надання адміністративної послуги</w:t>
            </w:r>
          </w:p>
        </w:tc>
        <w:tc>
          <w:tcPr>
            <w:tcW w:w="5812" w:type="dxa"/>
            <w:tcBorders>
              <w:top w:val="single" w:color="auto" w:sz="4" w:space="0"/>
              <w:left w:val="single" w:color="auto" w:sz="4" w:space="0"/>
              <w:bottom w:val="single" w:color="auto" w:sz="4" w:space="0"/>
              <w:right w:val="single" w:color="auto" w:sz="4" w:space="0"/>
            </w:tcBorders>
            <w:noWrap w:val="0"/>
            <w:vAlign w:val="top"/>
          </w:tcPr>
          <w:p>
            <w:pPr>
              <w:rPr>
                <w:color w:val="FF0000"/>
                <w:lang w:val="uk-UA"/>
              </w:rPr>
            </w:pPr>
          </w:p>
          <w:p>
            <w:pPr>
              <w:rPr>
                <w:rFonts w:eastAsia="Calibri"/>
              </w:rPr>
            </w:pPr>
            <w:r>
              <w:rPr>
                <w:rFonts w:eastAsia="Calibri"/>
                <w:b/>
              </w:rPr>
              <w:t>Тел.:</w:t>
            </w:r>
            <w:r>
              <w:rPr>
                <w:rFonts w:eastAsia="Calibri"/>
              </w:rPr>
              <w:t xml:space="preserve"> (0231) 3-02-25</w:t>
            </w:r>
          </w:p>
          <w:p>
            <w:pPr>
              <w:rPr>
                <w:rFonts w:eastAsia="Calibri"/>
              </w:rPr>
            </w:pPr>
            <w:r>
              <w:rPr>
                <w:rFonts w:eastAsia="Calibri"/>
                <w:b/>
                <w:iCs/>
              </w:rPr>
              <w:t>Електронна пошта:</w:t>
            </w:r>
            <w:r>
              <w:rPr>
                <w:rFonts w:eastAsia="Calibri"/>
                <w:lang w:val="en-US"/>
              </w:rPr>
              <w:t>gorodok</w:t>
            </w:r>
            <w:r>
              <w:rPr>
                <w:rFonts w:eastAsia="Calibri"/>
              </w:rPr>
              <w:t>.</w:t>
            </w:r>
            <w:r>
              <w:rPr>
                <w:rFonts w:eastAsia="Calibri"/>
                <w:lang w:val="en-US"/>
              </w:rPr>
              <w:t>cnap</w:t>
            </w:r>
            <w:r>
              <w:rPr>
                <w:rFonts w:eastAsia="Calibri"/>
              </w:rPr>
              <w:t>@</w:t>
            </w:r>
            <w:r>
              <w:rPr>
                <w:rFonts w:eastAsia="Calibri"/>
                <w:lang w:val="en-US"/>
              </w:rPr>
              <w:t>gmail</w:t>
            </w:r>
            <w:r>
              <w:rPr>
                <w:rFonts w:eastAsia="Calibri"/>
              </w:rPr>
              <w:t>.</w:t>
            </w:r>
            <w:r>
              <w:rPr>
                <w:rFonts w:eastAsia="Calibri"/>
                <w:lang w:val="en-US"/>
              </w:rPr>
              <w:t>com</w:t>
            </w:r>
          </w:p>
          <w:p>
            <w:pPr>
              <w:pStyle w:val="5"/>
              <w:shd w:val="clear" w:color="auto" w:fill="FFFFFF"/>
              <w:spacing w:before="0" w:beforeAutospacing="0" w:after="0" w:afterAutospacing="0"/>
              <w:rPr>
                <w:color w:val="FF0000"/>
              </w:rPr>
            </w:pPr>
            <w:r>
              <w:rPr>
                <w:rFonts w:eastAsia="Calibri"/>
                <w:b/>
                <w:iCs/>
              </w:rPr>
              <w:t>Веб-сайт</w:t>
            </w:r>
            <w:r>
              <w:rPr>
                <w:rFonts w:eastAsia="Calibri"/>
                <w:iCs/>
              </w:rPr>
              <w:t>:</w:t>
            </w:r>
            <w:r>
              <w:rPr>
                <w:rFonts w:eastAsia="Calibri"/>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89"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color w:val="000000"/>
                <w:lang w:val="uk-UA"/>
              </w:rPr>
            </w:pPr>
            <w:r>
              <w:rPr>
                <w:b/>
                <w:color w:val="000000"/>
                <w:lang w:val="uk-UA"/>
              </w:rPr>
              <w:t>Інформація про суб’єкт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lang w:val="uk-UA"/>
              </w:rPr>
            </w:pPr>
            <w:r>
              <w:rPr>
                <w:b/>
                <w:color w:val="000000"/>
                <w:lang w:val="uk-UA"/>
              </w:rPr>
              <w:t>4.</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lang w:val="uk-UA"/>
              </w:rPr>
            </w:pPr>
            <w:r>
              <w:rPr>
                <w:color w:val="000000"/>
                <w:lang w:val="uk-UA"/>
              </w:rPr>
              <w:t>Місце знаходження суб’єкту надання адміністративної послуги</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i/>
                <w:color w:val="000000"/>
                <w:lang w:val="uk-UA"/>
              </w:rPr>
            </w:pPr>
            <w:r>
              <w:rPr>
                <w:color w:val="000000"/>
                <w:lang w:val="uk-UA"/>
              </w:rPr>
              <w:t xml:space="preserve">Головне управління Державної служби України з питань безпечності харчових продуктів та захисту споживачів у Львівській області, 79011, м. Львів, вул. Вітовського, 18.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lang w:val="uk-UA"/>
              </w:rPr>
            </w:pPr>
            <w:r>
              <w:rPr>
                <w:b/>
                <w:color w:val="000000"/>
                <w:lang w:val="uk-UA"/>
              </w:rPr>
              <w:t>5.</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lang w:val="uk-UA"/>
              </w:rPr>
            </w:pPr>
            <w:r>
              <w:rPr>
                <w:color w:val="000000"/>
                <w:lang w:val="uk-UA"/>
              </w:rPr>
              <w:t>Інформація щодо режиму роботи суб’єкта надання адміністративної послуги</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vertAlign w:val="superscript"/>
                <w:lang w:val="uk-UA"/>
              </w:rPr>
            </w:pPr>
            <w:r>
              <w:rPr>
                <w:color w:val="000000"/>
                <w:lang w:val="uk-UA"/>
              </w:rPr>
              <w:t>Понеділок – четвер з 8</w:t>
            </w:r>
            <w:r>
              <w:rPr>
                <w:color w:val="000000"/>
                <w:vertAlign w:val="superscript"/>
                <w:lang w:val="uk-UA"/>
              </w:rPr>
              <w:t>00</w:t>
            </w:r>
            <w:r>
              <w:rPr>
                <w:color w:val="000000"/>
                <w:lang w:val="uk-UA"/>
              </w:rPr>
              <w:t xml:space="preserve"> до 17</w:t>
            </w:r>
            <w:r>
              <w:rPr>
                <w:color w:val="000000"/>
                <w:vertAlign w:val="superscript"/>
                <w:lang w:val="uk-UA"/>
              </w:rPr>
              <w:t>00</w:t>
            </w:r>
          </w:p>
          <w:p>
            <w:pPr>
              <w:widowControl w:val="0"/>
              <w:autoSpaceDE w:val="0"/>
              <w:autoSpaceDN w:val="0"/>
              <w:adjustRightInd w:val="0"/>
              <w:spacing w:before="60" w:after="60"/>
              <w:jc w:val="both"/>
              <w:rPr>
                <w:color w:val="000000"/>
                <w:lang w:val="uk-UA"/>
              </w:rPr>
            </w:pPr>
            <w:r>
              <w:rPr>
                <w:color w:val="000000"/>
                <w:lang w:val="uk-UA"/>
              </w:rPr>
              <w:t>П’ятниця – з 8</w:t>
            </w:r>
            <w:r>
              <w:rPr>
                <w:color w:val="000000"/>
                <w:vertAlign w:val="superscript"/>
                <w:lang w:val="uk-UA"/>
              </w:rPr>
              <w:t>00</w:t>
            </w:r>
            <w:r>
              <w:rPr>
                <w:color w:val="000000"/>
                <w:lang w:val="uk-UA"/>
              </w:rPr>
              <w:t xml:space="preserve"> до 15</w:t>
            </w:r>
            <w:r>
              <w:rPr>
                <w:color w:val="000000"/>
                <w:vertAlign w:val="superscript"/>
                <w:lang w:val="uk-UA"/>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lang w:val="uk-UA"/>
              </w:rPr>
            </w:pPr>
            <w:r>
              <w:rPr>
                <w:b/>
                <w:color w:val="000000"/>
                <w:lang w:val="uk-UA"/>
              </w:rPr>
              <w:t>6.</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lang w:val="uk-UA"/>
              </w:rPr>
            </w:pPr>
            <w:r>
              <w:rPr>
                <w:color w:val="000000"/>
                <w:lang w:val="uk-UA"/>
              </w:rPr>
              <w:t>Телефон/факс (довідки), адреса електронної пошти та веб-сайт суб’єкта надання адміністративної послуги</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lang w:val="uk-UA"/>
              </w:rPr>
            </w:pPr>
            <w:r>
              <w:rPr>
                <w:color w:val="000000"/>
                <w:lang w:val="uk-UA"/>
              </w:rPr>
              <w:t>тел. 261-36-90, факс 261-36-90</w:t>
            </w:r>
          </w:p>
          <w:p>
            <w:pPr>
              <w:widowControl w:val="0"/>
              <w:autoSpaceDE w:val="0"/>
              <w:autoSpaceDN w:val="0"/>
              <w:adjustRightInd w:val="0"/>
              <w:spacing w:before="60" w:after="60"/>
              <w:rPr>
                <w:lang w:val="uk-UA"/>
              </w:rPr>
            </w:pPr>
            <w:r>
              <w:rPr>
                <w:lang w:val="en-US"/>
              </w:rPr>
              <w:t>web</w:t>
            </w:r>
            <w:r>
              <w:rPr>
                <w:lang w:val="uk-UA"/>
              </w:rPr>
              <w:t xml:space="preserve">: </w:t>
            </w:r>
            <w:r>
              <w:fldChar w:fldCharType="begin"/>
            </w:r>
            <w:r>
              <w:instrText xml:space="preserve"> </w:instrText>
            </w:r>
            <w:r>
              <w:rPr>
                <w:lang w:val="en-GB"/>
              </w:rPr>
              <w:instrText xml:space="preserve">HYPERLINK</w:instrText>
            </w:r>
            <w:r>
              <w:instrText xml:space="preserve"> "</w:instrText>
            </w:r>
            <w:r>
              <w:rPr>
                <w:lang w:val="en-GB"/>
              </w:rPr>
              <w:instrText xml:space="preserve">http</w:instrText>
            </w:r>
            <w:r>
              <w:instrText xml:space="preserve">://</w:instrText>
            </w:r>
            <w:r>
              <w:rPr>
                <w:lang w:val="en-GB"/>
              </w:rPr>
              <w:instrText xml:space="preserve">www</w:instrText>
            </w:r>
            <w:r>
              <w:instrText xml:space="preserve">.</w:instrText>
            </w:r>
            <w:r>
              <w:rPr>
                <w:lang w:val="en-GB"/>
              </w:rPr>
              <w:instrText xml:space="preserve">lvivdpss</w:instrText>
            </w:r>
            <w:r>
              <w:instrText xml:space="preserve">.</w:instrText>
            </w:r>
            <w:r>
              <w:rPr>
                <w:lang w:val="en-GB"/>
              </w:rPr>
              <w:instrText xml:space="preserve">gov</w:instrText>
            </w:r>
            <w:r>
              <w:instrText xml:space="preserve">.</w:instrText>
            </w:r>
            <w:r>
              <w:rPr>
                <w:lang w:val="en-GB"/>
              </w:rPr>
              <w:instrText xml:space="preserve">ua</w:instrText>
            </w:r>
            <w:r>
              <w:instrText xml:space="preserve">/"</w:instrText>
            </w:r>
            <w:r>
              <w:fldChar w:fldCharType="separate"/>
            </w:r>
            <w:r>
              <w:rPr>
                <w:rStyle w:val="4"/>
                <w:lang w:val="en-US"/>
              </w:rPr>
              <w:t>www</w:t>
            </w:r>
            <w:r>
              <w:rPr>
                <w:rStyle w:val="4"/>
                <w:lang w:val="uk-UA"/>
              </w:rPr>
              <w:t>.</w:t>
            </w:r>
            <w:r>
              <w:rPr>
                <w:rStyle w:val="4"/>
                <w:lang w:val="en-US"/>
              </w:rPr>
              <w:t>lvivdpss</w:t>
            </w:r>
            <w:r>
              <w:rPr>
                <w:rStyle w:val="4"/>
                <w:lang w:val="uk-UA"/>
              </w:rPr>
              <w:t>.</w:t>
            </w:r>
            <w:r>
              <w:rPr>
                <w:rStyle w:val="4"/>
                <w:lang w:val="en-US"/>
              </w:rPr>
              <w:t>gov</w:t>
            </w:r>
            <w:r>
              <w:rPr>
                <w:rStyle w:val="4"/>
                <w:lang w:val="uk-UA"/>
              </w:rPr>
              <w:t>.</w:t>
            </w:r>
            <w:r>
              <w:rPr>
                <w:rStyle w:val="4"/>
                <w:lang w:val="en-US"/>
              </w:rPr>
              <w:t>ua</w:t>
            </w:r>
            <w:r>
              <w:fldChar w:fldCharType="end"/>
            </w:r>
            <w:r>
              <w:rPr>
                <w:lang w:val="uk-UA"/>
              </w:rPr>
              <w:t>,</w:t>
            </w:r>
          </w:p>
          <w:p>
            <w:pPr>
              <w:widowControl w:val="0"/>
              <w:autoSpaceDE w:val="0"/>
              <w:autoSpaceDN w:val="0"/>
              <w:adjustRightInd w:val="0"/>
              <w:spacing w:before="60" w:after="60"/>
              <w:rPr>
                <w:color w:val="000000"/>
                <w:lang w:val="uk-UA"/>
              </w:rPr>
            </w:pPr>
            <w:r>
              <w:rPr>
                <w:lang w:val="uk-UA"/>
              </w:rPr>
              <w:t xml:space="preserve"> </w:t>
            </w:r>
            <w:r>
              <w:rPr>
                <w:lang w:val="en-US"/>
              </w:rPr>
              <w:t>e</w:t>
            </w:r>
            <w:r>
              <w:rPr>
                <w:lang w:val="uk-UA"/>
              </w:rPr>
              <w:t>-</w:t>
            </w:r>
            <w:r>
              <w:rPr>
                <w:lang w:val="en-US"/>
              </w:rPr>
              <w:t>mail</w:t>
            </w:r>
            <w:r>
              <w:rPr>
                <w:lang w:val="uk-UA"/>
              </w:rPr>
              <w:t xml:space="preserve">: </w:t>
            </w:r>
            <w:r>
              <w:fldChar w:fldCharType="begin"/>
            </w:r>
            <w:r>
              <w:rPr>
                <w:lang w:val="en-GB"/>
              </w:rPr>
              <w:instrText xml:space="preserve"> HYPERLINK "mailto:office@lvivdpss.gov.ua"</w:instrText>
            </w:r>
            <w:r>
              <w:fldChar w:fldCharType="separate"/>
            </w:r>
            <w:r>
              <w:rPr>
                <w:rStyle w:val="4"/>
                <w:lang w:val="en-US"/>
              </w:rPr>
              <w:t>office</w:t>
            </w:r>
            <w:r>
              <w:rPr>
                <w:rStyle w:val="4"/>
                <w:lang w:val="uk-UA"/>
              </w:rPr>
              <w:t>@</w:t>
            </w:r>
            <w:r>
              <w:rPr>
                <w:rStyle w:val="4"/>
                <w:lang w:val="en-US"/>
              </w:rPr>
              <w:t>lvivdpss</w:t>
            </w:r>
            <w:r>
              <w:rPr>
                <w:rStyle w:val="4"/>
                <w:lang w:val="uk-UA"/>
              </w:rPr>
              <w:t>.</w:t>
            </w:r>
            <w:r>
              <w:rPr>
                <w:rStyle w:val="4"/>
                <w:lang w:val="en-US"/>
              </w:rPr>
              <w:t>gov</w:t>
            </w:r>
            <w:r>
              <w:rPr>
                <w:rStyle w:val="4"/>
                <w:lang w:val="uk-UA"/>
              </w:rPr>
              <w:t>.</w:t>
            </w:r>
            <w:r>
              <w:rPr>
                <w:rStyle w:val="4"/>
                <w:lang w:val="en-US"/>
              </w:rPr>
              <w:t>ua</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9" w:type="dxa"/>
            <w:gridSpan w:val="3"/>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center"/>
              <w:rPr>
                <w:b/>
                <w:color w:val="000000"/>
                <w:lang w:val="uk-UA"/>
              </w:rPr>
            </w:pPr>
            <w:r>
              <w:rPr>
                <w:b/>
                <w:color w:val="000000"/>
                <w:lang w:val="uk-UA"/>
              </w:rPr>
              <w:t>Нормативні акти, якими регламентується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lang w:val="uk-UA"/>
              </w:rPr>
            </w:pPr>
            <w:r>
              <w:rPr>
                <w:b/>
                <w:color w:val="000000"/>
                <w:lang w:val="uk-UA"/>
              </w:rPr>
              <w:t>7.</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lang w:val="uk-UA"/>
              </w:rPr>
            </w:pPr>
            <w:r>
              <w:rPr>
                <w:color w:val="000000"/>
                <w:lang w:val="uk-UA"/>
              </w:rPr>
              <w:t xml:space="preserve">Закони України </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 xml:space="preserve">Закон України "Про дозвільну систему у сфері господарської діяльності", </w:t>
            </w:r>
          </w:p>
          <w:p>
            <w:pPr>
              <w:widowControl w:val="0"/>
              <w:autoSpaceDE w:val="0"/>
              <w:autoSpaceDN w:val="0"/>
              <w:adjustRightInd w:val="0"/>
              <w:spacing w:before="60" w:after="60"/>
              <w:jc w:val="both"/>
              <w:rPr>
                <w:color w:val="000000"/>
                <w:lang w:val="uk-UA"/>
              </w:rPr>
            </w:pPr>
            <w:r>
              <w:rPr>
                <w:color w:val="000000"/>
                <w:lang w:val="uk-UA"/>
              </w:rPr>
              <w:t>Закону України «Про Перелік документів дозвільного характеру у сфері господарської діяльності» (п.53);</w:t>
            </w:r>
          </w:p>
          <w:p>
            <w:pPr>
              <w:widowControl w:val="0"/>
              <w:autoSpaceDE w:val="0"/>
              <w:autoSpaceDN w:val="0"/>
              <w:adjustRightInd w:val="0"/>
              <w:spacing w:before="60" w:after="60"/>
              <w:jc w:val="both"/>
              <w:rPr>
                <w:i/>
                <w:color w:val="000000"/>
                <w:lang w:val="uk-UA"/>
              </w:rPr>
            </w:pPr>
            <w:r>
              <w:rPr>
                <w:color w:val="000000"/>
                <w:lang w:val="uk-UA"/>
              </w:rPr>
              <w:t>Закон України «Про забезпечення санітарного та епідеміологічного благополуччя населення» (ст.23).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lang w:val="uk-UA"/>
              </w:rPr>
            </w:pPr>
            <w:r>
              <w:rPr>
                <w:b/>
                <w:color w:val="000000"/>
                <w:lang w:val="uk-UA"/>
              </w:rPr>
              <w:t>8.</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lang w:val="uk-UA"/>
              </w:rPr>
            </w:pPr>
            <w:r>
              <w:rPr>
                <w:color w:val="000000"/>
                <w:lang w:val="uk-UA"/>
              </w:rPr>
              <w:t xml:space="preserve">Акти Кабінету Міністрів України </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Постанова Кабінету Міністрів України від 10  жовтня 2014 року № 442 «Про оптимізацію системи центральних органів виконавчої влади»;</w:t>
            </w:r>
          </w:p>
          <w:p>
            <w:pPr>
              <w:widowControl w:val="0"/>
              <w:autoSpaceDE w:val="0"/>
              <w:autoSpaceDN w:val="0"/>
              <w:adjustRightInd w:val="0"/>
              <w:spacing w:before="60" w:after="60"/>
              <w:jc w:val="both"/>
              <w:rPr>
                <w:color w:val="000000"/>
                <w:lang w:val="uk-UA"/>
              </w:rPr>
            </w:pPr>
            <w:r>
              <w:rPr>
                <w:color w:val="000000"/>
                <w:lang w:val="uk-UA"/>
              </w:rPr>
              <w:t>Постанова Кабінету Міністрів України від 02.09.2015 р.  № 667 "Про затвердження Положення про Державну службу України з питань безпечності харчових продуктів та захисту споживачів",</w:t>
            </w:r>
          </w:p>
          <w:p>
            <w:pPr>
              <w:widowControl w:val="0"/>
              <w:autoSpaceDE w:val="0"/>
              <w:autoSpaceDN w:val="0"/>
              <w:adjustRightInd w:val="0"/>
              <w:spacing w:before="60" w:after="60"/>
              <w:jc w:val="both"/>
              <w:rPr>
                <w:i/>
                <w:color w:val="000000"/>
                <w:lang w:val="uk-UA"/>
              </w:rPr>
            </w:pPr>
            <w:r>
              <w:rPr>
                <w:color w:val="000000"/>
                <w:lang w:val="uk-UA"/>
              </w:rPr>
              <w:t>Розпорядження Кабінету Міністрів України від 06.04.2016 року № 260-р «Питання Державної служби з питань безпечності харчових продуктів та захисту споживачів»;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b/>
                <w:color w:val="000000"/>
                <w:lang w:val="uk-UA"/>
              </w:rPr>
            </w:pPr>
            <w:r>
              <w:rPr>
                <w:b/>
                <w:color w:val="000000"/>
                <w:lang w:val="uk-UA"/>
              </w:rPr>
              <w:t>9.</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lang w:val="uk-UA"/>
              </w:rPr>
            </w:pPr>
            <w:r>
              <w:rPr>
                <w:color w:val="000000"/>
                <w:lang w:val="uk-UA"/>
              </w:rPr>
              <w:t>Акти центральних органів виконавчої влади</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i/>
                <w:color w:val="000000"/>
                <w:lang w:val="uk-UA"/>
              </w:rPr>
            </w:pPr>
            <w:r>
              <w:rPr>
                <w:color w:val="000000"/>
                <w:lang w:val="uk-UA"/>
              </w:rPr>
              <w:t>Наказ МОЗ України від 02.02.2005 р. № 54 "Про затвердження державних санітарних правил " Основні санітарні правила забезпечення радіаційної безпеки України", зареєстрованого в Міністерстві юстиції України 20.05.2005 року за № 552/10832.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10.</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Акти місцевих органів виконавчої влади/ органів місцевого самоврядування</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i/>
                <w:color w:val="000000"/>
                <w:lang w:val="uk-UA"/>
              </w:rPr>
            </w:pPr>
          </w:p>
          <w:p>
            <w:pPr>
              <w:widowControl w:val="0"/>
              <w:autoSpaceDE w:val="0"/>
              <w:autoSpaceDN w:val="0"/>
              <w:adjustRightInd w:val="0"/>
              <w:spacing w:before="60" w:after="60"/>
              <w:jc w:val="center"/>
              <w:rPr>
                <w:i/>
                <w:color w:val="000000"/>
                <w:lang w:val="uk-UA"/>
              </w:rPr>
            </w:pPr>
            <w:r>
              <w:rPr>
                <w:i/>
                <w:color w:val="000000"/>
                <w:lang w:val="uk-U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889" w:type="dxa"/>
            <w:gridSpan w:val="3"/>
            <w:tcBorders>
              <w:top w:val="single" w:color="auto" w:sz="4" w:space="0"/>
              <w:left w:val="single" w:color="auto" w:sz="4" w:space="0"/>
              <w:bottom w:val="single" w:color="auto" w:sz="4" w:space="0"/>
              <w:right w:val="single" w:color="auto" w:sz="4" w:space="0"/>
            </w:tcBorders>
            <w:noWrap w:val="0"/>
            <w:vAlign w:val="center"/>
          </w:tcPr>
          <w:p>
            <w:pPr>
              <w:widowControl w:val="0"/>
              <w:autoSpaceDE w:val="0"/>
              <w:autoSpaceDN w:val="0"/>
              <w:adjustRightInd w:val="0"/>
              <w:spacing w:before="60" w:after="60"/>
              <w:jc w:val="center"/>
              <w:rPr>
                <w:b/>
                <w:i/>
                <w:color w:val="000000"/>
                <w:lang w:val="uk-UA"/>
              </w:rPr>
            </w:pPr>
            <w:r>
              <w:rPr>
                <w:b/>
                <w:color w:val="000000"/>
                <w:lang w:val="uk-UA"/>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11.</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Підстава для одержання адміністративної послуги</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Виконання вимог Законів України «Про забезпечення санітарного та епідеміологічного благополуччя населення», «Про Перелік документів дозвільного характеру у сфері господарської діяльності».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12.</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Вичерпний перелік документів, необхідних для отримання адміністративної послуги, а також вимоги до них</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1.Заява до територіального органу Держпродспоживслужби України на отримання адміністративної послуги..</w:t>
            </w:r>
          </w:p>
          <w:p>
            <w:pPr>
              <w:widowControl w:val="0"/>
              <w:autoSpaceDE w:val="0"/>
              <w:autoSpaceDN w:val="0"/>
              <w:adjustRightInd w:val="0"/>
              <w:spacing w:before="60" w:after="60"/>
              <w:jc w:val="both"/>
              <w:rPr>
                <w:i/>
                <w:color w:val="000000"/>
                <w:lang w:val="uk-UA"/>
              </w:rPr>
            </w:pPr>
            <w:r>
              <w:rPr>
                <w:color w:val="000000"/>
                <w:lang w:val="uk-UA"/>
              </w:rPr>
              <w:t>2.Опис наданих документів-відповідно до вимог ДСанПіН 6.6.3-150-2007 «Гігієнічні вимоги до влаштування та експлуатації рентгенівських кабінетів і проведення рентгенологічних процедур» ( для установ, що проводять роботи з використанням рентгенівсього медичного обладнання), ДСП 6.177-2005-09-02 «Основні санітарні правила забезпечення радіаційного безпеки України» (для всіх джерел іонізуючого випромінювання, крім медичного рентгенівського обладнання).</w:t>
            </w:r>
            <w:r>
              <w:rPr>
                <w:i/>
                <w:color w:val="000000"/>
                <w:lang w:val="uk-U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13.</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lang w:val="uk-UA"/>
              </w:rPr>
            </w:pPr>
            <w:r>
              <w:rPr>
                <w:color w:val="000000"/>
                <w:lang w:val="uk-UA"/>
              </w:rPr>
              <w:t>Порядок та спосіб подання документів, необхідних для отримання адміністративної послуги</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i/>
                <w:color w:val="000000"/>
                <w:lang w:val="uk-UA"/>
              </w:rPr>
            </w:pPr>
            <w:r>
              <w:rPr>
                <w:lang w:val="uk-UA"/>
              </w:rPr>
              <w:t>особисто суб'єктом звернення або його законним представником, поштою до центру надання адміністративних послуг, в якому здійснюється обслуговування суб’єкта звернення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14.</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Платність (безоплатність) надання адмінпослуги</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i/>
                <w:color w:val="000000"/>
                <w:lang w:val="uk-UA"/>
              </w:rPr>
            </w:pPr>
            <w:r>
              <w:rPr>
                <w:lang w:val="uk-UA"/>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15.</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rPr>
                <w:color w:val="000000"/>
                <w:lang w:val="uk-UA"/>
              </w:rPr>
            </w:pPr>
            <w:r>
              <w:rPr>
                <w:color w:val="000000"/>
                <w:lang w:val="uk-UA"/>
              </w:rPr>
              <w:t>Строк надання адміністративної послуги</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center"/>
              <w:rPr>
                <w:lang w:val="uk-UA"/>
              </w:rPr>
            </w:pPr>
            <w:r>
              <w:rPr>
                <w:color w:val="000000"/>
                <w:lang w:val="uk-UA"/>
              </w:rPr>
              <w:t>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16.</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Перелік підстав для відмови у наданні адміністративної послуги</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1. Подання суб’єктом господарювання неповного пакета документів, необхідних для одержання документа дозвільного характеру, згідно із встановленим вичерпним переліком.</w:t>
            </w:r>
          </w:p>
          <w:p>
            <w:pPr>
              <w:widowControl w:val="0"/>
              <w:autoSpaceDE w:val="0"/>
              <w:autoSpaceDN w:val="0"/>
              <w:adjustRightInd w:val="0"/>
              <w:spacing w:before="60" w:after="60"/>
              <w:jc w:val="both"/>
              <w:rPr>
                <w:color w:val="000000"/>
                <w:lang w:val="uk-UA"/>
              </w:rPr>
            </w:pPr>
            <w:r>
              <w:rPr>
                <w:color w:val="000000"/>
                <w:lang w:val="uk-UA"/>
              </w:rPr>
              <w:t>2.Виявлення в документах, поданих суб’єктом господарювання, недостовірних відомостей.</w:t>
            </w:r>
          </w:p>
          <w:p>
            <w:pPr>
              <w:widowControl w:val="0"/>
              <w:autoSpaceDE w:val="0"/>
              <w:autoSpaceDN w:val="0"/>
              <w:adjustRightInd w:val="0"/>
              <w:spacing w:before="60" w:after="60"/>
              <w:jc w:val="both"/>
              <w:rPr>
                <w:color w:val="000000"/>
                <w:lang w:val="uk-UA"/>
              </w:rPr>
            </w:pPr>
            <w:r>
              <w:rPr>
                <w:color w:val="000000"/>
                <w:lang w:val="uk-UA"/>
              </w:rPr>
              <w:t>3.Негативний висновок за результатами проведених експертиз та обстежень.</w:t>
            </w:r>
          </w:p>
          <w:p>
            <w:pPr>
              <w:widowControl w:val="0"/>
              <w:autoSpaceDE w:val="0"/>
              <w:autoSpaceDN w:val="0"/>
              <w:adjustRightInd w:val="0"/>
              <w:spacing w:before="60" w:after="60"/>
              <w:jc w:val="both"/>
              <w:rPr>
                <w:i/>
                <w:color w:val="000000"/>
                <w:lang w:val="uk-UA"/>
              </w:rPr>
            </w:pPr>
            <w:r>
              <w:rPr>
                <w:color w:val="000000"/>
                <w:lang w:val="uk-UA"/>
              </w:rPr>
              <w:t>4.Інші підстави, які передбачені чинним законодавством.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17.</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Результат надання адміністративної послуги</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i/>
                <w:color w:val="000000"/>
                <w:lang w:val="uk-UA"/>
              </w:rPr>
            </w:pPr>
            <w:r>
              <w:rPr>
                <w:color w:val="000000"/>
                <w:lang w:val="uk-UA"/>
              </w:rPr>
              <w:t>Видача дозволу ( санітарного паспорта) на роботи з радіоактивними речовинами та іншими джерелами іонізуючого випромінювання.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b/>
                <w:color w:val="000000"/>
                <w:lang w:val="uk-UA"/>
              </w:rPr>
            </w:pPr>
            <w:r>
              <w:rPr>
                <w:b/>
                <w:color w:val="000000"/>
                <w:lang w:val="uk-UA"/>
              </w:rPr>
              <w:t>18.</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line="70" w:lineRule="atLeast"/>
              <w:jc w:val="both"/>
              <w:rPr>
                <w:color w:val="000000"/>
                <w:lang w:val="uk-UA"/>
              </w:rPr>
            </w:pPr>
            <w:r>
              <w:rPr>
                <w:color w:val="000000"/>
                <w:lang w:val="uk-UA"/>
              </w:rPr>
              <w:t>Способи отримання відповіді (результату)</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Особисто суб’єктом звернення або його законним представником в центрі надання адміністративних послуг, в якому здійснюється обслуговування суб’єкта звернення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b/>
                <w:color w:val="000000"/>
                <w:lang w:val="uk-UA"/>
              </w:rPr>
            </w:pPr>
            <w:r>
              <w:rPr>
                <w:b/>
                <w:color w:val="000000"/>
                <w:lang w:val="uk-UA"/>
              </w:rPr>
              <w:t>19.</w:t>
            </w:r>
          </w:p>
        </w:tc>
        <w:tc>
          <w:tcPr>
            <w:tcW w:w="3543"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Примітка</w:t>
            </w:r>
          </w:p>
        </w:tc>
        <w:tc>
          <w:tcPr>
            <w:tcW w:w="5812" w:type="dxa"/>
            <w:tcBorders>
              <w:top w:val="single" w:color="auto" w:sz="4" w:space="0"/>
              <w:left w:val="single" w:color="auto" w:sz="4" w:space="0"/>
              <w:bottom w:val="single" w:color="auto" w:sz="4" w:space="0"/>
              <w:right w:val="single" w:color="auto" w:sz="4" w:space="0"/>
            </w:tcBorders>
            <w:noWrap w:val="0"/>
            <w:vAlign w:val="top"/>
          </w:tcPr>
          <w:p>
            <w:pPr>
              <w:widowControl w:val="0"/>
              <w:autoSpaceDE w:val="0"/>
              <w:autoSpaceDN w:val="0"/>
              <w:adjustRightInd w:val="0"/>
              <w:spacing w:before="60" w:after="60"/>
              <w:jc w:val="both"/>
              <w:rPr>
                <w:color w:val="000000"/>
                <w:lang w:val="uk-UA"/>
              </w:rPr>
            </w:pPr>
            <w:r>
              <w:rPr>
                <w:color w:val="000000"/>
                <w:lang w:val="uk-UA"/>
              </w:rPr>
              <w:t>Рішення про відмову у видачі дозволу може бути оскаржене у суді у порядку адміністративного судочинства.</w:t>
            </w:r>
          </w:p>
        </w:tc>
      </w:tr>
    </w:tbl>
    <w:p/>
    <w:p/>
    <w:p/>
    <w:p/>
    <w:p/>
    <w:p/>
    <w:p/>
    <w:p/>
    <w:p/>
    <w:p/>
    <w:p/>
    <w:p/>
    <w:p/>
    <w:p/>
    <w:p/>
    <w:p/>
    <w:p/>
    <w:p/>
    <w:p/>
    <w:p/>
    <w:p/>
    <w:p/>
    <w:p/>
    <w:p/>
    <w:p/>
    <w:p>
      <w:pPr>
        <w:shd w:val="clear" w:color="auto" w:fill="FFFFFF"/>
        <w:jc w:val="center"/>
        <w:rPr>
          <w:rFonts w:hint="default" w:ascii="Times New Roman" w:hAnsi="Times New Roman"/>
          <w:b/>
          <w:bCs/>
          <w:spacing w:val="-1"/>
          <w:lang w:val="uk-UA"/>
        </w:rPr>
      </w:pPr>
      <w:r>
        <w:rPr>
          <w:rFonts w:ascii="Times New Roman" w:hAnsi="Times New Roman"/>
          <w:b/>
          <w:bCs/>
          <w:spacing w:val="-1"/>
          <w:lang w:val="uk-UA"/>
        </w:rPr>
        <w:t>ТЕХНОЛОГІЧНА КАРТКА</w:t>
      </w:r>
      <w:r>
        <w:rPr>
          <w:rFonts w:hint="default" w:ascii="Times New Roman" w:hAnsi="Times New Roman"/>
          <w:b/>
          <w:bCs/>
          <w:spacing w:val="-1"/>
          <w:lang w:val="uk-UA"/>
        </w:rPr>
        <w:t xml:space="preserve"> №277</w:t>
      </w:r>
    </w:p>
    <w:p>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hint="default" w:ascii="Times New Roman" w:hAnsi="Times New Roman" w:cs="Times New Roman"/>
          <w:b/>
          <w:sz w:val="28"/>
          <w:szCs w:val="28"/>
          <w:u w:val="single"/>
          <w:lang w:val="uk-UA"/>
        </w:rPr>
      </w:pPr>
      <w:r>
        <w:rPr>
          <w:rFonts w:hint="default" w:ascii="Times New Roman" w:hAnsi="Times New Roman" w:cs="Times New Roman"/>
          <w:b/>
          <w:sz w:val="28"/>
          <w:szCs w:val="28"/>
          <w:u w:val="single"/>
          <w:lang w:val="uk-UA"/>
        </w:rPr>
        <w:t xml:space="preserve">Видача дозволу (санітарного паспорта) на роботи з радіоактивними </w:t>
      </w:r>
    </w:p>
    <w:p>
      <w:pPr>
        <w:shd w:val="clear" w:color="auto" w:fill="FFFFFF"/>
        <w:jc w:val="center"/>
        <w:rPr>
          <w:rFonts w:ascii="Times New Roman" w:hAnsi="Times New Roman"/>
          <w:b/>
          <w:bCs/>
          <w:spacing w:val="-3"/>
          <w:sz w:val="26"/>
          <w:szCs w:val="26"/>
          <w:lang w:val="uk-UA"/>
        </w:rPr>
      </w:pPr>
      <w:r>
        <w:rPr>
          <w:rFonts w:hint="default" w:ascii="Times New Roman" w:hAnsi="Times New Roman" w:cs="Times New Roman"/>
          <w:b/>
          <w:sz w:val="28"/>
          <w:szCs w:val="28"/>
          <w:u w:val="single"/>
          <w:lang w:val="uk-UA"/>
        </w:rPr>
        <w:t>речовинами та іншими джерелами іонізуючого випромінювання</w:t>
      </w:r>
    </w:p>
    <w:tbl>
      <w:tblPr>
        <w:tblStyle w:val="7"/>
        <w:tblW w:w="9930"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4"/>
        <w:gridCol w:w="3801"/>
        <w:gridCol w:w="2415"/>
        <w:gridCol w:w="1418"/>
        <w:gridCol w:w="1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
                <w:bCs/>
                <w:sz w:val="24"/>
                <w:szCs w:val="24"/>
                <w:lang w:val="uk-UA" w:eastAsia="ar-SA"/>
              </w:rPr>
            </w:pPr>
            <w:r>
              <w:rPr>
                <w:rFonts w:ascii="Times New Roman" w:hAnsi="Times New Roman"/>
                <w:b/>
                <w:bCs/>
                <w:lang w:val="uk-UA"/>
              </w:rPr>
              <w:t>№ п/п</w:t>
            </w:r>
          </w:p>
        </w:tc>
        <w:tc>
          <w:tcPr>
            <w:tcW w:w="3801"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b/>
                <w:color w:val="000000"/>
                <w:sz w:val="24"/>
                <w:szCs w:val="24"/>
                <w:shd w:val="clear" w:color="auto" w:fill="FFFFFF"/>
                <w:lang w:val="uk-UA" w:eastAsia="ar-SA"/>
              </w:rPr>
            </w:pPr>
            <w:r>
              <w:rPr>
                <w:rFonts w:ascii="Times New Roman" w:hAnsi="Times New Roman"/>
                <w:b/>
                <w:color w:val="000000"/>
                <w:shd w:val="clear" w:color="auto" w:fill="FFFFFF"/>
                <w:lang w:val="uk-UA"/>
              </w:rPr>
              <w:t>Е</w:t>
            </w:r>
            <w:r>
              <w:rPr>
                <w:rFonts w:ascii="Times New Roman" w:hAnsi="Times New Roman"/>
                <w:b/>
                <w:color w:val="000000"/>
                <w:shd w:val="clear" w:color="auto" w:fill="FFFFFF"/>
              </w:rPr>
              <w:t xml:space="preserve">тапи </w:t>
            </w:r>
          </w:p>
          <w:p>
            <w:pPr>
              <w:spacing w:after="0" w:line="240" w:lineRule="auto"/>
              <w:jc w:val="center"/>
              <w:rPr>
                <w:rFonts w:ascii="Times New Roman" w:hAnsi="Times New Roman"/>
                <w:b/>
                <w:color w:val="000000"/>
                <w:shd w:val="clear" w:color="auto" w:fill="FFFFFF"/>
                <w:lang w:val="uk-UA"/>
              </w:rPr>
            </w:pPr>
            <w:r>
              <w:rPr>
                <w:rFonts w:ascii="Times New Roman" w:hAnsi="Times New Roman"/>
                <w:b/>
                <w:color w:val="000000"/>
                <w:shd w:val="clear" w:color="auto" w:fill="FFFFFF"/>
              </w:rPr>
              <w:t xml:space="preserve">опрацювання звернення </w:t>
            </w:r>
          </w:p>
          <w:p>
            <w:pPr>
              <w:suppressAutoHyphens/>
              <w:spacing w:after="0" w:line="240" w:lineRule="auto"/>
              <w:jc w:val="center"/>
              <w:rPr>
                <w:rFonts w:ascii="Times New Roman" w:hAnsi="Times New Roman"/>
                <w:b/>
                <w:bCs/>
                <w:sz w:val="24"/>
                <w:szCs w:val="24"/>
                <w:lang w:val="uk-UA" w:eastAsia="ar-SA"/>
              </w:rPr>
            </w:pPr>
            <w:r>
              <w:rPr>
                <w:rFonts w:ascii="Times New Roman" w:hAnsi="Times New Roman"/>
                <w:b/>
                <w:color w:val="000000"/>
                <w:shd w:val="clear" w:color="auto" w:fill="FFFFFF"/>
              </w:rPr>
              <w:t>про надання адміністративної послуги</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
                <w:bCs/>
                <w:sz w:val="24"/>
                <w:szCs w:val="24"/>
                <w:lang w:val="uk-UA" w:eastAsia="ar-SA"/>
              </w:rPr>
            </w:pPr>
            <w:r>
              <w:rPr>
                <w:rFonts w:ascii="Times New Roman" w:hAnsi="Times New Roman"/>
                <w:b/>
                <w:bCs/>
                <w:lang w:val="uk-UA"/>
              </w:rPr>
              <w:t>Відповідальна посадова особа і структурний підрозділ</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
                <w:bCs/>
                <w:sz w:val="24"/>
                <w:szCs w:val="24"/>
                <w:lang w:val="uk-UA" w:eastAsia="ar-SA"/>
              </w:rPr>
            </w:pPr>
            <w:r>
              <w:rPr>
                <w:rFonts w:ascii="Times New Roman" w:hAnsi="Times New Roman"/>
                <w:b/>
                <w:bCs/>
                <w:lang w:val="uk-UA"/>
              </w:rPr>
              <w:t>Дія (виконує, бере участь, погоджує, затверджує тощо)</w:t>
            </w:r>
          </w:p>
        </w:tc>
        <w:tc>
          <w:tcPr>
            <w:tcW w:w="1702"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
                <w:bCs/>
                <w:sz w:val="24"/>
                <w:szCs w:val="24"/>
                <w:lang w:val="uk-UA" w:eastAsia="ar-SA"/>
              </w:rPr>
            </w:pPr>
            <w:r>
              <w:rPr>
                <w:rFonts w:ascii="Times New Roman" w:hAnsi="Times New Roman"/>
                <w:b/>
                <w:color w:val="000000"/>
                <w:shd w:val="clear" w:color="auto" w:fill="FFFFFF"/>
                <w:lang w:val="uk-UA"/>
              </w:rPr>
              <w:t>С</w:t>
            </w:r>
            <w:r>
              <w:rPr>
                <w:rFonts w:ascii="Times New Roman" w:hAnsi="Times New Roman"/>
                <w:b/>
                <w:color w:val="000000"/>
                <w:shd w:val="clear" w:color="auto" w:fill="FFFFFF"/>
              </w:rPr>
              <w:t>троки виконання етапів (дії, рішення)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
                <w:bCs/>
                <w:sz w:val="24"/>
                <w:szCs w:val="24"/>
                <w:lang w:val="uk-UA" w:eastAsia="ar-SA"/>
              </w:rPr>
            </w:pPr>
            <w:r>
              <w:rPr>
                <w:rFonts w:ascii="Times New Roman" w:hAnsi="Times New Roman"/>
                <w:b/>
                <w:bCs/>
                <w:lang w:val="uk-UA"/>
              </w:rPr>
              <w:t>1</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
                <w:bCs/>
                <w:sz w:val="24"/>
                <w:szCs w:val="24"/>
                <w:lang w:val="uk-UA" w:eastAsia="ar-SA"/>
              </w:rPr>
            </w:pPr>
            <w:r>
              <w:rPr>
                <w:rFonts w:ascii="Times New Roman" w:hAnsi="Times New Roman"/>
                <w:b/>
                <w:bCs/>
                <w:lang w:val="uk-UA"/>
              </w:rPr>
              <w:t>2</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
                <w:bCs/>
                <w:sz w:val="24"/>
                <w:szCs w:val="24"/>
                <w:lang w:val="uk-UA" w:eastAsia="ar-SA"/>
              </w:rPr>
            </w:pPr>
            <w:r>
              <w:rPr>
                <w:rFonts w:ascii="Times New Roman" w:hAnsi="Times New Roman"/>
                <w:b/>
                <w:bCs/>
                <w:lang w:val="uk-UA"/>
              </w:rPr>
              <w:t>3</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
                <w:bCs/>
                <w:sz w:val="24"/>
                <w:szCs w:val="24"/>
                <w:lang w:val="uk-UA" w:eastAsia="ar-SA"/>
              </w:rPr>
            </w:pPr>
            <w:r>
              <w:rPr>
                <w:rFonts w:ascii="Times New Roman" w:hAnsi="Times New Roman"/>
                <w:b/>
                <w:bCs/>
                <w:lang w:val="uk-UA"/>
              </w:rPr>
              <w:t>4</w:t>
            </w:r>
          </w:p>
        </w:tc>
        <w:tc>
          <w:tcPr>
            <w:tcW w:w="1702"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
                <w:bCs/>
                <w:sz w:val="24"/>
                <w:szCs w:val="24"/>
                <w:lang w:val="uk-UA" w:eastAsia="ar-SA"/>
              </w:rPr>
            </w:pPr>
            <w:r>
              <w:rPr>
                <w:rFonts w:ascii="Times New Roman" w:hAnsi="Times New Roman"/>
                <w:b/>
                <w:bCs/>
                <w:lang w:val="uk-U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1.</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 xml:space="preserve">Прийом і перевірка повноти вхідного пакета документів про надання адміністративної послуги, реєстрація заяви, повідомлення замовника про орієнтовний термін виконання </w:t>
            </w:r>
          </w:p>
        </w:tc>
        <w:tc>
          <w:tcPr>
            <w:tcW w:w="2415" w:type="dxa"/>
            <w:tcBorders>
              <w:top w:val="single" w:color="auto" w:sz="4" w:space="0"/>
              <w:left w:val="single" w:color="auto" w:sz="4" w:space="0"/>
              <w:bottom w:val="single" w:color="auto" w:sz="4" w:space="0"/>
              <w:right w:val="single" w:color="auto" w:sz="4" w:space="0"/>
            </w:tcBorders>
          </w:tcPr>
          <w:p>
            <w:pPr>
              <w:pStyle w:val="11"/>
              <w:spacing w:after="0" w:line="240" w:lineRule="auto"/>
              <w:rPr>
                <w:rFonts w:hint="default"/>
                <w:bCs/>
                <w:color w:val="333333"/>
                <w:shd w:val="clear" w:color="auto" w:fill="FFFFFF"/>
                <w:lang w:val="uk-UA"/>
              </w:rPr>
            </w:pPr>
            <w:r>
              <w:rPr>
                <w:bCs/>
                <w:lang w:val="uk-UA"/>
              </w:rPr>
              <w:t>Адміністратор</w:t>
            </w:r>
            <w:r>
              <w:rPr>
                <w:rStyle w:val="6"/>
                <w:i/>
                <w:color w:val="333333"/>
                <w:shd w:val="clear" w:color="auto" w:fill="FFFFFF"/>
                <w:lang w:val="uk-UA"/>
              </w:rPr>
              <w:t xml:space="preserve"> </w:t>
            </w:r>
            <w:r>
              <w:rPr>
                <w:rStyle w:val="6"/>
                <w:b w:val="0"/>
                <w:shd w:val="clear" w:color="auto" w:fill="FFFFFF"/>
              </w:rPr>
              <w:t>Ц</w:t>
            </w:r>
            <w:r>
              <w:rPr>
                <w:rStyle w:val="6"/>
                <w:b w:val="0"/>
                <w:shd w:val="clear" w:color="auto" w:fill="FFFFFF"/>
                <w:lang w:val="uk-UA"/>
              </w:rPr>
              <w:t>НАП</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Виконує</w:t>
            </w:r>
          </w:p>
          <w:p>
            <w:pPr>
              <w:suppressAutoHyphens/>
              <w:spacing w:after="0" w:line="240" w:lineRule="auto"/>
              <w:rPr>
                <w:rFonts w:ascii="Times New Roman" w:hAnsi="Times New Roman"/>
                <w:bCs/>
                <w:sz w:val="24"/>
                <w:szCs w:val="24"/>
                <w:lang w:val="uk-UA" w:eastAsia="ar-SA"/>
              </w:rPr>
            </w:pP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pacing w:after="0" w:line="240" w:lineRule="auto"/>
              <w:rPr>
                <w:rFonts w:ascii="Times New Roman" w:hAnsi="Times New Roman"/>
                <w:bCs/>
                <w:lang w:val="uk-UA"/>
              </w:rPr>
            </w:pPr>
            <w:r>
              <w:rPr>
                <w:rFonts w:ascii="Times New Roman" w:hAnsi="Times New Roman"/>
                <w:bCs/>
                <w:lang w:val="uk-UA"/>
              </w:rPr>
              <w:t xml:space="preserve">1 дня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від моменту надходження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2.</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Формування дозвільної справи, занесення даних до реєстру</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Адміністратор ЦНАП</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Виконує</w:t>
            </w:r>
          </w:p>
          <w:p>
            <w:pPr>
              <w:suppressAutoHyphens/>
              <w:spacing w:after="0" w:line="240" w:lineRule="auto"/>
              <w:rPr>
                <w:rFonts w:ascii="Times New Roman" w:hAnsi="Times New Roman"/>
                <w:bCs/>
                <w:sz w:val="24"/>
                <w:szCs w:val="24"/>
                <w:lang w:val="uk-UA" w:eastAsia="ar-SA"/>
              </w:rPr>
            </w:pP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pacing w:after="0" w:line="240" w:lineRule="auto"/>
              <w:rPr>
                <w:rFonts w:ascii="Times New Roman" w:hAnsi="Times New Roman"/>
                <w:bCs/>
                <w:lang w:val="uk-UA"/>
              </w:rPr>
            </w:pPr>
            <w:r>
              <w:rPr>
                <w:rFonts w:ascii="Times New Roman" w:hAnsi="Times New Roman"/>
                <w:bCs/>
                <w:lang w:val="uk-UA"/>
              </w:rPr>
              <w:t xml:space="preserve">1 дня </w:t>
            </w:r>
          </w:p>
          <w:p>
            <w:pPr>
              <w:suppressAutoHyphens/>
              <w:spacing w:after="0" w:line="240" w:lineRule="auto"/>
              <w:rPr>
                <w:rFonts w:ascii="Times New Roman" w:hAnsi="Times New Roman"/>
                <w:bCs/>
                <w:sz w:val="24"/>
                <w:szCs w:val="24"/>
                <w:lang w:val="uk-UA" w:eastAsia="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3.</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Передача пакета документів заявника фахівцю Головного управління Держпродспоживслужби у ЛО для реєстрації</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Адміністратор ЦНАП</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sz w:val="24"/>
                <w:szCs w:val="24"/>
                <w:lang w:eastAsia="ar-SA"/>
              </w:rPr>
            </w:pPr>
            <w:r>
              <w:rPr>
                <w:rFonts w:ascii="Times New Roman" w:hAnsi="Times New Roman"/>
                <w:bCs/>
                <w:lang w:val="uk-UA"/>
              </w:rPr>
              <w:t>Виконує</w:t>
            </w: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1-2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4.</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Передача пакета документів начальнику Головного управління Держпродспоживслужби  у ЛО для ознайомлення</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Фахівець головного управління Держпродспоживслужби у ЛО</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sz w:val="24"/>
                <w:szCs w:val="24"/>
                <w:lang w:eastAsia="ar-SA"/>
              </w:rPr>
            </w:pPr>
            <w:r>
              <w:rPr>
                <w:rFonts w:ascii="Times New Roman" w:hAnsi="Times New Roman"/>
                <w:bCs/>
                <w:lang w:val="uk-UA"/>
              </w:rPr>
              <w:t>Виконує</w:t>
            </w: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2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5.</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Накладання відповідної резолюції і передача документів провідному фахівцю Головного управління Держпродспоживслужби у ЛО</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 xml:space="preserve">Начальник Головного управління Держпродспоживслужби у ЛО </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sz w:val="24"/>
                <w:szCs w:val="24"/>
                <w:lang w:eastAsia="ar-SA"/>
              </w:rPr>
            </w:pPr>
            <w:r>
              <w:rPr>
                <w:rFonts w:ascii="Times New Roman" w:hAnsi="Times New Roman"/>
                <w:bCs/>
                <w:lang w:val="uk-UA"/>
              </w:rPr>
              <w:t>Погоджує</w:t>
            </w: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2-3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6.</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Внесення резолюції начальника Головного управління Держпродспоживслужби у ЛО до реєстру</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Фахівець головного управління Держпродспоживслужби у ЛО</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sz w:val="24"/>
                <w:szCs w:val="24"/>
                <w:lang w:eastAsia="ar-SA"/>
              </w:rPr>
            </w:pPr>
            <w:r>
              <w:rPr>
                <w:rFonts w:ascii="Times New Roman" w:hAnsi="Times New Roman"/>
                <w:bCs/>
                <w:lang w:val="uk-UA"/>
              </w:rPr>
              <w:t>Виконує</w:t>
            </w: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3-4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7.</w:t>
            </w:r>
          </w:p>
        </w:tc>
        <w:tc>
          <w:tcPr>
            <w:tcW w:w="3801" w:type="dxa"/>
            <w:tcBorders>
              <w:top w:val="single" w:color="auto" w:sz="4" w:space="0"/>
              <w:left w:val="single" w:color="auto" w:sz="4" w:space="0"/>
              <w:bottom w:val="single" w:color="auto" w:sz="4" w:space="0"/>
              <w:right w:val="single" w:color="auto" w:sz="4" w:space="0"/>
            </w:tcBorders>
          </w:tcPr>
          <w:p>
            <w:pPr>
              <w:shd w:val="clear" w:color="auto" w:fill="FFFFFF"/>
              <w:suppressAutoHyphens/>
              <w:spacing w:after="0" w:line="240" w:lineRule="auto"/>
              <w:rPr>
                <w:rFonts w:ascii="Times New Roman" w:hAnsi="Times New Roman"/>
                <w:bCs/>
                <w:sz w:val="24"/>
                <w:szCs w:val="24"/>
                <w:lang w:val="uk-UA" w:eastAsia="ar-SA"/>
              </w:rPr>
            </w:pPr>
            <w:r>
              <w:rPr>
                <w:rFonts w:ascii="Times New Roman" w:hAnsi="Times New Roman"/>
                <w:bCs/>
                <w:lang w:val="uk-UA"/>
              </w:rPr>
              <w:t>Передача пакета документів виконавцю (головному спеціалісту Головного управління Держпродспоживслужби у ЛО ) для опрацювання і підготовки</w:t>
            </w:r>
            <w:r>
              <w:rPr>
                <w:rFonts w:ascii="Times New Roman" w:hAnsi="Times New Roman"/>
                <w:b/>
                <w:bCs/>
                <w:spacing w:val="-3"/>
                <w:lang w:val="uk-UA"/>
              </w:rPr>
              <w:t xml:space="preserve"> </w:t>
            </w:r>
            <w:r>
              <w:rPr>
                <w:rFonts w:ascii="Times New Roman" w:hAnsi="Times New Roman"/>
                <w:bCs/>
                <w:spacing w:val="-3"/>
                <w:lang w:val="uk-UA"/>
              </w:rPr>
              <w:t>дозволу (санітарного паспорта)</w:t>
            </w:r>
            <w:r>
              <w:rPr>
                <w:rFonts w:ascii="Times New Roman" w:hAnsi="Times New Roman"/>
                <w:b/>
                <w:bCs/>
                <w:spacing w:val="-3"/>
                <w:lang w:val="uk-UA"/>
              </w:rPr>
              <w:t xml:space="preserve"> </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Начальник Головного управління Держпродспоживслужби у ЛО</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sz w:val="24"/>
                <w:szCs w:val="24"/>
                <w:lang w:eastAsia="ar-SA"/>
              </w:rPr>
            </w:pPr>
            <w:r>
              <w:rPr>
                <w:rFonts w:ascii="Times New Roman" w:hAnsi="Times New Roman"/>
                <w:bCs/>
                <w:lang w:val="uk-UA"/>
              </w:rPr>
              <w:t>Виконує</w:t>
            </w: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4-5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8.</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Перевірка відповідності документів вимогам санітарного законодавства</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Начальник Головного управління Держпродспоживслужби у ЛО</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Виконує</w:t>
            </w:r>
          </w:p>
          <w:p>
            <w:pPr>
              <w:spacing w:after="0" w:line="240" w:lineRule="auto"/>
              <w:rPr>
                <w:rFonts w:ascii="Times New Roman" w:hAnsi="Times New Roman"/>
                <w:bCs/>
                <w:lang w:val="uk-UA"/>
              </w:rPr>
            </w:pPr>
          </w:p>
          <w:p>
            <w:pPr>
              <w:spacing w:after="0" w:line="240" w:lineRule="auto"/>
              <w:rPr>
                <w:rFonts w:ascii="Times New Roman" w:hAnsi="Times New Roman"/>
                <w:bCs/>
                <w:lang w:val="uk-UA"/>
              </w:rPr>
            </w:pP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Бере участь</w:t>
            </w: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4-5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9.</w:t>
            </w:r>
          </w:p>
        </w:tc>
        <w:tc>
          <w:tcPr>
            <w:tcW w:w="3801" w:type="dxa"/>
            <w:tcBorders>
              <w:top w:val="single" w:color="auto" w:sz="4" w:space="0"/>
              <w:left w:val="single" w:color="auto" w:sz="4" w:space="0"/>
              <w:bottom w:val="single" w:color="auto" w:sz="4" w:space="0"/>
              <w:right w:val="single" w:color="auto" w:sz="4" w:space="0"/>
            </w:tcBorders>
          </w:tcPr>
          <w:p>
            <w:pPr>
              <w:shd w:val="clear" w:color="auto" w:fill="FFFFFF"/>
              <w:spacing w:after="0" w:line="240" w:lineRule="auto"/>
              <w:rPr>
                <w:rFonts w:ascii="Times New Roman" w:hAnsi="Times New Roman"/>
                <w:bCs/>
                <w:spacing w:val="-3"/>
                <w:sz w:val="24"/>
                <w:szCs w:val="24"/>
                <w:lang w:val="uk-UA" w:eastAsia="ar-SA"/>
              </w:rPr>
            </w:pPr>
            <w:r>
              <w:rPr>
                <w:rFonts w:ascii="Times New Roman" w:hAnsi="Times New Roman"/>
                <w:bCs/>
                <w:lang w:val="uk-UA"/>
              </w:rPr>
              <w:t xml:space="preserve">Підготовка </w:t>
            </w:r>
            <w:r>
              <w:rPr>
                <w:rFonts w:ascii="Times New Roman" w:hAnsi="Times New Roman"/>
                <w:bCs/>
                <w:spacing w:val="-3"/>
                <w:lang w:val="uk-UA"/>
              </w:rPr>
              <w:t xml:space="preserve">дозволу (санітарного паспорта) у разі відсутності зауважень по п. 8. </w:t>
            </w:r>
          </w:p>
          <w:p>
            <w:pPr>
              <w:shd w:val="clear" w:color="auto" w:fill="FFFFFF"/>
              <w:suppressAutoHyphens/>
              <w:spacing w:after="0" w:line="240" w:lineRule="auto"/>
              <w:rPr>
                <w:rFonts w:ascii="Times New Roman" w:hAnsi="Times New Roman"/>
                <w:bCs/>
                <w:sz w:val="24"/>
                <w:szCs w:val="24"/>
                <w:lang w:val="uk-UA" w:eastAsia="ar-SA"/>
              </w:rPr>
            </w:pPr>
            <w:r>
              <w:rPr>
                <w:rFonts w:ascii="Times New Roman" w:hAnsi="Times New Roman"/>
                <w:bCs/>
                <w:spacing w:val="-3"/>
                <w:lang w:val="uk-UA"/>
              </w:rPr>
              <w:t>При наявності зауважень по п. 8 – листа із зауваженнями, про відмову у наданні адміністративної послуги.</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 xml:space="preserve">Головний спеціаліст Головного управління Держпродспоживслужби у ЛО </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Виконує</w:t>
            </w:r>
          </w:p>
          <w:p>
            <w:pPr>
              <w:suppressAutoHyphens/>
              <w:spacing w:after="0" w:line="240" w:lineRule="auto"/>
              <w:rPr>
                <w:rFonts w:ascii="Times New Roman" w:hAnsi="Times New Roman"/>
                <w:bCs/>
                <w:sz w:val="24"/>
                <w:szCs w:val="24"/>
                <w:lang w:val="uk-UA" w:eastAsia="ar-SA"/>
              </w:rPr>
            </w:pP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pacing w:after="0" w:line="240" w:lineRule="auto"/>
              <w:rPr>
                <w:rFonts w:ascii="Times New Roman" w:hAnsi="Times New Roman"/>
                <w:bCs/>
                <w:lang w:val="uk-UA"/>
              </w:rPr>
            </w:pPr>
            <w:r>
              <w:rPr>
                <w:rFonts w:ascii="Times New Roman" w:hAnsi="Times New Roman"/>
                <w:bCs/>
                <w:lang w:val="uk-UA"/>
              </w:rPr>
              <w:t>5-7 днів</w:t>
            </w:r>
          </w:p>
          <w:p>
            <w:pPr>
              <w:spacing w:after="0" w:line="240" w:lineRule="auto"/>
              <w:rPr>
                <w:rFonts w:ascii="Times New Roman" w:hAnsi="Times New Roman"/>
                <w:bCs/>
                <w:lang w:val="uk-UA"/>
              </w:rPr>
            </w:pPr>
          </w:p>
          <w:p>
            <w:pPr>
              <w:spacing w:after="0" w:line="240" w:lineRule="auto"/>
              <w:rPr>
                <w:rFonts w:ascii="Times New Roman" w:hAnsi="Times New Roman"/>
                <w:bCs/>
                <w:lang w:val="uk-UA"/>
              </w:rPr>
            </w:pPr>
          </w:p>
          <w:p>
            <w:pPr>
              <w:spacing w:after="0" w:line="240" w:lineRule="auto"/>
              <w:rPr>
                <w:rFonts w:ascii="Times New Roman" w:hAnsi="Times New Roman"/>
                <w:bCs/>
                <w:lang w:val="uk-UA"/>
              </w:rPr>
            </w:pPr>
            <w:r>
              <w:rPr>
                <w:rFonts w:ascii="Times New Roman" w:hAnsi="Times New Roman"/>
                <w:bCs/>
                <w:lang w:val="uk-UA"/>
              </w:rPr>
              <w:t xml:space="preserve">Протягом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5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10.</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Передача підготовленого</w:t>
            </w:r>
            <w:r>
              <w:rPr>
                <w:rFonts w:ascii="Times New Roman" w:hAnsi="Times New Roman"/>
                <w:bCs/>
                <w:spacing w:val="-3"/>
                <w:lang w:val="uk-UA"/>
              </w:rPr>
              <w:t xml:space="preserve"> дозволу (санітарного паспорта)</w:t>
            </w:r>
            <w:r>
              <w:rPr>
                <w:rFonts w:ascii="Times New Roman" w:hAnsi="Times New Roman"/>
                <w:b/>
                <w:bCs/>
                <w:spacing w:val="-3"/>
                <w:lang w:val="uk-UA"/>
              </w:rPr>
              <w:t xml:space="preserve"> </w:t>
            </w:r>
            <w:r>
              <w:rPr>
                <w:rFonts w:ascii="Times New Roman" w:hAnsi="Times New Roman"/>
                <w:bCs/>
                <w:spacing w:val="-3"/>
                <w:lang w:val="uk-UA"/>
              </w:rPr>
              <w:t xml:space="preserve">та пакета документів </w:t>
            </w:r>
            <w:r>
              <w:rPr>
                <w:rFonts w:ascii="Times New Roman" w:hAnsi="Times New Roman"/>
                <w:bCs/>
                <w:lang w:val="uk-UA"/>
              </w:rPr>
              <w:t>провідному фахівцю</w:t>
            </w:r>
            <w:r>
              <w:rPr>
                <w:rFonts w:ascii="Times New Roman" w:hAnsi="Times New Roman"/>
                <w:bCs/>
                <w:spacing w:val="-3"/>
                <w:lang w:val="uk-UA"/>
              </w:rPr>
              <w:t xml:space="preserve"> Г</w:t>
            </w:r>
            <w:r>
              <w:rPr>
                <w:rFonts w:ascii="Times New Roman" w:hAnsi="Times New Roman"/>
                <w:bCs/>
                <w:lang w:val="uk-UA"/>
              </w:rPr>
              <w:t>оловного управління Держпродспоживслужби</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Начальник Головного управління Держпродспоживслужби у ЛО</w:t>
            </w:r>
          </w:p>
        </w:tc>
        <w:tc>
          <w:tcPr>
            <w:tcW w:w="1418"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Виконує</w:t>
            </w:r>
          </w:p>
          <w:p>
            <w:pPr>
              <w:suppressAutoHyphens/>
              <w:spacing w:after="0" w:line="240" w:lineRule="auto"/>
              <w:rPr>
                <w:rFonts w:ascii="Times New Roman" w:hAnsi="Times New Roman"/>
                <w:bCs/>
                <w:sz w:val="24"/>
                <w:szCs w:val="24"/>
                <w:lang w:val="uk-UA" w:eastAsia="ar-SA"/>
              </w:rPr>
            </w:pP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7-8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11.</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Подача пакета документів начальнику Головного управління Держпродспоживслужби у ЛО для затвердження</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 xml:space="preserve">Фахівець Головного управління Держпродспоживслужби у ЛО </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Виконує</w:t>
            </w: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8-9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12.</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 xml:space="preserve">Затвердження та повернення </w:t>
            </w:r>
            <w:r>
              <w:rPr>
                <w:rFonts w:ascii="Times New Roman" w:hAnsi="Times New Roman"/>
                <w:bCs/>
                <w:spacing w:val="-3"/>
                <w:lang w:val="uk-UA"/>
              </w:rPr>
              <w:t xml:space="preserve">дозволу (санітарного паспорта) </w:t>
            </w:r>
            <w:r>
              <w:rPr>
                <w:rFonts w:ascii="Times New Roman" w:hAnsi="Times New Roman"/>
                <w:bCs/>
                <w:lang w:val="uk-UA"/>
              </w:rPr>
              <w:t xml:space="preserve"> фахівцю</w:t>
            </w:r>
            <w:r>
              <w:rPr>
                <w:rFonts w:ascii="Times New Roman" w:hAnsi="Times New Roman"/>
                <w:bCs/>
                <w:spacing w:val="-3"/>
                <w:lang w:val="uk-UA"/>
              </w:rPr>
              <w:t xml:space="preserve"> Г</w:t>
            </w:r>
            <w:r>
              <w:rPr>
                <w:rFonts w:ascii="Times New Roman" w:hAnsi="Times New Roman"/>
                <w:bCs/>
                <w:lang w:val="uk-UA"/>
              </w:rPr>
              <w:t>оловного управління Держпродспоживслужби у ЛО</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Начальник Головного управління Держпродспоживслужби у ЛО</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Затверджує</w:t>
            </w: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9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13.</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 xml:space="preserve">Передача </w:t>
            </w:r>
            <w:r>
              <w:rPr>
                <w:rFonts w:ascii="Times New Roman" w:hAnsi="Times New Roman"/>
                <w:bCs/>
                <w:spacing w:val="-3"/>
                <w:lang w:val="uk-UA"/>
              </w:rPr>
              <w:t>дозволу (санітарного паспорта) адміністратору ЦНАП</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Провідний фахівець Головного управління Держпродспоживслужби у ЛО</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Виконує</w:t>
            </w: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9-10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14.</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hint="default" w:ascii="Times New Roman" w:hAnsi="Times New Roman" w:cs="Times New Roman"/>
                <w:sz w:val="24"/>
                <w:szCs w:val="24"/>
                <w:lang w:val="ru-RU"/>
              </w:rPr>
              <w:t xml:space="preserve">Внесення інформації про результат надання адміністративної послуги до </w:t>
            </w:r>
            <w:r>
              <w:rPr>
                <w:rFonts w:hint="default" w:ascii="Times New Roman" w:hAnsi="Times New Roman" w:cs="Times New Roman"/>
                <w:color w:val="000000"/>
                <w:sz w:val="24"/>
                <w:szCs w:val="24"/>
                <w:shd w:val="clear" w:color="auto" w:fill="FFFFFF"/>
                <w:lang w:val="ru-RU"/>
              </w:rPr>
              <w:t>інформаційної системи "Програмний комплекс автоматизації ЦНАП"(«Вулик»).</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Адміністратор ЦНАП</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Виконує</w:t>
            </w: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 xml:space="preserve">Протягом </w:t>
            </w:r>
          </w:p>
          <w:p>
            <w:pPr>
              <w:spacing w:after="0" w:line="240" w:lineRule="auto"/>
              <w:rPr>
                <w:rFonts w:ascii="Times New Roman" w:hAnsi="Times New Roman"/>
                <w:bCs/>
                <w:lang w:val="uk-UA"/>
              </w:rPr>
            </w:pPr>
            <w:r>
              <w:rPr>
                <w:rFonts w:ascii="Times New Roman" w:hAnsi="Times New Roman"/>
                <w:bCs/>
                <w:lang w:val="uk-UA"/>
              </w:rPr>
              <w:t>10 дня</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(в 1-денний строк з дня отримання результату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r>
              <w:rPr>
                <w:rFonts w:ascii="Times New Roman" w:hAnsi="Times New Roman"/>
                <w:bCs/>
                <w:lang w:val="uk-UA"/>
              </w:rPr>
              <w:t>15.</w:t>
            </w:r>
          </w:p>
        </w:tc>
        <w:tc>
          <w:tcPr>
            <w:tcW w:w="3801"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 xml:space="preserve">Видача замовнику </w:t>
            </w:r>
            <w:r>
              <w:rPr>
                <w:rFonts w:ascii="Times New Roman" w:hAnsi="Times New Roman"/>
                <w:bCs/>
                <w:spacing w:val="-3"/>
                <w:lang w:val="uk-UA"/>
              </w:rPr>
              <w:t>дозволу (санітарного паспорта)</w:t>
            </w:r>
          </w:p>
        </w:tc>
        <w:tc>
          <w:tcPr>
            <w:tcW w:w="2415"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Адміністратор ЦНАП</w:t>
            </w:r>
          </w:p>
        </w:tc>
        <w:tc>
          <w:tcPr>
            <w:tcW w:w="1418"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Виконує</w:t>
            </w:r>
          </w:p>
        </w:tc>
        <w:tc>
          <w:tcPr>
            <w:tcW w:w="1702"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bCs/>
                <w:sz w:val="24"/>
                <w:szCs w:val="24"/>
                <w:lang w:val="uk-UA" w:eastAsia="ar-SA"/>
              </w:rPr>
            </w:pPr>
            <w:r>
              <w:rPr>
                <w:rFonts w:ascii="Times New Roman" w:hAnsi="Times New Roman"/>
                <w:bCs/>
                <w:lang w:val="uk-UA"/>
              </w:rPr>
              <w:t>З 10 дня</w:t>
            </w:r>
          </w:p>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(у день особистого звернення особи, але не пізніше 2-х місяців з дня надіслання повідомлення про видачу результату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p>
        </w:tc>
        <w:tc>
          <w:tcPr>
            <w:tcW w:w="7634" w:type="dxa"/>
            <w:gridSpan w:val="3"/>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Загальна кількість днів надання послуги</w:t>
            </w:r>
          </w:p>
        </w:tc>
        <w:tc>
          <w:tcPr>
            <w:tcW w:w="1702"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4" w:type="dxa"/>
            <w:tcBorders>
              <w:top w:val="single" w:color="auto" w:sz="4" w:space="0"/>
              <w:left w:val="single" w:color="auto" w:sz="4" w:space="0"/>
              <w:bottom w:val="single" w:color="auto" w:sz="4" w:space="0"/>
              <w:right w:val="single" w:color="auto" w:sz="4" w:space="0"/>
            </w:tcBorders>
          </w:tcPr>
          <w:p>
            <w:pPr>
              <w:suppressAutoHyphens/>
              <w:spacing w:after="0" w:line="240" w:lineRule="auto"/>
              <w:jc w:val="center"/>
              <w:rPr>
                <w:rFonts w:ascii="Times New Roman" w:hAnsi="Times New Roman"/>
                <w:bCs/>
                <w:sz w:val="24"/>
                <w:szCs w:val="24"/>
                <w:lang w:val="uk-UA" w:eastAsia="ar-SA"/>
              </w:rPr>
            </w:pPr>
          </w:p>
        </w:tc>
        <w:tc>
          <w:tcPr>
            <w:tcW w:w="7634" w:type="dxa"/>
            <w:gridSpan w:val="3"/>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Загальна кількість днів (передбачена законодавством)</w:t>
            </w:r>
          </w:p>
        </w:tc>
        <w:tc>
          <w:tcPr>
            <w:tcW w:w="1702" w:type="dxa"/>
            <w:tcBorders>
              <w:top w:val="single" w:color="auto" w:sz="4" w:space="0"/>
              <w:left w:val="single" w:color="auto" w:sz="4" w:space="0"/>
              <w:bottom w:val="single" w:color="auto" w:sz="4" w:space="0"/>
              <w:right w:val="single" w:color="auto" w:sz="4" w:space="0"/>
            </w:tcBorders>
          </w:tcPr>
          <w:p>
            <w:pPr>
              <w:suppressAutoHyphens/>
              <w:spacing w:after="0" w:line="240" w:lineRule="auto"/>
              <w:rPr>
                <w:rFonts w:ascii="Times New Roman" w:hAnsi="Times New Roman"/>
                <w:bCs/>
                <w:sz w:val="24"/>
                <w:szCs w:val="24"/>
                <w:lang w:val="uk-UA" w:eastAsia="ar-SA"/>
              </w:rPr>
            </w:pPr>
            <w:r>
              <w:rPr>
                <w:rFonts w:ascii="Times New Roman" w:hAnsi="Times New Roman"/>
                <w:bCs/>
                <w:lang w:val="uk-UA"/>
              </w:rPr>
              <w:t>10</w:t>
            </w:r>
          </w:p>
        </w:tc>
      </w:tr>
    </w:tbl>
    <w:p/>
    <w:p/>
    <w:p/>
    <w:p/>
    <w:p/>
    <w:p/>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7"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spacing w:line="240" w:lineRule="auto"/>
        <w:jc w:val="center"/>
        <w:rPr>
          <w:rFonts w:ascii="Times New Roman" w:hAnsi="Times New Roman"/>
          <w:b/>
          <w:sz w:val="28"/>
          <w:szCs w:val="28"/>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№173</w:t>
      </w:r>
    </w:p>
    <w:p>
      <w:pPr>
        <w:jc w:val="center"/>
        <w:rPr>
          <w:rFonts w:ascii="Times New Roman" w:hAnsi="Times New Roman"/>
          <w:b/>
          <w:sz w:val="28"/>
          <w:szCs w:val="28"/>
          <w:u w:val="single"/>
        </w:rPr>
      </w:pPr>
      <w:r>
        <w:rPr>
          <w:rFonts w:ascii="Times New Roman" w:hAnsi="Times New Roman"/>
          <w:b/>
          <w:sz w:val="28"/>
          <w:szCs w:val="28"/>
          <w:u w:val="single"/>
          <w:lang w:val="uk-UA"/>
        </w:rPr>
        <w:t>Р</w:t>
      </w:r>
      <w:r>
        <w:rPr>
          <w:rFonts w:ascii="Times New Roman" w:hAnsi="Times New Roman"/>
          <w:b/>
          <w:sz w:val="28"/>
          <w:szCs w:val="28"/>
          <w:u w:val="single"/>
        </w:rPr>
        <w:t>еєстрація пасіки</w:t>
      </w:r>
    </w:p>
    <w:p>
      <w:pPr>
        <w:jc w:val="center"/>
        <w:rPr>
          <w:rFonts w:hint="default" w:ascii="Times New Roman" w:hAnsi="Times New Roman" w:cs="Times New Roman"/>
          <w:b/>
          <w:bCs/>
          <w:sz w:val="28"/>
          <w:szCs w:val="28"/>
          <w:u w:val="single"/>
          <w:lang w:val="ru-RU"/>
        </w:rPr>
      </w:pPr>
      <w:r>
        <w:rPr>
          <w:rFonts w:hint="default" w:ascii="Times New Roman" w:hAnsi="Times New Roman" w:cs="Times New Roman"/>
          <w:b/>
          <w:bCs/>
          <w:sz w:val="28"/>
          <w:szCs w:val="28"/>
          <w:u w:val="single"/>
          <w:lang w:val="uk-UA"/>
        </w:rPr>
        <w:t>В</w:t>
      </w:r>
      <w:r>
        <w:rPr>
          <w:rFonts w:hint="default" w:ascii="Times New Roman" w:hAnsi="Times New Roman" w:cs="Times New Roman"/>
          <w:b/>
          <w:bCs/>
          <w:sz w:val="28"/>
          <w:szCs w:val="28"/>
          <w:u w:val="single"/>
          <w:lang w:val="ru-RU"/>
        </w:rPr>
        <w:t>ідділ економічного розвитку, інвестицій та МТД Городоцької міської ради</w:t>
      </w:r>
    </w:p>
    <w:p>
      <w:pPr>
        <w:jc w:val="center"/>
        <w:rPr>
          <w:sz w:val="20"/>
          <w:szCs w:val="20"/>
          <w:lang w:val="uk-UA"/>
        </w:rPr>
      </w:pPr>
      <w:r>
        <w:rPr>
          <w:sz w:val="20"/>
          <w:szCs w:val="20"/>
          <w:lang w:val="uk-UA"/>
        </w:rPr>
        <w:t>(найменування органу, що видає документ дозвільного характеру)</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3"/>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w:t>
            </w:r>
            <w:r>
              <w:rPr>
                <w:rFonts w:hint="default"/>
                <w:b/>
                <w:color w:val="000000"/>
                <w:spacing w:val="-3"/>
                <w:lang w:val="uk-UA"/>
              </w:rPr>
              <w:t xml:space="preserve"> </w:t>
            </w:r>
            <w:r>
              <w:rPr>
                <w:b/>
                <w:color w:val="000000"/>
                <w:spacing w:val="-3"/>
                <w:lang w:val="ru-RU"/>
              </w:rPr>
              <w:t>подання</w:t>
            </w:r>
            <w:r>
              <w:rPr>
                <w:rFonts w:hint="default"/>
                <w:b/>
                <w:color w:val="000000"/>
                <w:spacing w:val="-3"/>
                <w:lang w:val="uk-UA"/>
              </w:rPr>
              <w:t xml:space="preserve"> </w:t>
            </w:r>
            <w:r>
              <w:rPr>
                <w:b/>
                <w:color w:val="000000"/>
                <w:spacing w:val="-3"/>
                <w:lang w:val="ru-RU"/>
              </w:rPr>
              <w:t>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п’ятниця:</w:t>
            </w:r>
            <w:r>
              <w:rPr>
                <w:rFonts w:hint="default"/>
                <w:lang w:val="uk-UA" w:eastAsia="ru-RU"/>
              </w:rPr>
              <w:t xml:space="preserve"> </w:t>
            </w:r>
            <w:r>
              <w:rPr>
                <w:lang w:val="ru-RU" w:eastAsia="ru-RU"/>
              </w:rPr>
              <w:t xml:space="preserve">09:00 – 16:00 </w:t>
            </w:r>
          </w:p>
          <w:p>
            <w:pPr>
              <w:spacing w:after="0" w:line="240" w:lineRule="auto"/>
              <w:jc w:val="both"/>
              <w:rPr>
                <w:lang w:val="ru-RU" w:eastAsia="ru-RU"/>
              </w:rPr>
            </w:pPr>
            <w:r>
              <w:rPr>
                <w:lang w:val="ru-RU" w:eastAsia="ru-RU"/>
              </w:rPr>
              <w:t>субота:</w:t>
            </w:r>
            <w:r>
              <w:rPr>
                <w:rFonts w:hint="default"/>
                <w:lang w:val="uk-UA" w:eastAsia="ru-RU"/>
              </w:rPr>
              <w:t xml:space="preserve"> </w:t>
            </w:r>
            <w:r>
              <w:rPr>
                <w:lang w:val="ru-RU" w:eastAsia="ru-RU"/>
              </w:rPr>
              <w:t xml:space="preserve">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w:t>
            </w:r>
            <w:r>
              <w:rPr>
                <w:rFonts w:hint="default"/>
                <w:b/>
                <w:color w:val="000000"/>
                <w:spacing w:val="5"/>
                <w:lang w:val="uk-UA"/>
              </w:rPr>
              <w:t xml:space="preserve"> </w:t>
            </w:r>
            <w:r>
              <w:rPr>
                <w:b/>
                <w:color w:val="000000"/>
                <w:spacing w:val="5"/>
                <w:lang w:val="ru-RU"/>
              </w:rPr>
              <w:t>документів,  необхідних  для надання</w:t>
            </w:r>
            <w:r>
              <w:rPr>
                <w:rFonts w:hint="default"/>
                <w:b/>
                <w:color w:val="000000"/>
                <w:spacing w:val="5"/>
                <w:lang w:val="uk-UA"/>
              </w:rPr>
              <w:t xml:space="preserve"> </w:t>
            </w:r>
            <w:r>
              <w:rPr>
                <w:b/>
                <w:color w:val="000000"/>
                <w:spacing w:val="5"/>
                <w:lang w:val="ru-RU"/>
              </w:rPr>
              <w:t>послуги та вимоги до них.</w:t>
            </w:r>
          </w:p>
          <w:p>
            <w:pPr>
              <w:snapToGrid w:val="0"/>
              <w:spacing w:after="0" w:line="240" w:lineRule="auto"/>
              <w:rPr>
                <w:b/>
                <w:color w:val="000000"/>
                <w:spacing w:val="5"/>
                <w:lang w:val="ru-RU"/>
              </w:rPr>
            </w:pPr>
            <w:r>
              <w:rPr>
                <w:b/>
                <w:color w:val="000000"/>
                <w:spacing w:val="5"/>
                <w:lang w:val="ru-RU"/>
              </w:rPr>
              <w:t>Умовиотримання</w:t>
            </w:r>
            <w:r>
              <w:rPr>
                <w:rFonts w:hint="default"/>
                <w:b/>
                <w:color w:val="000000"/>
                <w:spacing w:val="5"/>
                <w:lang w:val="uk-UA"/>
              </w:rPr>
              <w:t xml:space="preserve"> </w:t>
            </w:r>
            <w:r>
              <w:rPr>
                <w:b/>
                <w:color w:val="000000"/>
                <w:spacing w:val="5"/>
                <w:lang w:val="ru-RU"/>
              </w:rPr>
              <w:t xml:space="preserve">послуги. </w:t>
            </w:r>
          </w:p>
        </w:tc>
        <w:tc>
          <w:tcPr>
            <w:tcW w:w="6947" w:type="dxa"/>
            <w:tcBorders>
              <w:top w:val="single" w:color="auto" w:sz="4" w:space="0"/>
              <w:left w:val="single" w:color="auto" w:sz="4" w:space="0"/>
              <w:bottom w:val="single" w:color="auto" w:sz="4" w:space="0"/>
              <w:right w:val="single" w:color="auto" w:sz="4" w:space="0"/>
            </w:tcBorders>
          </w:tcPr>
          <w:p>
            <w:pPr>
              <w:pStyle w:val="10"/>
            </w:pP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asciiTheme="minorHAnsi" w:hAnsiTheme="minorHAnsi" w:cstheme="minorHAnsi"/>
                <w:sz w:val="22"/>
                <w:szCs w:val="22"/>
              </w:rPr>
              <w:t xml:space="preserve"> </w:t>
            </w:r>
            <w:r>
              <w:rPr>
                <w:rFonts w:asciiTheme="minorHAnsi" w:hAnsiTheme="minorHAnsi" w:cstheme="minorHAnsi"/>
                <w:color w:val="323232"/>
                <w:sz w:val="22"/>
                <w:szCs w:val="22"/>
              </w:rPr>
              <w:t>Заява про реєстрацію пасіки власника пасіки або уповноваженої ним особи</w:t>
            </w:r>
            <w:r>
              <w:rPr>
                <w:rFonts w:asciiTheme="minorHAnsi" w:hAnsiTheme="minorHAnsi" w:cstheme="minorHAnsi"/>
                <w:color w:val="333333"/>
                <w:sz w:val="22"/>
                <w:szCs w:val="22"/>
              </w:rPr>
              <w:t>.</w:t>
            </w:r>
          </w:p>
          <w:p>
            <w:pPr>
              <w:pStyle w:val="10"/>
              <w:rPr>
                <w:rFonts w:asciiTheme="minorHAnsi" w:hAnsiTheme="minorHAnsi" w:cstheme="minorHAnsi"/>
                <w:sz w:val="22"/>
                <w:szCs w:val="22"/>
              </w:rPr>
            </w:pPr>
          </w:p>
          <w:p>
            <w:pPr>
              <w:pStyle w:val="10"/>
              <w:rPr>
                <w:rFonts w:asciiTheme="minorHAnsi" w:hAnsiTheme="minorHAnsi" w:cstheme="minorHAnsi"/>
                <w:color w:val="323232"/>
                <w:sz w:val="22"/>
                <w:szCs w:val="22"/>
              </w:rPr>
            </w:pPr>
            <w:r>
              <w:rPr>
                <w:rFonts w:asciiTheme="minorHAnsi" w:hAnsiTheme="minorHAnsi" w:cstheme="minorHAnsi"/>
                <w:sz w:val="22"/>
                <w:szCs w:val="22"/>
              </w:rPr>
              <w:t xml:space="preserve"> У </w:t>
            </w:r>
            <w:r>
              <w:rPr>
                <w:rFonts w:asciiTheme="minorHAnsi" w:hAnsiTheme="minorHAnsi" w:cstheme="minorHAnsi"/>
                <w:color w:val="323232"/>
                <w:sz w:val="22"/>
                <w:szCs w:val="22"/>
              </w:rPr>
              <w:t xml:space="preserve">заяві зазначаються: </w:t>
            </w:r>
          </w:p>
          <w:p>
            <w:pPr>
              <w:pStyle w:val="10"/>
              <w:rPr>
                <w:rFonts w:asciiTheme="minorHAnsi" w:hAnsiTheme="minorHAnsi" w:cstheme="minorHAnsi"/>
                <w:color w:val="323232"/>
                <w:sz w:val="22"/>
                <w:szCs w:val="22"/>
              </w:rPr>
            </w:pPr>
            <w:r>
              <w:rPr>
                <w:rFonts w:asciiTheme="minorHAnsi" w:hAnsiTheme="minorHAnsi" w:cstheme="minorHAnsi"/>
                <w:color w:val="323232"/>
                <w:sz w:val="22"/>
                <w:szCs w:val="22"/>
              </w:rPr>
              <w:t xml:space="preserve">- прізвище, ім’я, по батькові (за наявності), місце проживання,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(для фізичної особи); </w:t>
            </w:r>
          </w:p>
          <w:p>
            <w:pPr>
              <w:pStyle w:val="10"/>
              <w:rPr>
                <w:rFonts w:asciiTheme="minorHAnsi" w:hAnsiTheme="minorHAnsi" w:cstheme="minorHAnsi"/>
                <w:color w:val="323232"/>
                <w:sz w:val="22"/>
                <w:szCs w:val="22"/>
              </w:rPr>
            </w:pPr>
            <w:r>
              <w:rPr>
                <w:rFonts w:asciiTheme="minorHAnsi" w:hAnsiTheme="minorHAnsi" w:cstheme="minorHAnsi"/>
                <w:color w:val="323232"/>
                <w:sz w:val="22"/>
                <w:szCs w:val="22"/>
              </w:rPr>
              <w:t xml:space="preserve">- найменування (для юридичної особи), прізвище, ім’я, по батькові (за наявності) (для фізичної особи - підприємця); </w:t>
            </w:r>
          </w:p>
          <w:p>
            <w:pPr>
              <w:pStyle w:val="10"/>
              <w:rPr>
                <w:rFonts w:asciiTheme="minorHAnsi" w:hAnsiTheme="minorHAnsi" w:cstheme="minorHAnsi"/>
                <w:color w:val="323232"/>
                <w:sz w:val="22"/>
                <w:szCs w:val="22"/>
              </w:rPr>
            </w:pPr>
            <w:r>
              <w:rPr>
                <w:rFonts w:asciiTheme="minorHAnsi" w:hAnsiTheme="minorHAnsi" w:cstheme="minorHAnsi"/>
                <w:color w:val="323232"/>
                <w:sz w:val="22"/>
                <w:szCs w:val="22"/>
              </w:rPr>
              <w:t xml:space="preserve">- місцезнаходження (для юридичної особи), місце проживання (для фізичної особи - підприємця); </w:t>
            </w:r>
          </w:p>
          <w:p>
            <w:pPr>
              <w:pStyle w:val="10"/>
              <w:rPr>
                <w:rFonts w:asciiTheme="minorHAnsi" w:hAnsiTheme="minorHAnsi" w:cstheme="minorHAnsi"/>
                <w:color w:val="323232"/>
                <w:sz w:val="22"/>
                <w:szCs w:val="22"/>
              </w:rPr>
            </w:pPr>
            <w:r>
              <w:rPr>
                <w:rFonts w:asciiTheme="minorHAnsi" w:hAnsiTheme="minorHAnsi" w:cstheme="minorHAnsi"/>
                <w:color w:val="323232"/>
                <w:sz w:val="22"/>
                <w:szCs w:val="22"/>
              </w:rPr>
              <w:t xml:space="preserve">- код згідно з ЄДРПОУ (для юридичної особи), реєстраційний номер облікової картки платника податків або серію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(для фізичної особи - підприємця); </w:t>
            </w:r>
          </w:p>
          <w:p>
            <w:pPr>
              <w:pStyle w:val="8"/>
              <w:shd w:val="clear" w:color="auto" w:fill="FFFFFF"/>
              <w:spacing w:before="0" w:beforeAutospacing="0" w:after="75" w:afterAutospacing="0" w:line="256" w:lineRule="auto"/>
              <w:ind w:left="225"/>
              <w:rPr>
                <w:rFonts w:asciiTheme="minorHAnsi" w:hAnsiTheme="minorHAnsi" w:cstheme="minorHAnsi"/>
                <w:color w:val="333333"/>
                <w:sz w:val="22"/>
                <w:szCs w:val="22"/>
              </w:rPr>
            </w:pPr>
            <w:r>
              <w:rPr>
                <w:rFonts w:asciiTheme="minorHAnsi" w:hAnsiTheme="minorHAnsi" w:cstheme="minorHAnsi"/>
                <w:color w:val="323232"/>
                <w:sz w:val="22"/>
                <w:szCs w:val="22"/>
              </w:rPr>
              <w:t>- контактна інформація (номер телефону, адреса електронної пошти).</w:t>
            </w:r>
          </w:p>
          <w:p>
            <w:pPr>
              <w:pStyle w:val="10"/>
              <w:rPr>
                <w:rFonts w:asciiTheme="minorHAnsi" w:hAnsiTheme="minorHAnsi" w:cstheme="minorHAnsi"/>
                <w:sz w:val="22"/>
                <w:szCs w:val="22"/>
              </w:rPr>
            </w:pPr>
          </w:p>
          <w:p>
            <w:pPr>
              <w:pStyle w:val="10"/>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color w:val="323232"/>
                <w:sz w:val="22"/>
                <w:szCs w:val="22"/>
              </w:rPr>
              <w:t>До заяви додається засвідчена заявником копія ветеринарно-санітарного паспорта пасіки виданого територіальним органом Державної служби України з питань безпечності харчових продуктів та захисту споживачів.</w:t>
            </w:r>
          </w:p>
          <w:p>
            <w:pPr>
              <w:spacing w:after="0" w:line="240" w:lineRule="auto"/>
              <w:rPr>
                <w:rFonts w:cstheme="minorHAnsi"/>
                <w:color w:val="333333"/>
              </w:rPr>
            </w:pPr>
          </w:p>
          <w:p>
            <w:pPr>
              <w:spacing w:after="0" w:line="240" w:lineRule="auto"/>
              <w:rPr>
                <w:rFonts w:ascii="Calibri" w:hAnsi="Calibri" w:cs="Calibri"/>
                <w:color w:val="000000"/>
                <w:spacing w:val="5"/>
              </w:rPr>
            </w:pPr>
            <w:r>
              <w:t xml:space="preserve"> </w:t>
            </w:r>
            <w:r>
              <w:rPr>
                <w:color w:val="323232"/>
                <w:sz w:val="23"/>
                <w:szCs w:val="23"/>
              </w:rPr>
              <w:t>Пасіка підлягає реєстрації за місцем проживання фізичної особи або за місцезнаходженням юридичної особи, яка займається бджільництвом в органах місцевого самоврядування.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w:t>
            </w:r>
            <w:r>
              <w:rPr>
                <w:rFonts w:hint="default"/>
                <w:b/>
                <w:lang w:val="uk-UA"/>
              </w:rPr>
              <w:t xml:space="preserve"> </w:t>
            </w:r>
            <w:r>
              <w:rPr>
                <w:b/>
                <w:lang w:val="ru-RU"/>
              </w:rPr>
              <w:t>адміністративної</w:t>
            </w:r>
            <w:r>
              <w:rPr>
                <w:rFonts w:hint="default"/>
                <w:b/>
                <w:lang w:val="uk-UA"/>
              </w:rPr>
              <w:t xml:space="preserve"> </w:t>
            </w:r>
            <w:r>
              <w:rPr>
                <w:b/>
                <w:lang w:val="ru-RU"/>
              </w:rPr>
              <w:t>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w:t>
            </w:r>
            <w:r>
              <w:rPr>
                <w:rFonts w:hint="default"/>
                <w:b/>
                <w:lang w:val="uk-UA"/>
              </w:rPr>
              <w:t xml:space="preserve"> </w:t>
            </w:r>
            <w:r>
              <w:rPr>
                <w:b/>
                <w:lang w:val="ru-RU"/>
              </w:rPr>
              <w:t>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Внесення інформації до журналу обліку пасік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w:t>
            </w:r>
            <w:r>
              <w:rPr>
                <w:rFonts w:hint="default"/>
                <w:b/>
                <w:lang w:val="uk-UA"/>
              </w:rPr>
              <w:t xml:space="preserve"> </w:t>
            </w:r>
            <w:r>
              <w:rPr>
                <w:b/>
                <w:lang w:val="ru-RU"/>
              </w:rPr>
              <w:t>адміністративної</w:t>
            </w:r>
            <w:r>
              <w:rPr>
                <w:rFonts w:hint="default"/>
                <w:b/>
                <w:lang w:val="uk-UA"/>
              </w:rPr>
              <w:t xml:space="preserve"> </w:t>
            </w:r>
            <w:r>
              <w:rPr>
                <w:b/>
                <w:lang w:val="ru-RU"/>
              </w:rPr>
              <w:t>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В день звернення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w:t>
            </w:r>
            <w:r>
              <w:rPr>
                <w:rFonts w:hint="default"/>
                <w:b/>
                <w:lang w:val="uk-UA"/>
              </w:rPr>
              <w:t xml:space="preserve"> </w:t>
            </w:r>
            <w:r>
              <w:rPr>
                <w:b/>
                <w:lang w:val="ru-RU"/>
              </w:rPr>
              <w:t>отримання</w:t>
            </w:r>
            <w:r>
              <w:rPr>
                <w:rFonts w:hint="default"/>
                <w:b/>
                <w:lang w:val="uk-UA"/>
              </w:rPr>
              <w:t xml:space="preserve"> </w:t>
            </w:r>
            <w:r>
              <w:rPr>
                <w:b/>
                <w:lang w:val="ru-RU"/>
              </w:rPr>
              <w:t>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1.Особисто</w:t>
            </w:r>
          </w:p>
          <w:p>
            <w:pPr>
              <w:spacing w:after="0" w:line="240" w:lineRule="auto"/>
              <w:jc w:val="both"/>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w:t>
            </w:r>
            <w:r>
              <w:rPr>
                <w:rFonts w:hint="default"/>
                <w:b/>
                <w:lang w:val="uk-UA"/>
              </w:rPr>
              <w:t xml:space="preserve"> </w:t>
            </w:r>
            <w:r>
              <w:rPr>
                <w:b/>
                <w:lang w:val="ru-RU"/>
              </w:rPr>
              <w:t>акти, якими</w:t>
            </w:r>
            <w:r>
              <w:rPr>
                <w:rFonts w:hint="default"/>
                <w:b/>
                <w:lang w:val="uk-UA"/>
              </w:rPr>
              <w:t xml:space="preserve"> </w:t>
            </w:r>
            <w:r>
              <w:rPr>
                <w:b/>
                <w:lang w:val="ru-RU"/>
              </w:rPr>
              <w:t>регламентується порядок та умови</w:t>
            </w:r>
            <w:r>
              <w:rPr>
                <w:rFonts w:hint="default"/>
                <w:b/>
                <w:lang w:val="uk-UA"/>
              </w:rPr>
              <w:t xml:space="preserve"> </w:t>
            </w:r>
            <w:r>
              <w:rPr>
                <w:b/>
                <w:lang w:val="ru-RU"/>
              </w:rPr>
              <w:t>надання</w:t>
            </w:r>
            <w:r>
              <w:rPr>
                <w:rFonts w:hint="default"/>
                <w:b/>
                <w:lang w:val="uk-UA"/>
              </w:rPr>
              <w:t xml:space="preserve"> </w:t>
            </w:r>
            <w:r>
              <w:rPr>
                <w:b/>
                <w:lang w:val="ru-RU"/>
              </w:rPr>
              <w:t>адміністративної</w:t>
            </w:r>
            <w:r>
              <w:rPr>
                <w:rFonts w:hint="default"/>
                <w:b/>
                <w:lang w:val="uk-UA"/>
              </w:rPr>
              <w:t xml:space="preserve"> </w:t>
            </w:r>
            <w:r>
              <w:rPr>
                <w:b/>
                <w:lang w:val="ru-RU"/>
              </w:rPr>
              <w:t>послуги</w:t>
            </w:r>
          </w:p>
        </w:tc>
        <w:tc>
          <w:tcPr>
            <w:tcW w:w="6947" w:type="dxa"/>
            <w:tcBorders>
              <w:top w:val="single" w:color="auto" w:sz="4" w:space="0"/>
              <w:left w:val="single" w:color="auto" w:sz="4" w:space="0"/>
              <w:bottom w:val="single" w:color="auto" w:sz="4" w:space="0"/>
              <w:right w:val="single" w:color="auto" w:sz="4" w:space="0"/>
            </w:tcBorders>
          </w:tcPr>
          <w:p>
            <w:pPr>
              <w:pStyle w:val="10"/>
            </w:pP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58" w:hRule="atLeast"/>
              </w:trPr>
              <w:tc>
                <w:tcPr>
                  <w:tcW w:w="0" w:type="auto"/>
                </w:tcPr>
                <w:p>
                  <w:pPr>
                    <w:pStyle w:val="10"/>
                    <w:rPr>
                      <w:rFonts w:asciiTheme="minorHAnsi" w:hAnsiTheme="minorHAnsi" w:cstheme="minorHAnsi"/>
                      <w:color w:val="000099"/>
                      <w:sz w:val="22"/>
                      <w:szCs w:val="22"/>
                    </w:rPr>
                  </w:pPr>
                  <w:r>
                    <w:t xml:space="preserve"> </w:t>
                  </w:r>
                  <w:r>
                    <w:rPr>
                      <w:rFonts w:asciiTheme="minorHAnsi" w:hAnsiTheme="minorHAnsi" w:cstheme="minorHAnsi"/>
                      <w:bCs/>
                      <w:color w:val="auto"/>
                      <w:sz w:val="22"/>
                      <w:szCs w:val="22"/>
                    </w:rPr>
                    <w:t>Порядок реєстрації пасіки затверджений</w:t>
                  </w:r>
                  <w:r>
                    <w:rPr>
                      <w:rFonts w:asciiTheme="minorHAnsi" w:hAnsiTheme="minorHAnsi" w:cstheme="minorHAnsi"/>
                      <w:bCs/>
                      <w:color w:val="000099"/>
                      <w:sz w:val="22"/>
                      <w:szCs w:val="22"/>
                    </w:rPr>
                    <w:t xml:space="preserve"> </w:t>
                  </w:r>
                  <w:r>
                    <w:rPr>
                      <w:rFonts w:asciiTheme="minorHAnsi" w:hAnsiTheme="minorHAnsi" w:cstheme="minorHAnsi"/>
                      <w:bCs/>
                      <w:sz w:val="22"/>
                      <w:szCs w:val="22"/>
                    </w:rPr>
                    <w:t xml:space="preserve">Наказом Міністерства розвитку економіки, торгівлі та сільського господарства України 19 лютого 2021 року </w:t>
                  </w:r>
                  <w:r>
                    <w:rPr>
                      <w:rFonts w:asciiTheme="minorHAnsi" w:hAnsiTheme="minorHAnsi" w:cstheme="minorHAnsi"/>
                      <w:bCs/>
                      <w:color w:val="000099"/>
                      <w:sz w:val="22"/>
                      <w:szCs w:val="22"/>
                    </w:rPr>
                    <w:t>№ 338</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rPr>
            </w:pPr>
          </w:p>
        </w:tc>
      </w:tr>
    </w:tbl>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tbl>
      <w:tblPr>
        <w:tblStyle w:val="3"/>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eastAsia="Calibri"/>
                <w:b/>
              </w:rPr>
            </w:pPr>
          </w:p>
          <w:p>
            <w:pPr>
              <w:spacing w:after="0" w:line="240" w:lineRule="auto"/>
              <w:rPr>
                <w:rFonts w:eastAsia="Calibri"/>
                <w:b/>
              </w:rPr>
            </w:pPr>
          </w:p>
          <w:p>
            <w:pPr>
              <w:spacing w:after="0" w:line="240" w:lineRule="auto"/>
              <w:rPr>
                <w:rFonts w:ascii="Times New Roman" w:hAnsi="Times New Roman" w:eastAsia="Calibri"/>
                <w:b/>
                <w:sz w:val="24"/>
                <w:szCs w:val="24"/>
                <w:lang w:val="ru-RU"/>
              </w:rPr>
            </w:pPr>
            <w:r>
              <w:rPr>
                <w:rFonts w:eastAsia="Calibri"/>
                <w:b/>
                <w:lang w:val="ru-RU"/>
              </w:rPr>
              <w:t>Затверджено</w:t>
            </w:r>
            <w:r>
              <w:rPr>
                <w:rFonts w:hint="default" w:eastAsia="Calibri"/>
                <w:b/>
                <w:lang w:val="uk-UA"/>
              </w:rPr>
              <w:t xml:space="preserve"> </w:t>
            </w:r>
            <w:r>
              <w:rPr>
                <w:rFonts w:eastAsia="Calibri"/>
                <w:b/>
                <w:lang w:val="ru-RU"/>
              </w:rPr>
              <w:t>рішенням</w:t>
            </w:r>
            <w:r>
              <w:rPr>
                <w:rFonts w:hint="default" w:eastAsia="Calibri"/>
                <w:b/>
                <w:lang w:val="uk-UA"/>
              </w:rPr>
              <w:t xml:space="preserve"> </w:t>
            </w:r>
            <w:r>
              <w:rPr>
                <w:rFonts w:eastAsia="Calibri"/>
                <w:b/>
                <w:lang w:val="ru-RU"/>
              </w:rPr>
              <w:t>виконавчого</w:t>
            </w:r>
            <w:r>
              <w:rPr>
                <w:rFonts w:hint="default" w:eastAsia="Calibri"/>
                <w:b/>
                <w:lang w:val="uk-UA"/>
              </w:rPr>
              <w:t xml:space="preserve"> </w:t>
            </w:r>
            <w:r>
              <w:rPr>
                <w:rFonts w:eastAsia="Calibri"/>
                <w:b/>
                <w:lang w:val="ru-RU"/>
              </w:rPr>
              <w:t>комітету</w:t>
            </w:r>
          </w:p>
          <w:p>
            <w:pPr>
              <w:spacing w:after="0" w:line="240" w:lineRule="auto"/>
              <w:rPr>
                <w:rFonts w:ascii="Times New Roman" w:hAnsi="Times New Roman" w:eastAsia="Calibri"/>
                <w:sz w:val="24"/>
                <w:szCs w:val="24"/>
                <w:lang w:val="ru-RU"/>
              </w:rPr>
            </w:pPr>
            <w:r>
              <w:rPr>
                <w:rFonts w:eastAsia="Calibri"/>
                <w:b/>
                <w:lang w:val="ru-RU"/>
              </w:rPr>
              <w:t>від _____202</w:t>
            </w:r>
            <w:r>
              <w:rPr>
                <w:rFonts w:hint="default" w:eastAsia="Calibri"/>
                <w:b/>
                <w:lang w:val="uk-UA"/>
              </w:rPr>
              <w:t>3</w:t>
            </w:r>
            <w:r>
              <w:rPr>
                <w:rFonts w:eastAsia="Calibri"/>
                <w:b/>
                <w:lang w:val="ru-RU"/>
              </w:rPr>
              <w:t xml:space="preserve"> №___</w:t>
            </w:r>
          </w:p>
        </w:tc>
      </w:tr>
    </w:tbl>
    <w:p>
      <w:pPr>
        <w:tabs>
          <w:tab w:val="center" w:pos="4819"/>
          <w:tab w:val="right" w:pos="9639"/>
        </w:tabs>
        <w:jc w:val="center"/>
        <w:rPr>
          <w:rFonts w:ascii="Calibri" w:hAnsi="Calibri" w:eastAsia="Times New Roman"/>
          <w:bCs/>
          <w:caps/>
          <w:sz w:val="24"/>
          <w:szCs w:val="24"/>
          <w:lang w:eastAsia="uk-UA"/>
        </w:rPr>
      </w:pPr>
    </w:p>
    <w:p>
      <w:pPr>
        <w:jc w:val="center"/>
        <w:rPr>
          <w:rFonts w:hint="default"/>
          <w:lang w:val="uk-UA"/>
        </w:rPr>
      </w:pPr>
      <w:r>
        <w:rPr>
          <w:b/>
          <w:bCs/>
        </w:rPr>
        <w:t>ТЕХНОЛОГІЧНА КАРТКА №</w:t>
      </w:r>
      <w:r>
        <w:rPr>
          <w:rFonts w:hint="default"/>
          <w:b/>
          <w:bCs/>
          <w:lang w:val="uk-UA"/>
        </w:rPr>
        <w:t>173</w:t>
      </w:r>
    </w:p>
    <w:p>
      <w:pPr>
        <w:spacing w:before="60" w:after="60"/>
        <w:ind w:firstLine="567"/>
        <w:jc w:val="center"/>
        <w:rPr>
          <w:rFonts w:hint="default" w:ascii="Times New Roman" w:hAnsi="Times New Roman"/>
          <w:b/>
          <w:sz w:val="28"/>
          <w:szCs w:val="28"/>
          <w:u w:val="single"/>
          <w:lang w:val="uk-UA"/>
        </w:rPr>
      </w:pPr>
      <w:r>
        <w:rPr>
          <w:rFonts w:ascii="Times New Roman" w:hAnsi="Times New Roman"/>
          <w:b/>
          <w:sz w:val="28"/>
          <w:szCs w:val="28"/>
          <w:u w:val="single"/>
          <w:lang w:val="uk-UA"/>
        </w:rPr>
        <w:t>Реєстрація</w:t>
      </w:r>
      <w:r>
        <w:rPr>
          <w:rFonts w:hint="default" w:ascii="Times New Roman" w:hAnsi="Times New Roman"/>
          <w:b/>
          <w:sz w:val="28"/>
          <w:szCs w:val="28"/>
          <w:u w:val="single"/>
          <w:lang w:val="uk-UA"/>
        </w:rPr>
        <w:t xml:space="preserve"> пасіки</w:t>
      </w:r>
    </w:p>
    <w:p>
      <w:pPr>
        <w:spacing w:before="60" w:after="60"/>
        <w:ind w:firstLine="567"/>
        <w:jc w:val="center"/>
        <w:rPr>
          <w:rFonts w:hint="default" w:ascii="Times New Roman" w:hAnsi="Times New Roman"/>
          <w:b/>
          <w:sz w:val="28"/>
          <w:szCs w:val="28"/>
          <w:u w:val="single"/>
          <w:lang w:val="uk-UA"/>
        </w:rPr>
      </w:pPr>
    </w:p>
    <w:tbl>
      <w:tblPr>
        <w:tblStyle w:val="3"/>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rFonts w:hint="default"/>
                <w:b/>
                <w:lang w:val="uk-UA"/>
              </w:rPr>
              <w:t xml:space="preserve"> </w:t>
            </w:r>
            <w:r>
              <w:rPr>
                <w:b/>
                <w:lang w:val="ru-RU"/>
              </w:rPr>
              <w:t>надання</w:t>
            </w:r>
            <w:r>
              <w:rPr>
                <w:rFonts w:hint="default"/>
                <w:b/>
                <w:lang w:val="uk-UA"/>
              </w:rPr>
              <w:t xml:space="preserve"> </w:t>
            </w:r>
            <w:r>
              <w:rPr>
                <w:b/>
                <w:lang w:val="ru-RU"/>
              </w:rPr>
              <w:t>адміністративної</w:t>
            </w:r>
            <w:r>
              <w:rPr>
                <w:rFonts w:hint="default"/>
                <w:b/>
                <w:lang w:val="uk-UA"/>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w:t>
            </w:r>
            <w:r>
              <w:rPr>
                <w:rFonts w:hint="default"/>
                <w:b/>
                <w:lang w:val="uk-UA"/>
              </w:rPr>
              <w:t xml:space="preserve"> </w:t>
            </w:r>
            <w:r>
              <w:rPr>
                <w:b/>
                <w:lang w:val="ru-RU"/>
              </w:rPr>
              <w:t>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rFonts w:hint="default"/>
                <w:b/>
                <w:lang w:val="uk-UA"/>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w:t>
            </w:r>
            <w:r>
              <w:rPr>
                <w:rFonts w:hint="default"/>
                <w:lang w:val="uk-UA"/>
              </w:rPr>
              <w:t xml:space="preserve"> </w:t>
            </w:r>
            <w:r>
              <w:rPr>
                <w:lang w:val="ru-RU"/>
              </w:rPr>
              <w:t>відповідних</w:t>
            </w:r>
            <w:r>
              <w:rPr>
                <w:rFonts w:hint="default"/>
                <w:lang w:val="uk-UA"/>
              </w:rPr>
              <w:t xml:space="preserve"> </w:t>
            </w:r>
            <w:r>
              <w:rPr>
                <w:lang w:val="ru-RU"/>
              </w:rPr>
              <w:t>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w:t>
            </w:r>
            <w:r>
              <w:rPr>
                <w:rFonts w:hint="default"/>
                <w:lang w:val="uk-UA"/>
              </w:rPr>
              <w:t xml:space="preserve"> </w:t>
            </w:r>
            <w:r>
              <w:rPr>
                <w:lang w:val="ru-RU"/>
              </w:rPr>
              <w:t>інформації про подані</w:t>
            </w:r>
            <w:r>
              <w:rPr>
                <w:rFonts w:hint="default"/>
                <w:lang w:val="uk-UA"/>
              </w:rPr>
              <w:t xml:space="preserve"> </w:t>
            </w:r>
            <w:r>
              <w:rPr>
                <w:lang w:val="ru-RU"/>
              </w:rPr>
              <w:t>документи</w:t>
            </w:r>
            <w:r>
              <w:rPr>
                <w:rFonts w:hint="default"/>
                <w:lang w:val="uk-UA"/>
              </w:rPr>
              <w:t xml:space="preserve"> </w:t>
            </w:r>
            <w:r>
              <w:rPr>
                <w:lang w:val="ru-RU"/>
              </w:rPr>
              <w:t>до  інформаційної</w:t>
            </w:r>
            <w:r>
              <w:rPr>
                <w:rFonts w:hint="default"/>
                <w:lang w:val="uk-UA"/>
              </w:rPr>
              <w:t xml:space="preserve"> </w:t>
            </w:r>
            <w:r>
              <w:rPr>
                <w:lang w:val="ru-RU"/>
              </w:rPr>
              <w:t>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У день звернення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Передача вхідного пакета документів</w:t>
            </w:r>
            <w:r>
              <w:rPr>
                <w:rFonts w:hint="default"/>
                <w:lang w:val="uk-UA"/>
              </w:rPr>
              <w:t xml:space="preserve"> </w:t>
            </w:r>
            <w:r>
              <w:rPr>
                <w:lang w:val="ru-RU"/>
              </w:rPr>
              <w:t>наручно у відділ економічного розвитку, інвестицій та МТД Городоцької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У день звернення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hint="default" w:ascii="Times New Roman" w:hAnsi="Times New Roman" w:cs="Times New Roman"/>
                <w:color w:val="auto"/>
                <w:sz w:val="24"/>
                <w:szCs w:val="24"/>
                <w:lang w:val="ru-RU"/>
              </w:rPr>
            </w:pPr>
            <w:r>
              <w:rPr>
                <w:rFonts w:hint="default" w:ascii="Times New Roman" w:hAnsi="Times New Roman" w:cs="Times New Roman"/>
                <w:color w:val="auto"/>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hint="default" w:ascii="Times New Roman" w:hAnsi="Times New Roman" w:cs="Times New Roman"/>
                <w:color w:val="auto"/>
                <w:sz w:val="24"/>
                <w:szCs w:val="24"/>
                <w:lang w:val="uk-UA"/>
              </w:rPr>
            </w:pPr>
            <w:r>
              <w:rPr>
                <w:rFonts w:hint="default" w:ascii="Times New Roman" w:hAnsi="Times New Roman" w:cs="Times New Roman"/>
                <w:color w:val="auto"/>
                <w:lang w:val="ru-RU"/>
              </w:rPr>
              <w:t xml:space="preserve">Опрацювання документів, </w:t>
            </w:r>
            <w:r>
              <w:rPr>
                <w:rFonts w:hint="default" w:ascii="Times New Roman" w:hAnsi="Times New Roman" w:cs="Times New Roman"/>
                <w:color w:val="auto"/>
                <w:lang w:val="uk-UA"/>
              </w:rPr>
              <w:t>в</w:t>
            </w:r>
            <w:r>
              <w:rPr>
                <w:color w:val="auto"/>
                <w:lang w:val="ru-RU"/>
              </w:rPr>
              <w:t>несення інформації до журналу обліку пасік</w:t>
            </w:r>
            <w:r>
              <w:rPr>
                <w:rFonts w:hint="default"/>
                <w:color w:val="auto"/>
                <w:lang w:val="uk-UA"/>
              </w:rPr>
              <w:t xml:space="preserve"> та підготовка довідки.</w:t>
            </w:r>
          </w:p>
        </w:tc>
        <w:tc>
          <w:tcPr>
            <w:tcW w:w="2381" w:type="dxa"/>
            <w:tcBorders>
              <w:top w:val="single" w:color="000000" w:sz="4" w:space="0"/>
              <w:left w:val="single" w:color="000000" w:sz="4" w:space="0"/>
              <w:bottom w:val="single" w:color="000000" w:sz="4" w:space="0"/>
              <w:right w:val="nil"/>
            </w:tcBorders>
          </w:tcPr>
          <w:p>
            <w:pPr>
              <w:spacing w:line="252" w:lineRule="auto"/>
              <w:rPr>
                <w:rFonts w:hint="default" w:ascii="Times New Roman" w:hAnsi="Times New Roman" w:cs="Times New Roman"/>
                <w:color w:val="auto"/>
                <w:sz w:val="24"/>
                <w:szCs w:val="24"/>
                <w:lang w:val="uk-UA"/>
              </w:rPr>
            </w:pPr>
            <w:r>
              <w:rPr>
                <w:rFonts w:hint="default" w:ascii="Times New Roman" w:hAnsi="Times New Roman" w:cs="Times New Roman"/>
                <w:color w:val="auto"/>
                <w:lang w:val="uk-UA"/>
              </w:rPr>
              <w:t xml:space="preserve">Спеціаліст відділу </w:t>
            </w:r>
            <w:r>
              <w:rPr>
                <w:color w:val="auto"/>
                <w:lang w:val="ru-RU"/>
              </w:rPr>
              <w:t>економічного розвитку, інвестицій та МТД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hint="default" w:ascii="Times New Roman" w:hAnsi="Times New Roman" w:cs="Times New Roman"/>
                <w:color w:val="auto"/>
                <w:sz w:val="24"/>
                <w:szCs w:val="24"/>
                <w:lang w:val="ru-RU"/>
              </w:rPr>
            </w:pPr>
            <w:r>
              <w:rPr>
                <w:rFonts w:hint="default" w:ascii="Times New Roman" w:hAnsi="Times New Roman" w:cs="Times New Roman"/>
                <w:color w:val="auto"/>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hint="default" w:ascii="Times New Roman" w:hAnsi="Times New Roman" w:cs="Times New Roman"/>
                <w:color w:val="auto"/>
                <w:sz w:val="24"/>
                <w:szCs w:val="24"/>
                <w:lang w:val="ru-RU"/>
              </w:rPr>
            </w:pPr>
            <w:r>
              <w:rPr>
                <w:color w:val="auto"/>
                <w:lang w:val="ru-RU"/>
              </w:rPr>
              <w:t>У день звернення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hint="default" w:ascii="Times New Roman" w:hAnsi="Times New Roman" w:cs="Times New Roman"/>
                <w:color w:val="auto"/>
                <w:sz w:val="24"/>
                <w:szCs w:val="24"/>
                <w:lang w:val="ru-RU"/>
              </w:rPr>
            </w:pPr>
            <w:r>
              <w:rPr>
                <w:rFonts w:hint="default" w:ascii="Times New Roman" w:hAnsi="Times New Roman" w:cs="Times New Roman"/>
                <w:color w:val="auto"/>
                <w:lang w:val="uk-UA"/>
              </w:rPr>
              <w:t>4</w:t>
            </w:r>
            <w:r>
              <w:rPr>
                <w:rFonts w:hint="default" w:ascii="Times New Roman" w:hAnsi="Times New Roman" w:cs="Times New Roman"/>
                <w:color w:val="auto"/>
                <w:lang w:val="ru-RU"/>
              </w:rPr>
              <w:t>.</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hint="default" w:ascii="Times New Roman" w:hAnsi="Times New Roman" w:cs="Times New Roman"/>
                <w:color w:val="auto"/>
                <w:sz w:val="24"/>
                <w:szCs w:val="24"/>
                <w:lang w:val="uk-UA"/>
              </w:rPr>
            </w:pPr>
            <w:r>
              <w:rPr>
                <w:rFonts w:hint="default" w:ascii="Times New Roman" w:hAnsi="Times New Roman" w:cs="Times New Roman"/>
                <w:color w:val="auto"/>
                <w:lang w:val="uk-UA"/>
              </w:rPr>
              <w:t>П</w:t>
            </w:r>
            <w:r>
              <w:rPr>
                <w:rFonts w:hint="default" w:ascii="Times New Roman" w:hAnsi="Times New Roman" w:cs="Times New Roman"/>
                <w:color w:val="auto"/>
                <w:lang w:val="ru-RU"/>
              </w:rPr>
              <w:t>ередача</w:t>
            </w:r>
            <w:r>
              <w:rPr>
                <w:rFonts w:hint="default" w:ascii="Times New Roman" w:hAnsi="Times New Roman" w:cs="Times New Roman"/>
                <w:color w:val="auto"/>
                <w:lang w:val="uk-UA"/>
              </w:rPr>
              <w:t xml:space="preserve"> довідки про реєстрацію пасіки в ЦНАП</w:t>
            </w:r>
          </w:p>
        </w:tc>
        <w:tc>
          <w:tcPr>
            <w:tcW w:w="2381" w:type="dxa"/>
            <w:tcBorders>
              <w:top w:val="single" w:color="000000" w:sz="4" w:space="0"/>
              <w:left w:val="single" w:color="000000" w:sz="4" w:space="0"/>
              <w:bottom w:val="single" w:color="000000" w:sz="4" w:space="0"/>
              <w:right w:val="nil"/>
            </w:tcBorders>
          </w:tcPr>
          <w:p>
            <w:pPr>
              <w:spacing w:line="252" w:lineRule="auto"/>
              <w:rPr>
                <w:rFonts w:hint="default" w:ascii="Times New Roman" w:hAnsi="Times New Roman" w:cs="Times New Roman"/>
                <w:color w:val="auto"/>
                <w:sz w:val="24"/>
                <w:szCs w:val="24"/>
                <w:lang w:val="ru-RU"/>
              </w:rPr>
            </w:pPr>
            <w:r>
              <w:rPr>
                <w:rFonts w:hint="default" w:ascii="Times New Roman" w:hAnsi="Times New Roman" w:cs="Times New Roman"/>
                <w:color w:val="auto"/>
                <w:lang w:val="uk-UA"/>
              </w:rPr>
              <w:t>Спеціаліст</w:t>
            </w:r>
            <w:r>
              <w:rPr>
                <w:rFonts w:hint="default" w:ascii="Times New Roman" w:hAnsi="Times New Roman" w:cs="Times New Roman"/>
                <w:color w:val="auto"/>
                <w:lang w:val="ru-RU"/>
              </w:rPr>
              <w:t xml:space="preserve"> відділу</w:t>
            </w:r>
          </w:p>
          <w:p>
            <w:pPr>
              <w:spacing w:line="252" w:lineRule="auto"/>
              <w:rPr>
                <w:rFonts w:hint="default" w:ascii="Times New Roman" w:hAnsi="Times New Roman" w:cs="Times New Roman"/>
                <w:color w:val="auto"/>
                <w:sz w:val="24"/>
                <w:szCs w:val="24"/>
                <w:lang w:val="ru-RU"/>
              </w:rPr>
            </w:pPr>
            <w:r>
              <w:rPr>
                <w:color w:val="auto"/>
                <w:lang w:val="ru-RU"/>
              </w:rPr>
              <w:t>економічного розвитку, інвестицій та МТД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hint="default" w:ascii="Times New Roman" w:hAnsi="Times New Roman" w:cs="Times New Roman"/>
                <w:color w:val="auto"/>
                <w:sz w:val="24"/>
                <w:szCs w:val="24"/>
                <w:lang w:val="ru-RU"/>
              </w:rPr>
            </w:pPr>
            <w:r>
              <w:rPr>
                <w:rFonts w:hint="default" w:ascii="Times New Roman" w:hAnsi="Times New Roman" w:cs="Times New Roman"/>
                <w:color w:val="auto"/>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hint="default" w:ascii="Times New Roman" w:hAnsi="Times New Roman" w:cs="Times New Roman"/>
                <w:color w:val="auto"/>
                <w:sz w:val="24"/>
                <w:szCs w:val="24"/>
                <w:lang w:val="ru-RU"/>
              </w:rPr>
            </w:pPr>
            <w:r>
              <w:rPr>
                <w:color w:val="auto"/>
                <w:lang w:val="ru-RU"/>
              </w:rPr>
              <w:t>У день звернення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hint="default" w:ascii="Times New Roman" w:hAnsi="Times New Roman" w:cs="Times New Roman"/>
                <w:color w:val="auto"/>
                <w:sz w:val="24"/>
                <w:szCs w:val="24"/>
                <w:lang w:val="ru-RU"/>
              </w:rPr>
            </w:pPr>
            <w:r>
              <w:rPr>
                <w:rFonts w:hint="default" w:ascii="Times New Roman" w:hAnsi="Times New Roman" w:cs="Times New Roman"/>
                <w:color w:val="auto"/>
                <w:lang w:val="uk-UA"/>
              </w:rPr>
              <w:t>5</w:t>
            </w:r>
            <w:r>
              <w:rPr>
                <w:rFonts w:hint="default" w:ascii="Times New Roman" w:hAnsi="Times New Roman" w:cs="Times New Roman"/>
                <w:color w:val="auto"/>
                <w:lang w:val="ru-RU"/>
              </w:rPr>
              <w:t>.</w:t>
            </w:r>
          </w:p>
        </w:tc>
        <w:tc>
          <w:tcPr>
            <w:tcW w:w="4541" w:type="dxa"/>
            <w:tcBorders>
              <w:top w:val="nil"/>
              <w:left w:val="single" w:color="000000" w:sz="4" w:space="0"/>
              <w:bottom w:val="single" w:color="000000" w:sz="4" w:space="0"/>
              <w:right w:val="nil"/>
            </w:tcBorders>
          </w:tcPr>
          <w:p>
            <w:pPr>
              <w:spacing w:line="252" w:lineRule="auto"/>
              <w:ind w:right="84"/>
              <w:jc w:val="both"/>
              <w:rPr>
                <w:rFonts w:hint="default" w:ascii="Times New Roman" w:hAnsi="Times New Roman" w:cs="Times New Roman"/>
                <w:color w:val="auto"/>
                <w:sz w:val="24"/>
                <w:szCs w:val="24"/>
                <w:lang w:val="ru-RU"/>
              </w:rPr>
            </w:pPr>
            <w:r>
              <w:rPr>
                <w:rFonts w:hint="default" w:ascii="Times New Roman" w:hAnsi="Times New Roman" w:cs="Times New Roman"/>
                <w:color w:val="auto"/>
                <w:lang w:val="ru-RU"/>
              </w:rPr>
              <w:t xml:space="preserve">Внесення інформації про результат надання адміністративної послуги до </w:t>
            </w:r>
            <w:r>
              <w:rPr>
                <w:rFonts w:hint="default" w:ascii="Times New Roman" w:hAnsi="Times New Roman" w:cs="Times New Roman"/>
                <w:color w:val="auto"/>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hint="default" w:ascii="Times New Roman" w:hAnsi="Times New Roman" w:cs="Times New Roman"/>
                <w:color w:val="auto"/>
                <w:sz w:val="24"/>
                <w:szCs w:val="24"/>
                <w:lang w:val="ru-RU"/>
              </w:rPr>
            </w:pPr>
            <w:r>
              <w:rPr>
                <w:rFonts w:hint="default" w:ascii="Times New Roman" w:hAnsi="Times New Roman" w:cs="Times New Roman"/>
                <w:color w:val="auto"/>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hint="default" w:ascii="Times New Roman" w:hAnsi="Times New Roman" w:cs="Times New Roman"/>
                <w:color w:val="auto"/>
                <w:sz w:val="24"/>
                <w:szCs w:val="24"/>
                <w:lang w:val="ru-RU"/>
              </w:rPr>
            </w:pPr>
            <w:r>
              <w:rPr>
                <w:rFonts w:hint="default" w:ascii="Times New Roman" w:hAnsi="Times New Roman" w:cs="Times New Roman"/>
                <w:color w:val="auto"/>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hint="default" w:ascii="Times New Roman" w:hAnsi="Times New Roman" w:cs="Times New Roman"/>
                <w:color w:val="auto"/>
                <w:sz w:val="24"/>
                <w:szCs w:val="24"/>
                <w:lang w:val="ru-RU"/>
              </w:rPr>
            </w:pPr>
            <w:r>
              <w:rPr>
                <w:rFonts w:hint="default" w:ascii="Times New Roman" w:hAnsi="Times New Roman" w:cs="Times New Roman"/>
                <w:color w:val="auto"/>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nil"/>
              <w:left w:val="single" w:color="000000" w:sz="4" w:space="0"/>
              <w:bottom w:val="single" w:color="000000" w:sz="4" w:space="0"/>
              <w:right w:val="single" w:color="000000" w:sz="4" w:space="0"/>
            </w:tcBorders>
            <w:vAlign w:val="top"/>
          </w:tcPr>
          <w:p>
            <w:pPr>
              <w:widowControl w:val="0"/>
              <w:tabs>
                <w:tab w:val="left" w:pos="900"/>
              </w:tabs>
              <w:spacing w:before="40"/>
              <w:rPr>
                <w:rFonts w:hint="default" w:ascii="Times New Roman" w:hAnsi="Times New Roman" w:cs="Times New Roman"/>
                <w:color w:val="auto"/>
                <w:sz w:val="24"/>
                <w:szCs w:val="24"/>
                <w:lang w:val="uk-UA"/>
              </w:rPr>
            </w:pPr>
            <w:r>
              <w:rPr>
                <w:rFonts w:hint="default" w:ascii="Times New Roman" w:hAnsi="Times New Roman" w:cs="Times New Roman"/>
                <w:color w:val="auto"/>
                <w:sz w:val="24"/>
                <w:szCs w:val="24"/>
                <w:lang w:val="uk-UA"/>
              </w:rPr>
              <w:t>6.</w:t>
            </w:r>
          </w:p>
        </w:tc>
        <w:tc>
          <w:tcPr>
            <w:tcW w:w="4541" w:type="dxa"/>
            <w:tcBorders>
              <w:top w:val="single" w:color="auto" w:sz="4" w:space="0"/>
              <w:left w:val="single" w:color="auto" w:sz="4" w:space="0"/>
              <w:bottom w:val="single" w:color="auto" w:sz="4" w:space="0"/>
              <w:right w:val="single" w:color="auto" w:sz="4" w:space="0"/>
            </w:tcBorders>
          </w:tcPr>
          <w:p>
            <w:pPr>
              <w:rPr>
                <w:rFonts w:hint="default" w:ascii="Times New Roman" w:hAnsi="Times New Roman" w:cs="Times New Roman"/>
                <w:color w:val="auto"/>
                <w:sz w:val="24"/>
                <w:szCs w:val="24"/>
                <w:lang w:val="uk-UA"/>
              </w:rPr>
            </w:pPr>
            <w:r>
              <w:rPr>
                <w:rFonts w:hint="default" w:ascii="Times New Roman" w:hAnsi="Times New Roman" w:cs="Times New Roman"/>
                <w:color w:val="auto"/>
                <w:lang w:val="ru-RU"/>
              </w:rPr>
              <w:t xml:space="preserve">Видача заявнику </w:t>
            </w:r>
            <w:r>
              <w:rPr>
                <w:rFonts w:hint="default" w:ascii="Times New Roman" w:hAnsi="Times New Roman" w:cs="Times New Roman"/>
                <w:color w:val="auto"/>
                <w:lang w:val="uk-UA"/>
              </w:rPr>
              <w:t>результату розгляду адміністративної послуги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hint="default" w:ascii="Times New Roman" w:hAnsi="Times New Roman" w:cs="Times New Roman"/>
                <w:color w:val="auto"/>
                <w:sz w:val="24"/>
                <w:szCs w:val="24"/>
                <w:lang w:val="ru-RU"/>
              </w:rPr>
            </w:pPr>
            <w:r>
              <w:rPr>
                <w:rFonts w:hint="default" w:ascii="Times New Roman" w:hAnsi="Times New Roman" w:cs="Times New Roman"/>
                <w:color w:val="auto"/>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hint="default" w:ascii="Times New Roman" w:hAnsi="Times New Roman" w:cs="Times New Roman"/>
                <w:color w:val="auto"/>
                <w:sz w:val="24"/>
                <w:szCs w:val="24"/>
                <w:lang w:val="ru-RU"/>
              </w:rPr>
            </w:pPr>
            <w:r>
              <w:rPr>
                <w:rFonts w:hint="default" w:ascii="Times New Roman" w:hAnsi="Times New Roman" w:cs="Times New Roman"/>
                <w:color w:val="auto"/>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hint="default" w:ascii="Times New Roman" w:hAnsi="Times New Roman" w:cs="Times New Roman"/>
                <w:color w:val="auto"/>
                <w:sz w:val="24"/>
                <w:szCs w:val="24"/>
                <w:lang w:val="ru-RU"/>
              </w:rPr>
            </w:pPr>
            <w:r>
              <w:rPr>
                <w:rFonts w:hint="default" w:ascii="Times New Roman" w:hAnsi="Times New Roman" w:cs="Times New Roman"/>
                <w:color w:val="auto"/>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vAlign w:val="top"/>
          </w:tcPr>
          <w:p>
            <w:pPr>
              <w:widowControl w:val="0"/>
              <w:tabs>
                <w:tab w:val="left" w:pos="900"/>
              </w:tabs>
              <w:spacing w:before="40"/>
              <w:rPr>
                <w:rFonts w:hint="default" w:ascii="Times New Roman" w:hAnsi="Times New Roman" w:cs="Times New Roman"/>
                <w:b/>
                <w:color w:val="auto"/>
                <w:sz w:val="24"/>
                <w:szCs w:val="24"/>
                <w:lang w:val="ru-RU"/>
              </w:rPr>
            </w:pPr>
            <w:r>
              <w:rPr>
                <w:b/>
                <w:color w:val="auto"/>
                <w:lang w:val="ru-RU"/>
              </w:rPr>
              <w:t>Загальна</w:t>
            </w:r>
            <w:r>
              <w:rPr>
                <w:rFonts w:hint="default"/>
                <w:b/>
                <w:color w:val="auto"/>
                <w:lang w:val="uk-UA"/>
              </w:rPr>
              <w:t xml:space="preserve"> </w:t>
            </w:r>
            <w:r>
              <w:rPr>
                <w:b/>
                <w:color w:val="auto"/>
                <w:lang w:val="ru-RU"/>
              </w:rPr>
              <w:t>кількість</w:t>
            </w:r>
            <w:r>
              <w:rPr>
                <w:rFonts w:hint="default"/>
                <w:b/>
                <w:color w:val="auto"/>
                <w:lang w:val="uk-UA"/>
              </w:rPr>
              <w:t xml:space="preserve"> </w:t>
            </w:r>
            <w:r>
              <w:rPr>
                <w:b/>
                <w:color w:val="auto"/>
                <w:lang w:val="ru-RU"/>
              </w:rPr>
              <w:t>днів</w:t>
            </w:r>
            <w:r>
              <w:rPr>
                <w:rFonts w:hint="default"/>
                <w:b/>
                <w:color w:val="auto"/>
                <w:lang w:val="uk-UA"/>
              </w:rPr>
              <w:t xml:space="preserve"> </w:t>
            </w:r>
            <w:r>
              <w:rPr>
                <w:b/>
                <w:color w:val="auto"/>
                <w:lang w:val="ru-RU"/>
              </w:rPr>
              <w:t>надання</w:t>
            </w:r>
            <w:r>
              <w:rPr>
                <w:rFonts w:hint="default"/>
                <w:b/>
                <w:color w:val="auto"/>
                <w:lang w:val="uk-UA"/>
              </w:rPr>
              <w:t xml:space="preserve"> </w:t>
            </w:r>
            <w:r>
              <w:rPr>
                <w:b/>
                <w:color w:val="auto"/>
                <w:lang w:val="ru-RU"/>
              </w:rPr>
              <w:t>послуги – 1 робочий день.</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vAlign w:val="top"/>
          </w:tcPr>
          <w:p>
            <w:pPr>
              <w:widowControl w:val="0"/>
              <w:tabs>
                <w:tab w:val="left" w:pos="900"/>
              </w:tabs>
              <w:spacing w:before="40"/>
              <w:rPr>
                <w:rFonts w:hint="default" w:ascii="Times New Roman" w:hAnsi="Times New Roman" w:cs="Times New Roman" w:eastAsiaTheme="minorEastAsia"/>
                <w:color w:val="auto"/>
                <w:sz w:val="24"/>
                <w:szCs w:val="24"/>
                <w:lang w:val="ru-RU" w:eastAsia="en-US" w:bidi="ar-SA"/>
              </w:rPr>
            </w:pPr>
            <w:r>
              <w:rPr>
                <w:b/>
                <w:color w:val="auto"/>
                <w:lang w:val="ru-RU"/>
              </w:rPr>
              <w:t>Загальна</w:t>
            </w:r>
            <w:r>
              <w:rPr>
                <w:rFonts w:hint="default"/>
                <w:b/>
                <w:color w:val="auto"/>
                <w:lang w:val="uk-UA"/>
              </w:rPr>
              <w:t xml:space="preserve"> </w:t>
            </w:r>
            <w:r>
              <w:rPr>
                <w:b/>
                <w:color w:val="auto"/>
                <w:lang w:val="ru-RU"/>
              </w:rPr>
              <w:t>кількість</w:t>
            </w:r>
            <w:r>
              <w:rPr>
                <w:rFonts w:hint="default"/>
                <w:b/>
                <w:color w:val="auto"/>
                <w:lang w:val="uk-UA"/>
              </w:rPr>
              <w:t xml:space="preserve"> </w:t>
            </w:r>
            <w:r>
              <w:rPr>
                <w:b/>
                <w:color w:val="auto"/>
                <w:lang w:val="ru-RU"/>
              </w:rPr>
              <w:t>днів</w:t>
            </w:r>
            <w:r>
              <w:rPr>
                <w:rFonts w:hint="default"/>
                <w:b/>
                <w:color w:val="auto"/>
                <w:lang w:val="uk-UA"/>
              </w:rPr>
              <w:t xml:space="preserve"> </w:t>
            </w:r>
            <w:r>
              <w:rPr>
                <w:b/>
                <w:color w:val="auto"/>
                <w:lang w:val="ru-RU"/>
              </w:rPr>
              <w:t>передбачена</w:t>
            </w:r>
            <w:r>
              <w:rPr>
                <w:rFonts w:hint="default"/>
                <w:b/>
                <w:color w:val="auto"/>
                <w:lang w:val="uk-UA"/>
              </w:rPr>
              <w:t xml:space="preserve"> </w:t>
            </w:r>
            <w:r>
              <w:rPr>
                <w:b/>
                <w:color w:val="auto"/>
                <w:lang w:val="ru-RU"/>
              </w:rPr>
              <w:t>законодавством–  1 робочий день.</w:t>
            </w:r>
          </w:p>
        </w:tc>
      </w:tr>
    </w:tbl>
    <w:p>
      <w:pPr>
        <w:rPr>
          <w:rFonts w:hint="default" w:ascii="Times New Roman" w:hAnsi="Times New Roman" w:eastAsia="Calibri" w:cs="Times New Roman"/>
          <w:color w:val="auto"/>
          <w:lang w:val="ru-RU"/>
        </w:rPr>
      </w:pPr>
      <w:r>
        <w:rPr>
          <w:rFonts w:hint="default" w:ascii="Times New Roman" w:hAnsi="Times New Roman" w:eastAsia="Calibri" w:cs="Times New Roman"/>
          <w:color w:val="auto"/>
          <w:lang w:val="ru-RU"/>
        </w:rPr>
        <w:t>Умовніпозначки: В – виконує; У – бере участь; П – погоджує; З – затверджує.</w:t>
      </w:r>
    </w:p>
    <w:p>
      <w:pPr>
        <w:rPr>
          <w:rFonts w:eastAsia="Times New Roman"/>
          <w:color w:val="auto"/>
          <w:lang w:val="ru-RU" w:eastAsia="uk-UA"/>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8"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spacing w:line="240" w:lineRule="auto"/>
        <w:jc w:val="center"/>
        <w:rPr>
          <w:rFonts w:ascii="Times New Roman" w:hAnsi="Times New Roman"/>
          <w:b/>
          <w:sz w:val="24"/>
          <w:szCs w:val="24"/>
        </w:rPr>
      </w:pPr>
      <w:r>
        <w:rPr>
          <w:rFonts w:ascii="Times New Roman" w:hAnsi="Times New Roman"/>
          <w:b/>
          <w:sz w:val="24"/>
          <w:szCs w:val="24"/>
        </w:rPr>
        <w:t>ІНФОРМАЦІЙНА КАРТКА №172</w:t>
      </w:r>
    </w:p>
    <w:p>
      <w:pPr>
        <w:spacing w:line="240" w:lineRule="auto"/>
        <w:jc w:val="center"/>
        <w:rPr>
          <w:rFonts w:ascii="Times New Roman" w:hAnsi="Times New Roman"/>
          <w:b/>
          <w:sz w:val="24"/>
          <w:szCs w:val="24"/>
        </w:rPr>
      </w:pPr>
      <w:r>
        <w:rPr>
          <w:rFonts w:ascii="Times New Roman" w:hAnsi="Times New Roman"/>
          <w:b/>
          <w:sz w:val="24"/>
          <w:szCs w:val="24"/>
        </w:rPr>
        <w:t xml:space="preserve">ПРИСВОЄННЯ СПОРТИВНИХ РОЗРЯДІВ СПОРТСМЕНАМ: </w:t>
      </w:r>
      <w:r>
        <w:rPr>
          <w:rFonts w:ascii="Times New Roman" w:hAnsi="Times New Roman"/>
          <w:b/>
          <w:sz w:val="24"/>
          <w:szCs w:val="24"/>
        </w:rPr>
        <w:br w:type="textWrapping"/>
      </w:r>
      <w:r>
        <w:rPr>
          <w:rFonts w:ascii="Times New Roman" w:hAnsi="Times New Roman"/>
          <w:b/>
          <w:sz w:val="24"/>
          <w:szCs w:val="24"/>
        </w:rPr>
        <w:t>ІІ та ІІІ спортивний розряд</w:t>
      </w:r>
    </w:p>
    <w:p>
      <w:pPr>
        <w:jc w:val="center"/>
        <w:rPr>
          <w:rFonts w:hint="default" w:ascii="Times New Roman" w:hAnsi="Times New Roman" w:cs="Times New Roman"/>
          <w:b/>
          <w:bCs/>
          <w:sz w:val="28"/>
          <w:szCs w:val="28"/>
          <w:u w:val="single"/>
          <w:lang w:val="ru-RU"/>
        </w:rPr>
      </w:pPr>
      <w:r>
        <w:rPr>
          <w:rFonts w:hint="default" w:ascii="Times New Roman" w:hAnsi="Times New Roman" w:cs="Times New Roman"/>
          <w:b/>
          <w:bCs/>
          <w:sz w:val="28"/>
          <w:szCs w:val="28"/>
          <w:u w:val="single"/>
          <w:lang w:val="uk-UA"/>
        </w:rPr>
        <w:t>Гуманітарне управління</w:t>
      </w:r>
      <w:r>
        <w:rPr>
          <w:rFonts w:hint="default" w:ascii="Times New Roman" w:hAnsi="Times New Roman" w:cs="Times New Roman"/>
          <w:b/>
          <w:bCs/>
          <w:sz w:val="28"/>
          <w:szCs w:val="28"/>
          <w:u w:val="single"/>
          <w:lang w:val="ru-RU"/>
        </w:rPr>
        <w:t xml:space="preserve"> Городоцької міської ради</w:t>
      </w:r>
    </w:p>
    <w:p>
      <w:pPr>
        <w:jc w:val="center"/>
        <w:rPr>
          <w:sz w:val="20"/>
          <w:szCs w:val="20"/>
          <w:lang w:val="uk-UA"/>
        </w:rPr>
      </w:pPr>
      <w:r>
        <w:rPr>
          <w:sz w:val="20"/>
          <w:szCs w:val="20"/>
          <w:lang w:val="uk-UA"/>
        </w:rPr>
        <w:t>(найменування органу, що видає документ дозвільного характеру)</w:t>
      </w:r>
    </w:p>
    <w:p>
      <w:pPr>
        <w:spacing w:line="240" w:lineRule="auto"/>
        <w:jc w:val="center"/>
        <w:rPr>
          <w:rFonts w:ascii="Times New Roman" w:hAnsi="Times New Roman"/>
          <w:b/>
          <w:color w:val="000000"/>
          <w:sz w:val="24"/>
          <w:szCs w:val="24"/>
        </w:rPr>
      </w:pPr>
      <w:r>
        <w:rPr>
          <w:rFonts w:ascii="Times New Roman" w:hAnsi="Times New Roman"/>
          <w:b/>
          <w:color w:val="000000"/>
          <w:sz w:val="24"/>
          <w:szCs w:val="24"/>
        </w:rPr>
        <w:t>Центр надання адміністративних послуг Городоцької міської ради</w:t>
      </w:r>
    </w:p>
    <w:tbl>
      <w:tblPr>
        <w:tblStyle w:val="3"/>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1.</w:t>
            </w:r>
          </w:p>
        </w:tc>
        <w:tc>
          <w:tcPr>
            <w:tcW w:w="3096" w:type="dxa"/>
            <w:vMerge w:val="restart"/>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b/>
                <w:sz w:val="24"/>
                <w:szCs w:val="24"/>
              </w:rPr>
            </w:pPr>
            <w:r>
              <w:rPr>
                <w:rFonts w:ascii="Times New Roman" w:hAnsi="Times New Roman"/>
                <w:b/>
                <w:sz w:val="24"/>
                <w:szCs w:val="24"/>
              </w:rPr>
              <w:t>Інформація про ЦНАП   (місце подання документів та отримання результату послуги)</w:t>
            </w:r>
          </w:p>
          <w:p>
            <w:pPr>
              <w:pStyle w:val="11"/>
              <w:rPr>
                <w:rFonts w:ascii="Times New Roman" w:hAnsi="Times New Roman"/>
                <w:b/>
                <w:sz w:val="24"/>
                <w:szCs w:val="24"/>
              </w:rPr>
            </w:pP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ЦНАП:</w:t>
            </w:r>
          </w:p>
          <w:p>
            <w:pPr>
              <w:pStyle w:val="11"/>
              <w:rPr>
                <w:rFonts w:ascii="Times New Roman" w:hAnsi="Times New Roman"/>
                <w:sz w:val="24"/>
                <w:szCs w:val="24"/>
              </w:rPr>
            </w:pPr>
            <w:r>
              <w:rPr>
                <w:rFonts w:ascii="Times New Roman" w:hAnsi="Times New Roman"/>
                <w:sz w:val="24"/>
                <w:szCs w:val="24"/>
              </w:rPr>
              <w:t>81500, Львівська обл., м. Городок, майдан Гайдамаків 6</w:t>
            </w:r>
          </w:p>
          <w:p>
            <w:pPr>
              <w:pStyle w:val="11"/>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pStyle w:val="11"/>
              <w:rPr>
                <w:rFonts w:ascii="Times New Roman" w:hAnsi="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pStyle w:val="11"/>
              <w:rPr>
                <w:rFonts w:ascii="Times New Roman" w:hAnsi="Times New Roman"/>
                <w:b/>
                <w:sz w:val="24"/>
                <w:szCs w:val="24"/>
              </w:rPr>
            </w:pP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ЦНАП:</w:t>
            </w:r>
          </w:p>
          <w:p>
            <w:pPr>
              <w:pStyle w:val="11"/>
              <w:rPr>
                <w:rFonts w:ascii="Times New Roman" w:hAnsi="Times New Roman"/>
                <w:sz w:val="24"/>
                <w:szCs w:val="24"/>
              </w:rPr>
            </w:pPr>
            <w:r>
              <w:rPr>
                <w:rFonts w:ascii="Times New Roman" w:hAnsi="Times New Roman"/>
                <w:sz w:val="24"/>
                <w:szCs w:val="24"/>
              </w:rPr>
              <w:t>понеділок:          09:00 – 17:00</w:t>
            </w:r>
          </w:p>
          <w:p>
            <w:pPr>
              <w:pStyle w:val="11"/>
              <w:rPr>
                <w:rFonts w:ascii="Times New Roman" w:hAnsi="Times New Roman"/>
                <w:sz w:val="24"/>
                <w:szCs w:val="24"/>
              </w:rPr>
            </w:pPr>
            <w:r>
              <w:rPr>
                <w:rFonts w:ascii="Times New Roman" w:hAnsi="Times New Roman"/>
                <w:sz w:val="24"/>
                <w:szCs w:val="24"/>
              </w:rPr>
              <w:t xml:space="preserve">вівторок:             09:00 – 20:00 </w:t>
            </w:r>
          </w:p>
          <w:p>
            <w:pPr>
              <w:pStyle w:val="11"/>
              <w:rPr>
                <w:rFonts w:ascii="Times New Roman" w:hAnsi="Times New Roman"/>
                <w:sz w:val="24"/>
                <w:szCs w:val="24"/>
              </w:rPr>
            </w:pPr>
            <w:r>
              <w:rPr>
                <w:rFonts w:ascii="Times New Roman" w:hAnsi="Times New Roman"/>
                <w:sz w:val="24"/>
                <w:szCs w:val="24"/>
              </w:rPr>
              <w:t>середа, четвер :  09:00 – 17:00</w:t>
            </w:r>
          </w:p>
          <w:p>
            <w:pPr>
              <w:pStyle w:val="11"/>
              <w:rPr>
                <w:rFonts w:ascii="Times New Roman" w:hAnsi="Times New Roman"/>
                <w:sz w:val="24"/>
                <w:szCs w:val="24"/>
              </w:rPr>
            </w:pPr>
            <w:r>
              <w:rPr>
                <w:rFonts w:ascii="Times New Roman" w:hAnsi="Times New Roman"/>
                <w:sz w:val="24"/>
                <w:szCs w:val="24"/>
              </w:rPr>
              <w:t xml:space="preserve">п’ятниця:            09:00 – 16:00 </w:t>
            </w:r>
          </w:p>
          <w:p>
            <w:pPr>
              <w:pStyle w:val="11"/>
              <w:rPr>
                <w:rFonts w:ascii="Times New Roman" w:hAnsi="Times New Roman"/>
                <w:sz w:val="24"/>
                <w:szCs w:val="24"/>
              </w:rPr>
            </w:pPr>
            <w:r>
              <w:rPr>
                <w:rFonts w:ascii="Times New Roman" w:hAnsi="Times New Roman"/>
                <w:sz w:val="24"/>
                <w:szCs w:val="24"/>
              </w:rPr>
              <w:t xml:space="preserve">субота:                09:00 –13:00 </w:t>
            </w:r>
          </w:p>
          <w:p>
            <w:pPr>
              <w:pStyle w:val="11"/>
              <w:rPr>
                <w:rFonts w:ascii="Times New Roman" w:hAnsi="Times New Roman"/>
                <w:sz w:val="24"/>
                <w:szCs w:val="24"/>
              </w:rPr>
            </w:pPr>
            <w:r>
              <w:rPr>
                <w:rFonts w:ascii="Times New Roman" w:hAnsi="Times New Roman"/>
                <w:sz w:val="24"/>
                <w:szCs w:val="24"/>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pStyle w:val="11"/>
              <w:rPr>
                <w:rFonts w:ascii="Times New Roman" w:hAnsi="Times New Roman"/>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noWrap w:val="0"/>
            <w:vAlign w:val="center"/>
          </w:tcPr>
          <w:p>
            <w:pPr>
              <w:pStyle w:val="11"/>
              <w:rPr>
                <w:rFonts w:ascii="Times New Roman" w:hAnsi="Times New Roman"/>
                <w:b/>
                <w:sz w:val="24"/>
                <w:szCs w:val="24"/>
              </w:rPr>
            </w:pP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ЦНАП:</w:t>
            </w:r>
          </w:p>
          <w:p>
            <w:pPr>
              <w:pStyle w:val="11"/>
              <w:rPr>
                <w:rFonts w:ascii="Times New Roman" w:hAnsi="Times New Roman"/>
                <w:sz w:val="24"/>
                <w:szCs w:val="24"/>
              </w:rPr>
            </w:pPr>
            <w:r>
              <w:rPr>
                <w:rFonts w:ascii="Times New Roman" w:hAnsi="Times New Roman"/>
                <w:sz w:val="24"/>
                <w:szCs w:val="24"/>
              </w:rPr>
              <w:t>Тел.: (0231) 3-02-25</w:t>
            </w:r>
          </w:p>
          <w:p>
            <w:pPr>
              <w:pStyle w:val="11"/>
              <w:rPr>
                <w:rFonts w:ascii="Times New Roman" w:hAnsi="Times New Roman"/>
                <w:sz w:val="24"/>
                <w:szCs w:val="24"/>
              </w:rPr>
            </w:pPr>
            <w:r>
              <w:rPr>
                <w:rFonts w:ascii="Times New Roman" w:hAnsi="Times New Roman"/>
                <w:sz w:val="24"/>
                <w:szCs w:val="24"/>
              </w:rPr>
              <w:t xml:space="preserve">Електронна пошта: </w:t>
            </w:r>
            <w:r>
              <w:rPr>
                <w:rFonts w:ascii="Times New Roman" w:hAnsi="Times New Roman"/>
                <w:sz w:val="24"/>
                <w:szCs w:val="24"/>
              </w:rPr>
              <w:fldChar w:fldCharType="begin"/>
            </w:r>
            <w:r>
              <w:rPr>
                <w:rFonts w:ascii="Times New Roman" w:hAnsi="Times New Roman"/>
                <w:sz w:val="24"/>
                <w:szCs w:val="24"/>
              </w:rPr>
              <w:instrText xml:space="preserve"> HYPERLINK "mailto:gorodok.cnap@gmail.com" </w:instrText>
            </w:r>
            <w:r>
              <w:rPr>
                <w:rFonts w:ascii="Times New Roman" w:hAnsi="Times New Roman"/>
                <w:sz w:val="24"/>
                <w:szCs w:val="24"/>
              </w:rPr>
              <w:fldChar w:fldCharType="separate"/>
            </w:r>
            <w:r>
              <w:rPr>
                <w:rStyle w:val="4"/>
                <w:rFonts w:ascii="Times New Roman" w:hAnsi="Times New Roman"/>
                <w:sz w:val="24"/>
                <w:szCs w:val="24"/>
              </w:rPr>
              <w:t>gorodok.cnap@gmail.com</w:t>
            </w:r>
            <w:r>
              <w:rPr>
                <w:rFonts w:ascii="Times New Roman" w:hAnsi="Times New Roman"/>
                <w:sz w:val="24"/>
                <w:szCs w:val="24"/>
              </w:rPr>
              <w:fldChar w:fldCharType="end"/>
            </w:r>
            <w:r>
              <w:rPr>
                <w:rFonts w:ascii="Times New Roman" w:hAnsi="Times New Roman"/>
                <w:sz w:val="24"/>
                <w:szCs w:val="24"/>
              </w:rPr>
              <w:t xml:space="preserve"> </w:t>
            </w:r>
          </w:p>
          <w:p>
            <w:pPr>
              <w:pStyle w:val="11"/>
              <w:rPr>
                <w:rFonts w:ascii="Times New Roman" w:hAnsi="Times New Roman"/>
                <w:sz w:val="24"/>
                <w:szCs w:val="24"/>
              </w:rPr>
            </w:pPr>
            <w:r>
              <w:rPr>
                <w:rFonts w:ascii="Times New Roman" w:hAnsi="Times New Roman"/>
                <w:sz w:val="24"/>
                <w:szCs w:val="24"/>
              </w:rPr>
              <w:t xml:space="preserve">Веб-сайт: http://horodok-rada.gov.ua/ЦНАП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2.</w:t>
            </w:r>
          </w:p>
        </w:tc>
        <w:tc>
          <w:tcPr>
            <w:tcW w:w="309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b/>
                <w:sz w:val="24"/>
                <w:szCs w:val="24"/>
              </w:rPr>
            </w:pPr>
            <w:r>
              <w:rPr>
                <w:rFonts w:ascii="Times New Roman" w:hAnsi="Times New Roman"/>
                <w:b/>
                <w:sz w:val="24"/>
                <w:szCs w:val="24"/>
              </w:rPr>
              <w:t>Перелік документів,  необхідних  для надання послуги та вимоги до них.</w:t>
            </w:r>
          </w:p>
        </w:tc>
        <w:tc>
          <w:tcPr>
            <w:tcW w:w="6947" w:type="dxa"/>
            <w:tcBorders>
              <w:top w:val="single" w:color="auto" w:sz="4" w:space="0"/>
              <w:left w:val="single" w:color="auto" w:sz="4" w:space="0"/>
              <w:bottom w:val="single" w:color="auto" w:sz="4" w:space="0"/>
              <w:right w:val="single" w:color="auto" w:sz="4" w:space="0"/>
            </w:tcBorders>
            <w:noWrap w:val="0"/>
            <w:vAlign w:val="top"/>
          </w:tcPr>
          <w:p>
            <w:pPr>
              <w:spacing w:line="240" w:lineRule="auto"/>
              <w:jc w:val="both"/>
              <w:rPr>
                <w:rFonts w:ascii="Times New Roman" w:hAnsi="Times New Roman"/>
                <w:sz w:val="24"/>
                <w:szCs w:val="24"/>
              </w:rPr>
            </w:pPr>
            <w:r>
              <w:rPr>
                <w:rFonts w:ascii="Times New Roman" w:hAnsi="Times New Roman"/>
                <w:sz w:val="24"/>
                <w:szCs w:val="24"/>
              </w:rPr>
              <w:t>1. Лист-клопотання на ім’я начальника гуманітарного управління Городоцької  міської ради на присвоєння спортивного розряду;</w:t>
            </w:r>
            <w:r>
              <w:rPr>
                <w:rFonts w:ascii="Times New Roman" w:hAnsi="Times New Roman"/>
                <w:sz w:val="24"/>
                <w:szCs w:val="24"/>
              </w:rPr>
              <w:br w:type="textWrapping"/>
            </w:r>
            <w:r>
              <w:rPr>
                <w:rFonts w:ascii="Times New Roman" w:hAnsi="Times New Roman"/>
                <w:sz w:val="24"/>
                <w:szCs w:val="24"/>
              </w:rPr>
              <w:t>2. Копія паспорта громадянина України 1-3, 10-11 сторінки або свідоцтва про народження особи (осіб), яким присвоюється розряд;</w:t>
            </w:r>
            <w:r>
              <w:rPr>
                <w:rFonts w:ascii="Times New Roman" w:hAnsi="Times New Roman"/>
                <w:sz w:val="24"/>
                <w:szCs w:val="24"/>
              </w:rPr>
              <w:br w:type="textWrapping"/>
            </w:r>
            <w:r>
              <w:rPr>
                <w:rFonts w:ascii="Times New Roman" w:hAnsi="Times New Roman"/>
                <w:sz w:val="24"/>
                <w:szCs w:val="24"/>
              </w:rPr>
              <w:t>3 Копії протоколів (витягів з протоколів) офіційних змагань, завірених у встановленому порядку.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3</w:t>
            </w:r>
          </w:p>
        </w:tc>
        <w:tc>
          <w:tcPr>
            <w:tcW w:w="309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b/>
                <w:sz w:val="24"/>
                <w:szCs w:val="24"/>
              </w:rPr>
            </w:pPr>
            <w:r>
              <w:rPr>
                <w:rFonts w:ascii="Times New Roman" w:hAnsi="Times New Roman"/>
                <w:b/>
                <w:sz w:val="24"/>
                <w:szCs w:val="24"/>
              </w:rPr>
              <w:t>Платність (безоплатність)</w:t>
            </w:r>
          </w:p>
          <w:p>
            <w:pPr>
              <w:pStyle w:val="11"/>
              <w:rPr>
                <w:rFonts w:ascii="Times New Roman" w:hAnsi="Times New Roman"/>
                <w:b/>
                <w:sz w:val="24"/>
                <w:szCs w:val="24"/>
              </w:rPr>
            </w:pPr>
            <w:r>
              <w:rPr>
                <w:rFonts w:ascii="Times New Roman" w:hAnsi="Times New Roman"/>
                <w:b/>
                <w:sz w:val="24"/>
                <w:szCs w:val="24"/>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4</w:t>
            </w:r>
          </w:p>
        </w:tc>
        <w:tc>
          <w:tcPr>
            <w:tcW w:w="309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b/>
                <w:sz w:val="24"/>
                <w:szCs w:val="24"/>
              </w:rPr>
            </w:pPr>
            <w:r>
              <w:rPr>
                <w:rFonts w:ascii="Times New Roman" w:hAnsi="Times New Roman"/>
                <w:b/>
                <w:sz w:val="24"/>
                <w:szCs w:val="24"/>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Присвоєння спортсменам ІІ та ІІІ спортивних розрядів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5</w:t>
            </w:r>
          </w:p>
        </w:tc>
        <w:tc>
          <w:tcPr>
            <w:tcW w:w="309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b/>
                <w:sz w:val="24"/>
                <w:szCs w:val="24"/>
              </w:rPr>
            </w:pPr>
            <w:r>
              <w:rPr>
                <w:rFonts w:ascii="Times New Roman" w:hAnsi="Times New Roman"/>
                <w:b/>
                <w:sz w:val="24"/>
                <w:szCs w:val="24"/>
              </w:rPr>
              <w:t>Перелік підстав для відмови у наданні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1. Не виконання кваліфікаційних норм та вимог Єдиної спортивної класифікації України</w:t>
            </w:r>
          </w:p>
          <w:p>
            <w:pPr>
              <w:pStyle w:val="11"/>
              <w:rPr>
                <w:rFonts w:ascii="Times New Roman" w:hAnsi="Times New Roman"/>
                <w:sz w:val="24"/>
                <w:szCs w:val="24"/>
              </w:rPr>
            </w:pPr>
            <w:r>
              <w:rPr>
                <w:rFonts w:ascii="Times New Roman" w:hAnsi="Times New Roman"/>
                <w:sz w:val="24"/>
                <w:szCs w:val="24"/>
              </w:rPr>
              <w:t>2. Недотримання терміну подачі документів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6</w:t>
            </w:r>
          </w:p>
        </w:tc>
        <w:tc>
          <w:tcPr>
            <w:tcW w:w="309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b/>
                <w:sz w:val="24"/>
                <w:szCs w:val="24"/>
              </w:rPr>
            </w:pPr>
            <w:r>
              <w:rPr>
                <w:rFonts w:ascii="Times New Roman" w:hAnsi="Times New Roman"/>
                <w:b/>
                <w:sz w:val="24"/>
                <w:szCs w:val="24"/>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30 календарних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7</w:t>
            </w:r>
          </w:p>
        </w:tc>
        <w:tc>
          <w:tcPr>
            <w:tcW w:w="309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b/>
                <w:sz w:val="24"/>
                <w:szCs w:val="24"/>
              </w:rPr>
            </w:pPr>
            <w:r>
              <w:rPr>
                <w:rFonts w:ascii="Times New Roman" w:hAnsi="Times New Roman"/>
                <w:b/>
                <w:sz w:val="24"/>
                <w:szCs w:val="24"/>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Особисто чи уповноваженою особою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51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8</w:t>
            </w:r>
          </w:p>
        </w:tc>
        <w:tc>
          <w:tcPr>
            <w:tcW w:w="309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b/>
                <w:sz w:val="24"/>
                <w:szCs w:val="24"/>
              </w:rPr>
            </w:pPr>
            <w:r>
              <w:rPr>
                <w:rFonts w:ascii="Times New Roman" w:hAnsi="Times New Roman"/>
                <w:b/>
                <w:sz w:val="24"/>
                <w:szCs w:val="24"/>
              </w:rPr>
              <w:t>Зразок листа-клопотання на отримання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Додається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9</w:t>
            </w:r>
          </w:p>
        </w:tc>
        <w:tc>
          <w:tcPr>
            <w:tcW w:w="3096"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b/>
                <w:sz w:val="24"/>
                <w:szCs w:val="24"/>
              </w:rPr>
            </w:pPr>
            <w:r>
              <w:rPr>
                <w:rFonts w:ascii="Times New Roman" w:hAnsi="Times New Roman"/>
                <w:b/>
                <w:sz w:val="24"/>
                <w:szCs w:val="24"/>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 xml:space="preserve">Закон України «Про фізичну культуру і спорт», </w:t>
            </w:r>
          </w:p>
          <w:p>
            <w:pPr>
              <w:pStyle w:val="11"/>
              <w:rPr>
                <w:rFonts w:ascii="Times New Roman" w:hAnsi="Times New Roman"/>
                <w:sz w:val="24"/>
                <w:szCs w:val="24"/>
              </w:rPr>
            </w:pPr>
            <w:r>
              <w:rPr>
                <w:rFonts w:ascii="Times New Roman" w:hAnsi="Times New Roman"/>
                <w:sz w:val="24"/>
                <w:szCs w:val="24"/>
              </w:rPr>
              <w:t xml:space="preserve">Закон України «Про захист персональних даних», </w:t>
            </w:r>
          </w:p>
          <w:p>
            <w:pPr>
              <w:pStyle w:val="11"/>
              <w:rPr>
                <w:rFonts w:ascii="Times New Roman" w:hAnsi="Times New Roman"/>
                <w:sz w:val="24"/>
                <w:szCs w:val="24"/>
              </w:rPr>
            </w:pPr>
            <w:r>
              <w:rPr>
                <w:rFonts w:ascii="Times New Roman" w:hAnsi="Times New Roman"/>
                <w:sz w:val="24"/>
                <w:szCs w:val="24"/>
              </w:rPr>
              <w:t xml:space="preserve">Наказ Міністерства молоді та спорту України від 11.10.2013           № 582 «Про затвердження Положення про Єдину спортивну класифікацію України» із змінами, </w:t>
            </w:r>
          </w:p>
          <w:p>
            <w:pPr>
              <w:pStyle w:val="11"/>
              <w:rPr>
                <w:rFonts w:ascii="Times New Roman" w:hAnsi="Times New Roman"/>
                <w:sz w:val="24"/>
                <w:szCs w:val="24"/>
              </w:rPr>
            </w:pPr>
            <w:r>
              <w:rPr>
                <w:rFonts w:ascii="Times New Roman" w:hAnsi="Times New Roman"/>
                <w:sz w:val="24"/>
                <w:szCs w:val="24"/>
              </w:rPr>
              <w:t>Наказ Міністерства молоді та спорту України від 17.04.2014         № 1258 «Про затвердження Кваліфікаційних норм та вимог Єдиної спортивної класифікації України з олімпійських видів спорту» із змінами,</w:t>
            </w:r>
          </w:p>
          <w:p>
            <w:pPr>
              <w:pStyle w:val="11"/>
              <w:rPr>
                <w:rFonts w:ascii="Times New Roman" w:hAnsi="Times New Roman"/>
                <w:sz w:val="24"/>
                <w:szCs w:val="24"/>
              </w:rPr>
            </w:pPr>
            <w:r>
              <w:rPr>
                <w:rFonts w:ascii="Times New Roman" w:hAnsi="Times New Roman"/>
                <w:sz w:val="24"/>
                <w:szCs w:val="24"/>
              </w:rPr>
              <w:t>Наказ Міністерства молоді та спорту України від 24.04.2014            № 1305 «Про затвердження Кваліфікаційних норм та вимог Єдиної спортивної класифікації України з неолімпійських видів спорту із змінами</w:t>
            </w:r>
          </w:p>
        </w:tc>
      </w:tr>
    </w:tbl>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p>
      <w:pPr>
        <w:rPr>
          <w:rFonts w:ascii="Times New Roman" w:hAnsi="Times New Roman" w:eastAsia="Times New Roman"/>
          <w:sz w:val="24"/>
          <w:szCs w:val="24"/>
          <w:lang w:eastAsia="uk-UA"/>
        </w:rPr>
      </w:pPr>
    </w:p>
    <w:tbl>
      <w:tblPr>
        <w:tblStyle w:val="3"/>
        <w:tblW w:w="3402" w:type="dxa"/>
        <w:tblInd w:w="5920" w:type="dxa"/>
        <w:tblLayout w:type="autofit"/>
        <w:tblCellMar>
          <w:top w:w="0" w:type="dxa"/>
          <w:left w:w="108" w:type="dxa"/>
          <w:bottom w:w="0" w:type="dxa"/>
          <w:right w:w="108" w:type="dxa"/>
        </w:tblCellMar>
      </w:tblPr>
      <w:tblGrid>
        <w:gridCol w:w="3402"/>
      </w:tblGrid>
      <w:tr>
        <w:tblPrEx>
          <w:tblCellMar>
            <w:top w:w="0" w:type="dxa"/>
            <w:left w:w="108" w:type="dxa"/>
            <w:bottom w:w="0" w:type="dxa"/>
            <w:right w:w="108" w:type="dxa"/>
          </w:tblCellMar>
        </w:tblPrEx>
        <w:tc>
          <w:tcPr>
            <w:tcW w:w="3402" w:type="dxa"/>
            <w:noWrap w:val="0"/>
            <w:vAlign w:val="top"/>
          </w:tcPr>
          <w:p>
            <w:pPr>
              <w:spacing w:after="0" w:line="240" w:lineRule="auto"/>
              <w:rPr>
                <w:rFonts w:ascii="Times New Roman" w:hAnsi="Times New Roman" w:eastAsia="Calibri"/>
                <w:b/>
                <w:sz w:val="24"/>
                <w:szCs w:val="24"/>
              </w:rPr>
            </w:pPr>
            <w:r>
              <w:rPr>
                <w:rFonts w:ascii="Times New Roman" w:hAnsi="Times New Roman" w:eastAsia="Calibri"/>
                <w:b/>
                <w:sz w:val="24"/>
                <w:szCs w:val="24"/>
              </w:rPr>
              <w:t>Затверджено рішенням виконавчого комітету</w:t>
            </w:r>
          </w:p>
          <w:p>
            <w:pPr>
              <w:spacing w:after="0" w:line="240" w:lineRule="auto"/>
              <w:rPr>
                <w:rFonts w:ascii="Times New Roman" w:hAnsi="Times New Roman" w:eastAsia="Calibri"/>
                <w:sz w:val="24"/>
                <w:szCs w:val="24"/>
              </w:rPr>
            </w:pPr>
            <w:r>
              <w:rPr>
                <w:rFonts w:ascii="Times New Roman" w:hAnsi="Times New Roman" w:eastAsia="Calibri"/>
                <w:b/>
                <w:sz w:val="24"/>
                <w:szCs w:val="24"/>
              </w:rPr>
              <w:t>від _____202</w:t>
            </w:r>
            <w:r>
              <w:rPr>
                <w:rFonts w:hint="default" w:ascii="Times New Roman" w:hAnsi="Times New Roman" w:eastAsia="Calibri"/>
                <w:b/>
                <w:sz w:val="24"/>
                <w:szCs w:val="24"/>
                <w:lang w:val="uk-UA"/>
              </w:rPr>
              <w:t>3</w:t>
            </w:r>
            <w:r>
              <w:rPr>
                <w:rFonts w:ascii="Times New Roman" w:hAnsi="Times New Roman" w:eastAsia="Calibri"/>
                <w:b/>
                <w:sz w:val="24"/>
                <w:szCs w:val="24"/>
              </w:rPr>
              <w:t xml:space="preserve"> №___</w:t>
            </w:r>
          </w:p>
        </w:tc>
      </w:tr>
    </w:tbl>
    <w:p>
      <w:pPr>
        <w:tabs>
          <w:tab w:val="center" w:pos="4819"/>
          <w:tab w:val="right" w:pos="9639"/>
        </w:tabs>
        <w:jc w:val="center"/>
        <w:rPr>
          <w:rFonts w:ascii="Times New Roman" w:hAnsi="Times New Roman" w:eastAsia="Times New Roman"/>
          <w:bCs/>
          <w:caps/>
          <w:sz w:val="24"/>
          <w:szCs w:val="24"/>
          <w:lang w:eastAsia="uk-UA"/>
        </w:rPr>
      </w:pPr>
    </w:p>
    <w:p>
      <w:pPr>
        <w:jc w:val="center"/>
        <w:rPr>
          <w:rFonts w:ascii="Times New Roman" w:hAnsi="Times New Roman"/>
          <w:b/>
          <w:bCs/>
          <w:sz w:val="24"/>
          <w:szCs w:val="24"/>
        </w:rPr>
      </w:pPr>
      <w:r>
        <w:rPr>
          <w:rFonts w:ascii="Times New Roman" w:hAnsi="Times New Roman"/>
          <w:b/>
          <w:bCs/>
          <w:sz w:val="24"/>
          <w:szCs w:val="24"/>
        </w:rPr>
        <w:t>ТЕХНОЛОГІЧНА КАРТКА № 172</w:t>
      </w:r>
    </w:p>
    <w:p>
      <w:pPr>
        <w:pStyle w:val="11"/>
        <w:jc w:val="center"/>
        <w:rPr>
          <w:rFonts w:ascii="Times New Roman" w:hAnsi="Times New Roman"/>
          <w:b/>
          <w:sz w:val="24"/>
        </w:rPr>
      </w:pPr>
      <w:r>
        <w:rPr>
          <w:rFonts w:ascii="Times New Roman" w:hAnsi="Times New Roman"/>
          <w:b/>
          <w:sz w:val="24"/>
        </w:rPr>
        <w:t>ПРИСВОЄННЯ СПОРТИВНИХ РОЗРЯДІВ СПОРТСМЕНАМ:</w:t>
      </w:r>
    </w:p>
    <w:p>
      <w:pPr>
        <w:pStyle w:val="11"/>
        <w:jc w:val="center"/>
        <w:rPr>
          <w:rFonts w:ascii="Times New Roman" w:hAnsi="Times New Roman"/>
          <w:b/>
          <w:sz w:val="24"/>
        </w:rPr>
      </w:pPr>
      <w:r>
        <w:rPr>
          <w:rFonts w:ascii="Times New Roman" w:hAnsi="Times New Roman"/>
          <w:b/>
          <w:sz w:val="24"/>
        </w:rPr>
        <w:t>ІІ та ІІІ спортивний розряд</w:t>
      </w:r>
    </w:p>
    <w:p>
      <w:pPr>
        <w:pStyle w:val="11"/>
        <w:jc w:val="center"/>
        <w:rPr>
          <w:rFonts w:ascii="Times New Roman" w:hAnsi="Times New Roman"/>
          <w:b/>
          <w:sz w:val="24"/>
        </w:rPr>
      </w:pPr>
    </w:p>
    <w:tbl>
      <w:tblPr>
        <w:tblStyle w:val="3"/>
        <w:tblW w:w="1012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57"/>
        <w:gridCol w:w="3497"/>
        <w:gridCol w:w="2807"/>
        <w:gridCol w:w="1604"/>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2" w:hRule="atLeast"/>
        </w:trPr>
        <w:tc>
          <w:tcPr>
            <w:tcW w:w="657" w:type="dxa"/>
            <w:shd w:val="clear" w:color="auto" w:fill="auto"/>
            <w:noWrap w:val="0"/>
            <w:tcMar>
              <w:top w:w="0" w:type="dxa"/>
              <w:left w:w="108" w:type="dxa"/>
              <w:bottom w:w="0" w:type="dxa"/>
              <w:right w:w="108" w:type="dxa"/>
            </w:tcMar>
            <w:vAlign w:val="center"/>
          </w:tcPr>
          <w:p>
            <w:pPr>
              <w:pStyle w:val="11"/>
              <w:rPr>
                <w:rFonts w:ascii="Times New Roman" w:hAnsi="Times New Roman"/>
                <w:b/>
                <w:sz w:val="24"/>
                <w:szCs w:val="24"/>
              </w:rPr>
            </w:pPr>
            <w:r>
              <w:rPr>
                <w:rFonts w:ascii="Times New Roman" w:hAnsi="Times New Roman"/>
                <w:b/>
                <w:sz w:val="24"/>
                <w:szCs w:val="24"/>
              </w:rPr>
              <w:t>№ п/п</w:t>
            </w:r>
          </w:p>
        </w:tc>
        <w:tc>
          <w:tcPr>
            <w:tcW w:w="3497" w:type="dxa"/>
            <w:shd w:val="clear" w:color="auto" w:fill="auto"/>
            <w:noWrap w:val="0"/>
            <w:tcMar>
              <w:top w:w="0" w:type="dxa"/>
              <w:left w:w="108" w:type="dxa"/>
              <w:bottom w:w="0" w:type="dxa"/>
              <w:right w:w="108" w:type="dxa"/>
            </w:tcMar>
            <w:vAlign w:val="top"/>
          </w:tcPr>
          <w:p>
            <w:pPr>
              <w:pStyle w:val="11"/>
              <w:rPr>
                <w:rFonts w:ascii="Times New Roman" w:hAnsi="Times New Roman"/>
                <w:b/>
                <w:sz w:val="24"/>
                <w:szCs w:val="24"/>
              </w:rPr>
            </w:pPr>
            <w:r>
              <w:rPr>
                <w:rFonts w:ascii="Times New Roman" w:hAnsi="Times New Roman"/>
                <w:b/>
                <w:sz w:val="24"/>
                <w:szCs w:val="24"/>
              </w:rPr>
              <w:t>Етапи надання адміністративної послуги</w:t>
            </w:r>
          </w:p>
        </w:tc>
        <w:tc>
          <w:tcPr>
            <w:tcW w:w="2807" w:type="dxa"/>
            <w:shd w:val="clear" w:color="auto" w:fill="auto"/>
            <w:noWrap w:val="0"/>
            <w:tcMar>
              <w:top w:w="0" w:type="dxa"/>
              <w:left w:w="108" w:type="dxa"/>
              <w:bottom w:w="0" w:type="dxa"/>
              <w:right w:w="108" w:type="dxa"/>
            </w:tcMar>
            <w:vAlign w:val="top"/>
          </w:tcPr>
          <w:p>
            <w:pPr>
              <w:pStyle w:val="11"/>
              <w:rPr>
                <w:rFonts w:ascii="Times New Roman" w:hAnsi="Times New Roman"/>
                <w:b/>
                <w:sz w:val="24"/>
                <w:szCs w:val="24"/>
              </w:rPr>
            </w:pPr>
            <w:r>
              <w:rPr>
                <w:rFonts w:ascii="Times New Roman" w:hAnsi="Times New Roman"/>
                <w:b/>
                <w:sz w:val="24"/>
                <w:szCs w:val="24"/>
              </w:rPr>
              <w:t>Відповідальна посадова особа і виконавчий орган</w:t>
            </w:r>
          </w:p>
        </w:tc>
        <w:tc>
          <w:tcPr>
            <w:tcW w:w="1604" w:type="dxa"/>
            <w:shd w:val="clear" w:color="auto" w:fill="auto"/>
            <w:noWrap w:val="0"/>
            <w:tcMar>
              <w:top w:w="0" w:type="dxa"/>
              <w:left w:w="108" w:type="dxa"/>
              <w:bottom w:w="0" w:type="dxa"/>
              <w:right w:w="108" w:type="dxa"/>
            </w:tcMar>
            <w:vAlign w:val="top"/>
          </w:tcPr>
          <w:p>
            <w:pPr>
              <w:pStyle w:val="11"/>
              <w:rPr>
                <w:rFonts w:ascii="Times New Roman" w:hAnsi="Times New Roman"/>
                <w:b/>
                <w:sz w:val="24"/>
                <w:szCs w:val="24"/>
              </w:rPr>
            </w:pPr>
            <w:r>
              <w:rPr>
                <w:rFonts w:ascii="Times New Roman" w:hAnsi="Times New Roman"/>
                <w:b/>
                <w:sz w:val="24"/>
                <w:szCs w:val="24"/>
              </w:rPr>
              <w:t>Дія</w:t>
            </w:r>
          </w:p>
          <w:p>
            <w:pPr>
              <w:pStyle w:val="11"/>
              <w:rPr>
                <w:rFonts w:ascii="Times New Roman" w:hAnsi="Times New Roman"/>
                <w:b/>
                <w:sz w:val="24"/>
                <w:szCs w:val="24"/>
              </w:rPr>
            </w:pPr>
            <w:r>
              <w:rPr>
                <w:rFonts w:ascii="Times New Roman" w:hAnsi="Times New Roman"/>
                <w:b/>
                <w:sz w:val="24"/>
                <w:szCs w:val="24"/>
              </w:rPr>
              <w:t>(В,У,П,З)</w:t>
            </w:r>
          </w:p>
        </w:tc>
        <w:tc>
          <w:tcPr>
            <w:tcW w:w="1555" w:type="dxa"/>
            <w:shd w:val="clear" w:color="auto" w:fill="auto"/>
            <w:noWrap w:val="0"/>
            <w:vAlign w:val="top"/>
          </w:tcPr>
          <w:p>
            <w:pPr>
              <w:pStyle w:val="11"/>
              <w:ind w:left="197"/>
              <w:rPr>
                <w:rFonts w:ascii="Times New Roman" w:hAnsi="Times New Roman"/>
                <w:b/>
                <w:sz w:val="24"/>
                <w:szCs w:val="24"/>
              </w:rPr>
            </w:pPr>
            <w:r>
              <w:rPr>
                <w:rFonts w:ascii="Times New Roman" w:hAnsi="Times New Roman"/>
                <w:b/>
                <w:sz w:val="24"/>
                <w:szCs w:val="24"/>
              </w:rPr>
              <w:t>Термін виконання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7" w:hRule="atLeast"/>
        </w:trPr>
        <w:tc>
          <w:tcPr>
            <w:tcW w:w="657" w:type="dxa"/>
            <w:shd w:val="clear" w:color="auto" w:fill="auto"/>
            <w:noWrap w:val="0"/>
            <w:tcMar>
              <w:top w:w="0" w:type="dxa"/>
              <w:left w:w="108" w:type="dxa"/>
              <w:bottom w:w="0" w:type="dxa"/>
              <w:right w:w="108" w:type="dxa"/>
            </w:tcMar>
            <w:vAlign w:val="center"/>
          </w:tcPr>
          <w:p>
            <w:pPr>
              <w:pStyle w:val="11"/>
              <w:rPr>
                <w:rFonts w:ascii="Times New Roman" w:hAnsi="Times New Roman"/>
                <w:sz w:val="24"/>
                <w:szCs w:val="24"/>
              </w:rPr>
            </w:pPr>
            <w:r>
              <w:rPr>
                <w:rFonts w:ascii="Times New Roman" w:hAnsi="Times New Roman"/>
                <w:sz w:val="24"/>
                <w:szCs w:val="24"/>
              </w:rPr>
              <w:t>1.</w:t>
            </w:r>
          </w:p>
        </w:tc>
        <w:tc>
          <w:tcPr>
            <w:tcW w:w="3497" w:type="dxa"/>
            <w:shd w:val="clear" w:color="auto" w:fill="auto"/>
            <w:noWrap w:val="0"/>
            <w:tcMar>
              <w:top w:w="0" w:type="dxa"/>
              <w:left w:w="108" w:type="dxa"/>
              <w:bottom w:w="0" w:type="dxa"/>
              <w:right w:w="108" w:type="dxa"/>
            </w:tcMar>
            <w:vAlign w:val="top"/>
          </w:tcPr>
          <w:p>
            <w:pPr>
              <w:widowControl w:val="0"/>
              <w:tabs>
                <w:tab w:val="left" w:pos="900"/>
              </w:tabs>
              <w:spacing w:line="252" w:lineRule="auto"/>
              <w:ind w:right="97"/>
              <w:jc w:val="both"/>
              <w:rPr>
                <w:rFonts w:ascii="Times New Roman" w:hAnsi="Times New Roman"/>
                <w:sz w:val="24"/>
                <w:szCs w:val="24"/>
              </w:rPr>
            </w:pPr>
            <w:r>
              <w:rPr>
                <w:rFonts w:hint="default" w:ascii="Times New Roman" w:hAnsi="Times New Roman" w:cs="Times New Roman"/>
                <w:sz w:val="24"/>
                <w:szCs w:val="24"/>
              </w:rPr>
              <w:t xml:space="preserve">Прийняття листа-клопотання, переліку відповідних документів від заявника та </w:t>
            </w:r>
            <w:r>
              <w:rPr>
                <w:rFonts w:hint="default" w:ascii="Times New Roman" w:hAnsi="Times New Roman" w:cs="Times New Roman"/>
                <w:sz w:val="24"/>
                <w:szCs w:val="24"/>
                <w:lang w:val="uk-UA"/>
              </w:rPr>
              <w:t>в</w:t>
            </w:r>
            <w:r>
              <w:rPr>
                <w:rFonts w:hint="default" w:ascii="Times New Roman" w:hAnsi="Times New Roman" w:cs="Times New Roman"/>
                <w:lang w:val="ru-RU"/>
              </w:rPr>
              <w:t>несення</w:t>
            </w:r>
            <w:r>
              <w:rPr>
                <w:rFonts w:hint="default" w:ascii="Times New Roman" w:hAnsi="Times New Roman" w:cs="Times New Roman"/>
                <w:lang w:val="uk-UA"/>
              </w:rPr>
              <w:t xml:space="preserve"> </w:t>
            </w:r>
            <w:r>
              <w:rPr>
                <w:rFonts w:hint="default" w:ascii="Times New Roman" w:hAnsi="Times New Roman" w:cs="Times New Roman"/>
                <w:lang w:val="ru-RU"/>
              </w:rPr>
              <w:t>інформації про подані</w:t>
            </w:r>
            <w:r>
              <w:rPr>
                <w:rFonts w:hint="default" w:ascii="Times New Roman" w:hAnsi="Times New Roman" w:cs="Times New Roman"/>
                <w:lang w:val="uk-UA"/>
              </w:rPr>
              <w:t xml:space="preserve"> </w:t>
            </w:r>
            <w:r>
              <w:rPr>
                <w:rFonts w:hint="default" w:ascii="Times New Roman" w:hAnsi="Times New Roman" w:cs="Times New Roman"/>
                <w:lang w:val="ru-RU"/>
              </w:rPr>
              <w:t>документи</w:t>
            </w:r>
            <w:r>
              <w:rPr>
                <w:rFonts w:hint="default" w:ascii="Times New Roman" w:hAnsi="Times New Roman" w:cs="Times New Roman"/>
                <w:lang w:val="uk-UA"/>
              </w:rPr>
              <w:t xml:space="preserve"> </w:t>
            </w:r>
            <w:r>
              <w:rPr>
                <w:rFonts w:hint="default" w:ascii="Times New Roman" w:hAnsi="Times New Roman" w:cs="Times New Roman"/>
                <w:lang w:val="ru-RU"/>
              </w:rPr>
              <w:t>до  інформаційної</w:t>
            </w:r>
            <w:r>
              <w:rPr>
                <w:rFonts w:hint="default" w:ascii="Times New Roman" w:hAnsi="Times New Roman" w:cs="Times New Roman"/>
                <w:lang w:val="uk-UA"/>
              </w:rPr>
              <w:t xml:space="preserve"> </w:t>
            </w:r>
            <w:r>
              <w:rPr>
                <w:rFonts w:hint="default" w:ascii="Times New Roman" w:hAnsi="Times New Roman" w:cs="Times New Roman"/>
                <w:lang w:val="ru-RU"/>
              </w:rPr>
              <w:t>системи "Програмний комплекс автоматизації ЦНАП"(«Вулик»).</w:t>
            </w:r>
          </w:p>
        </w:tc>
        <w:tc>
          <w:tcPr>
            <w:tcW w:w="280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 xml:space="preserve">Адміністратор </w:t>
            </w:r>
            <w:r>
              <w:rPr>
                <w:rFonts w:ascii="Times New Roman" w:hAnsi="Times New Roman"/>
                <w:sz w:val="24"/>
                <w:szCs w:val="24"/>
                <w:lang w:val="uk-UA"/>
              </w:rPr>
              <w:t>ЦНАП</w:t>
            </w:r>
            <w:r>
              <w:rPr>
                <w:rFonts w:ascii="Times New Roman" w:hAnsi="Times New Roman"/>
                <w:sz w:val="24"/>
                <w:szCs w:val="24"/>
              </w:rPr>
              <w:t xml:space="preserve"> </w:t>
            </w:r>
          </w:p>
        </w:tc>
        <w:tc>
          <w:tcPr>
            <w:tcW w:w="1604"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В</w:t>
            </w:r>
          </w:p>
        </w:tc>
        <w:tc>
          <w:tcPr>
            <w:tcW w:w="1555" w:type="dxa"/>
            <w:shd w:val="clear" w:color="auto" w:fill="auto"/>
            <w:noWrap w:val="0"/>
            <w:vAlign w:val="top"/>
          </w:tcPr>
          <w:p>
            <w:pPr>
              <w:pStyle w:val="11"/>
              <w:ind w:left="197"/>
              <w:rPr>
                <w:rFonts w:ascii="Times New Roman" w:hAnsi="Times New Roman"/>
                <w:sz w:val="24"/>
                <w:szCs w:val="24"/>
              </w:rPr>
            </w:pPr>
            <w:r>
              <w:rPr>
                <w:rFonts w:ascii="Times New Roman" w:hAnsi="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79" w:hRule="atLeast"/>
        </w:trPr>
        <w:tc>
          <w:tcPr>
            <w:tcW w:w="657" w:type="dxa"/>
            <w:shd w:val="clear" w:color="auto" w:fill="auto"/>
            <w:noWrap w:val="0"/>
            <w:tcMar>
              <w:top w:w="0" w:type="dxa"/>
              <w:left w:w="108" w:type="dxa"/>
              <w:bottom w:w="0" w:type="dxa"/>
              <w:right w:w="108" w:type="dxa"/>
            </w:tcMar>
            <w:vAlign w:val="center"/>
          </w:tcPr>
          <w:p>
            <w:pPr>
              <w:pStyle w:val="11"/>
              <w:rPr>
                <w:rFonts w:ascii="Times New Roman" w:hAnsi="Times New Roman"/>
                <w:sz w:val="24"/>
                <w:szCs w:val="24"/>
              </w:rPr>
            </w:pPr>
            <w:r>
              <w:rPr>
                <w:rFonts w:ascii="Times New Roman" w:hAnsi="Times New Roman"/>
                <w:sz w:val="24"/>
                <w:szCs w:val="24"/>
              </w:rPr>
              <w:t>2.</w:t>
            </w:r>
          </w:p>
        </w:tc>
        <w:tc>
          <w:tcPr>
            <w:tcW w:w="3497" w:type="dxa"/>
            <w:shd w:val="clear" w:color="auto" w:fill="auto"/>
            <w:noWrap w:val="0"/>
            <w:tcMar>
              <w:top w:w="0" w:type="dxa"/>
              <w:left w:w="108" w:type="dxa"/>
              <w:bottom w:w="0" w:type="dxa"/>
              <w:right w:w="108" w:type="dxa"/>
            </w:tcMar>
            <w:vAlign w:val="top"/>
          </w:tcPr>
          <w:p>
            <w:pPr>
              <w:pStyle w:val="11"/>
              <w:rPr>
                <w:rFonts w:hint="default" w:ascii="Times New Roman" w:hAnsi="Times New Roman"/>
                <w:sz w:val="24"/>
                <w:szCs w:val="24"/>
                <w:lang w:val="uk-UA"/>
              </w:rPr>
            </w:pPr>
            <w:r>
              <w:rPr>
                <w:rFonts w:ascii="Times New Roman" w:hAnsi="Times New Roman"/>
                <w:sz w:val="24"/>
                <w:szCs w:val="24"/>
              </w:rPr>
              <w:t xml:space="preserve">Передача пакету документів </w:t>
            </w:r>
            <w:r>
              <w:rPr>
                <w:rFonts w:ascii="Times New Roman" w:hAnsi="Times New Roman"/>
                <w:sz w:val="24"/>
                <w:szCs w:val="24"/>
                <w:lang w:val="uk-UA"/>
              </w:rPr>
              <w:t>в</w:t>
            </w:r>
            <w:r>
              <w:rPr>
                <w:rFonts w:hint="default" w:ascii="Times New Roman" w:hAnsi="Times New Roman"/>
                <w:sz w:val="24"/>
                <w:szCs w:val="24"/>
                <w:lang w:val="uk-UA"/>
              </w:rPr>
              <w:t xml:space="preserve"> Гуманітарне управління Городоцької міської ради</w:t>
            </w:r>
          </w:p>
        </w:tc>
        <w:tc>
          <w:tcPr>
            <w:tcW w:w="2807" w:type="dxa"/>
            <w:shd w:val="clear" w:color="auto" w:fill="auto"/>
            <w:noWrap w:val="0"/>
            <w:tcMar>
              <w:top w:w="0" w:type="dxa"/>
              <w:left w:w="108" w:type="dxa"/>
              <w:bottom w:w="0" w:type="dxa"/>
              <w:right w:w="108" w:type="dxa"/>
            </w:tcMar>
            <w:vAlign w:val="top"/>
          </w:tcPr>
          <w:p>
            <w:pPr>
              <w:pStyle w:val="11"/>
              <w:rPr>
                <w:rFonts w:hint="default" w:ascii="Times New Roman" w:hAnsi="Times New Roman"/>
                <w:sz w:val="24"/>
                <w:szCs w:val="24"/>
                <w:lang w:val="uk-UA"/>
              </w:rPr>
            </w:pPr>
            <w:r>
              <w:rPr>
                <w:rFonts w:ascii="Times New Roman" w:hAnsi="Times New Roman"/>
                <w:sz w:val="24"/>
                <w:szCs w:val="24"/>
              </w:rPr>
              <w:t xml:space="preserve">Адміністратор </w:t>
            </w:r>
            <w:r>
              <w:rPr>
                <w:rFonts w:ascii="Times New Roman" w:hAnsi="Times New Roman"/>
                <w:sz w:val="24"/>
                <w:szCs w:val="24"/>
                <w:lang w:val="uk-UA"/>
              </w:rPr>
              <w:t>ЦНАП</w:t>
            </w:r>
          </w:p>
        </w:tc>
        <w:tc>
          <w:tcPr>
            <w:tcW w:w="1604"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В</w:t>
            </w:r>
          </w:p>
        </w:tc>
        <w:tc>
          <w:tcPr>
            <w:tcW w:w="1555" w:type="dxa"/>
            <w:shd w:val="clear" w:color="auto" w:fill="auto"/>
            <w:noWrap w:val="0"/>
            <w:vAlign w:val="top"/>
          </w:tcPr>
          <w:p>
            <w:pPr>
              <w:pStyle w:val="11"/>
              <w:ind w:left="197"/>
              <w:rPr>
                <w:rFonts w:ascii="Times New Roman" w:hAnsi="Times New Roman"/>
                <w:sz w:val="24"/>
                <w:szCs w:val="24"/>
              </w:rPr>
            </w:pPr>
            <w:r>
              <w:rPr>
                <w:rFonts w:ascii="Times New Roman" w:hAnsi="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5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3.</w:t>
            </w:r>
          </w:p>
        </w:tc>
        <w:tc>
          <w:tcPr>
            <w:tcW w:w="349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Проведення перевірки документів відповідно до вимог чинного законодавства України</w:t>
            </w:r>
          </w:p>
        </w:tc>
        <w:tc>
          <w:tcPr>
            <w:tcW w:w="280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Головний спеціаліст гуманітарного управління  Городоцької міської ради</w:t>
            </w:r>
          </w:p>
        </w:tc>
        <w:tc>
          <w:tcPr>
            <w:tcW w:w="1604"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В</w:t>
            </w:r>
          </w:p>
        </w:tc>
        <w:tc>
          <w:tcPr>
            <w:tcW w:w="1555" w:type="dxa"/>
            <w:shd w:val="clear" w:color="auto" w:fill="auto"/>
            <w:noWrap w:val="0"/>
            <w:vAlign w:val="top"/>
          </w:tcPr>
          <w:p>
            <w:pPr>
              <w:pStyle w:val="11"/>
              <w:ind w:left="197"/>
              <w:rPr>
                <w:rFonts w:ascii="Times New Roman" w:hAnsi="Times New Roman"/>
                <w:sz w:val="24"/>
                <w:szCs w:val="24"/>
              </w:rPr>
            </w:pPr>
            <w:r>
              <w:rPr>
                <w:rFonts w:ascii="Times New Roman" w:hAnsi="Times New Roman"/>
                <w:sz w:val="24"/>
                <w:szCs w:val="24"/>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5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4.</w:t>
            </w:r>
          </w:p>
        </w:tc>
        <w:tc>
          <w:tcPr>
            <w:tcW w:w="349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Підготовка проєкту наказу гуманітарного управління Городоцької міської ради або підготовка відмови у присвоєнні</w:t>
            </w:r>
          </w:p>
        </w:tc>
        <w:tc>
          <w:tcPr>
            <w:tcW w:w="280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Головний спеціаліст гуманітарного управління  Городоцької міської ради</w:t>
            </w:r>
          </w:p>
        </w:tc>
        <w:tc>
          <w:tcPr>
            <w:tcW w:w="1604"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У</w:t>
            </w:r>
          </w:p>
        </w:tc>
        <w:tc>
          <w:tcPr>
            <w:tcW w:w="1555" w:type="dxa"/>
            <w:shd w:val="clear" w:color="auto" w:fill="auto"/>
            <w:noWrap w:val="0"/>
            <w:vAlign w:val="top"/>
          </w:tcPr>
          <w:p>
            <w:pPr>
              <w:pStyle w:val="11"/>
              <w:ind w:left="197"/>
              <w:rPr>
                <w:rFonts w:ascii="Times New Roman" w:hAnsi="Times New Roman"/>
                <w:sz w:val="24"/>
                <w:szCs w:val="24"/>
              </w:rPr>
            </w:pPr>
            <w:r>
              <w:rPr>
                <w:rFonts w:ascii="Times New Roman" w:hAnsi="Times New Roman"/>
                <w:sz w:val="24"/>
                <w:szCs w:val="24"/>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5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5.</w:t>
            </w:r>
          </w:p>
        </w:tc>
        <w:tc>
          <w:tcPr>
            <w:tcW w:w="349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 xml:space="preserve">Видання та затвердження </w:t>
            </w:r>
            <w:r>
              <w:rPr>
                <w:rFonts w:ascii="Times New Roman" w:hAnsi="Times New Roman"/>
                <w:sz w:val="24"/>
                <w:szCs w:val="24"/>
                <w:lang w:val="uk-UA"/>
              </w:rPr>
              <w:t>наказу</w:t>
            </w:r>
            <w:r>
              <w:rPr>
                <w:rFonts w:hint="default" w:ascii="Times New Roman" w:hAnsi="Times New Roman"/>
                <w:sz w:val="24"/>
                <w:szCs w:val="24"/>
                <w:lang w:val="uk-UA"/>
              </w:rPr>
              <w:t xml:space="preserve"> </w:t>
            </w:r>
            <w:r>
              <w:rPr>
                <w:rFonts w:ascii="Times New Roman" w:hAnsi="Times New Roman"/>
                <w:sz w:val="24"/>
                <w:szCs w:val="24"/>
              </w:rPr>
              <w:t>гуманітарного управління Городоцької міської ради</w:t>
            </w:r>
          </w:p>
        </w:tc>
        <w:tc>
          <w:tcPr>
            <w:tcW w:w="280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Керівник гуманітарного управління  Городоцької міської ради</w:t>
            </w:r>
          </w:p>
        </w:tc>
        <w:tc>
          <w:tcPr>
            <w:tcW w:w="1604"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З</w:t>
            </w:r>
          </w:p>
        </w:tc>
        <w:tc>
          <w:tcPr>
            <w:tcW w:w="1555" w:type="dxa"/>
            <w:shd w:val="clear" w:color="auto" w:fill="auto"/>
            <w:noWrap w:val="0"/>
            <w:vAlign w:val="top"/>
          </w:tcPr>
          <w:p>
            <w:pPr>
              <w:pStyle w:val="11"/>
              <w:ind w:left="197"/>
              <w:rPr>
                <w:rFonts w:ascii="Times New Roman" w:hAnsi="Times New Roman"/>
                <w:sz w:val="24"/>
                <w:szCs w:val="24"/>
              </w:rPr>
            </w:pPr>
            <w:r>
              <w:rPr>
                <w:rFonts w:ascii="Times New Roman" w:hAnsi="Times New Roman"/>
                <w:sz w:val="24"/>
                <w:szCs w:val="24"/>
              </w:rPr>
              <w:t>10-15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5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6.</w:t>
            </w:r>
          </w:p>
        </w:tc>
        <w:tc>
          <w:tcPr>
            <w:tcW w:w="349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Передача документів щодо присвоєння спортивного розряду (копія наказу, класифікаційна книжка спортсмена) до центру надання адміністративних послуг</w:t>
            </w:r>
          </w:p>
        </w:tc>
        <w:tc>
          <w:tcPr>
            <w:tcW w:w="280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Головний спеціаліст гуманітарного управління  Городоцької міської ради</w:t>
            </w:r>
          </w:p>
        </w:tc>
        <w:tc>
          <w:tcPr>
            <w:tcW w:w="1604"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В</w:t>
            </w:r>
          </w:p>
        </w:tc>
        <w:tc>
          <w:tcPr>
            <w:tcW w:w="1555" w:type="dxa"/>
            <w:shd w:val="clear" w:color="auto" w:fill="auto"/>
            <w:noWrap w:val="0"/>
            <w:vAlign w:val="top"/>
          </w:tcPr>
          <w:p>
            <w:pPr>
              <w:pStyle w:val="11"/>
              <w:ind w:left="197"/>
              <w:rPr>
                <w:rFonts w:ascii="Times New Roman" w:hAnsi="Times New Roman"/>
                <w:sz w:val="24"/>
                <w:szCs w:val="24"/>
              </w:rPr>
            </w:pPr>
            <w:r>
              <w:rPr>
                <w:rFonts w:ascii="Times New Roman" w:hAnsi="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57" w:type="dxa"/>
            <w:shd w:val="clear" w:color="auto" w:fill="auto"/>
            <w:noWrap w:val="0"/>
            <w:tcMar>
              <w:top w:w="0" w:type="dxa"/>
              <w:left w:w="108" w:type="dxa"/>
              <w:bottom w:w="0" w:type="dxa"/>
              <w:right w:w="108" w:type="dxa"/>
            </w:tcMar>
            <w:vAlign w:val="top"/>
          </w:tcPr>
          <w:p>
            <w:pPr>
              <w:pStyle w:val="11"/>
              <w:rPr>
                <w:rFonts w:hint="default" w:ascii="Times New Roman" w:hAnsi="Times New Roman"/>
                <w:sz w:val="24"/>
                <w:szCs w:val="24"/>
                <w:lang w:val="uk-UA"/>
              </w:rPr>
            </w:pPr>
            <w:r>
              <w:rPr>
                <w:rFonts w:hint="default" w:ascii="Times New Roman" w:hAnsi="Times New Roman"/>
                <w:sz w:val="24"/>
                <w:szCs w:val="24"/>
                <w:lang w:val="uk-UA"/>
              </w:rPr>
              <w:t>7.</w:t>
            </w:r>
          </w:p>
        </w:tc>
        <w:tc>
          <w:tcPr>
            <w:tcW w:w="3497" w:type="dxa"/>
            <w:shd w:val="clear" w:color="auto" w:fill="auto"/>
            <w:noWrap w:val="0"/>
            <w:tcMar>
              <w:top w:w="0" w:type="dxa"/>
              <w:left w:w="108" w:type="dxa"/>
              <w:bottom w:w="0" w:type="dxa"/>
              <w:right w:w="108" w:type="dxa"/>
            </w:tcMar>
            <w:vAlign w:val="top"/>
          </w:tcPr>
          <w:p>
            <w:pPr>
              <w:spacing w:line="252" w:lineRule="auto"/>
              <w:ind w:right="84" w:rightChars="0"/>
              <w:jc w:val="both"/>
              <w:rPr>
                <w:rFonts w:ascii="Times New Roman" w:hAnsi="Times New Roman"/>
                <w:sz w:val="24"/>
                <w:szCs w:val="24"/>
              </w:rPr>
            </w:pPr>
            <w:r>
              <w:rPr>
                <w:rFonts w:hint="default" w:ascii="Times New Roman" w:hAnsi="Times New Roman" w:cs="Times New Roman"/>
                <w:color w:val="auto"/>
                <w:lang w:val="ru-RU"/>
              </w:rPr>
              <w:t xml:space="preserve">Внесення інформації про результат надання адміністративної послуги до </w:t>
            </w:r>
            <w:r>
              <w:rPr>
                <w:rFonts w:hint="default" w:ascii="Times New Roman" w:hAnsi="Times New Roman" w:cs="Times New Roman"/>
                <w:color w:val="auto"/>
                <w:shd w:val="clear" w:color="auto" w:fill="FFFFFF"/>
                <w:lang w:val="ru-RU"/>
              </w:rPr>
              <w:t>інформаційної системи "Програмний комплекс автоматизації ЦНАП"(«Вулик»).</w:t>
            </w:r>
          </w:p>
        </w:tc>
        <w:tc>
          <w:tcPr>
            <w:tcW w:w="2807" w:type="dxa"/>
            <w:shd w:val="clear" w:color="auto" w:fill="auto"/>
            <w:noWrap w:val="0"/>
            <w:tcMar>
              <w:top w:w="0" w:type="dxa"/>
              <w:left w:w="108" w:type="dxa"/>
              <w:bottom w:w="0" w:type="dxa"/>
              <w:right w:w="108" w:type="dxa"/>
            </w:tcMar>
            <w:vAlign w:val="top"/>
          </w:tcPr>
          <w:p>
            <w:pPr>
              <w:spacing w:line="252" w:lineRule="auto"/>
              <w:jc w:val="center"/>
              <w:rPr>
                <w:rFonts w:ascii="Times New Roman" w:hAnsi="Times New Roman"/>
                <w:sz w:val="24"/>
                <w:szCs w:val="24"/>
              </w:rPr>
            </w:pPr>
            <w:r>
              <w:rPr>
                <w:rFonts w:hint="default" w:ascii="Times New Roman" w:hAnsi="Times New Roman" w:cs="Times New Roman"/>
                <w:color w:val="auto"/>
                <w:lang w:val="ru-RU"/>
              </w:rPr>
              <w:t>Адміністратор ЦНАП</w:t>
            </w:r>
          </w:p>
        </w:tc>
        <w:tc>
          <w:tcPr>
            <w:tcW w:w="1604" w:type="dxa"/>
            <w:shd w:val="clear" w:color="auto" w:fill="auto"/>
            <w:noWrap w:val="0"/>
            <w:tcMar>
              <w:top w:w="0" w:type="dxa"/>
              <w:left w:w="108" w:type="dxa"/>
              <w:bottom w:w="0" w:type="dxa"/>
              <w:right w:w="108" w:type="dxa"/>
            </w:tcMar>
            <w:vAlign w:val="top"/>
          </w:tcPr>
          <w:p>
            <w:pPr>
              <w:widowControl w:val="0"/>
              <w:tabs>
                <w:tab w:val="left" w:pos="900"/>
              </w:tabs>
              <w:snapToGrid w:val="0"/>
              <w:spacing w:before="40" w:line="252" w:lineRule="auto"/>
              <w:jc w:val="center"/>
              <w:rPr>
                <w:rFonts w:ascii="Times New Roman" w:hAnsi="Times New Roman"/>
                <w:sz w:val="24"/>
                <w:szCs w:val="24"/>
              </w:rPr>
            </w:pPr>
            <w:r>
              <w:rPr>
                <w:rFonts w:hint="default" w:ascii="Times New Roman" w:hAnsi="Times New Roman" w:cs="Times New Roman"/>
                <w:color w:val="auto"/>
                <w:lang w:val="ru-RU"/>
              </w:rPr>
              <w:t>В</w:t>
            </w:r>
          </w:p>
        </w:tc>
        <w:tc>
          <w:tcPr>
            <w:tcW w:w="1555" w:type="dxa"/>
            <w:shd w:val="clear" w:color="auto" w:fill="auto"/>
            <w:noWrap w:val="0"/>
            <w:vAlign w:val="top"/>
          </w:tcPr>
          <w:p>
            <w:pPr>
              <w:widowControl w:val="0"/>
              <w:tabs>
                <w:tab w:val="left" w:pos="972"/>
              </w:tabs>
              <w:snapToGrid w:val="0"/>
              <w:spacing w:before="40" w:line="252" w:lineRule="auto"/>
              <w:ind w:right="4" w:rightChars="0"/>
              <w:rPr>
                <w:rFonts w:ascii="Times New Roman" w:hAnsi="Times New Roman"/>
                <w:sz w:val="24"/>
                <w:szCs w:val="24"/>
              </w:rPr>
            </w:pPr>
            <w:r>
              <w:rPr>
                <w:rFonts w:hint="default" w:ascii="Times New Roman" w:hAnsi="Times New Roman" w:cs="Times New Roman"/>
                <w:color w:val="auto"/>
                <w:lang w:val="ru-RU"/>
              </w:rPr>
              <w:t>Протягом 1-го дня після отримання вихідного пакету документів.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57"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hint="default" w:ascii="Times New Roman" w:hAnsi="Times New Roman"/>
                <w:sz w:val="24"/>
                <w:szCs w:val="24"/>
                <w:lang w:val="uk-UA"/>
              </w:rPr>
              <w:t>8</w:t>
            </w:r>
            <w:r>
              <w:rPr>
                <w:rFonts w:ascii="Times New Roman" w:hAnsi="Times New Roman"/>
                <w:sz w:val="24"/>
                <w:szCs w:val="24"/>
              </w:rPr>
              <w:t>.</w:t>
            </w:r>
          </w:p>
        </w:tc>
        <w:tc>
          <w:tcPr>
            <w:tcW w:w="3497" w:type="dxa"/>
            <w:shd w:val="clear" w:color="auto" w:fill="auto"/>
            <w:noWrap w:val="0"/>
            <w:tcMar>
              <w:top w:w="0" w:type="dxa"/>
              <w:left w:w="108" w:type="dxa"/>
              <w:bottom w:w="0" w:type="dxa"/>
              <w:right w:w="108" w:type="dxa"/>
            </w:tcMar>
            <w:vAlign w:val="top"/>
          </w:tcPr>
          <w:p>
            <w:pPr>
              <w:pStyle w:val="11"/>
              <w:rPr>
                <w:rFonts w:hint="default" w:ascii="Times New Roman" w:hAnsi="Times New Roman"/>
                <w:sz w:val="24"/>
                <w:szCs w:val="24"/>
                <w:lang w:val="uk-UA"/>
              </w:rPr>
            </w:pPr>
            <w:r>
              <w:rPr>
                <w:rFonts w:ascii="Times New Roman" w:hAnsi="Times New Roman"/>
                <w:sz w:val="24"/>
                <w:szCs w:val="24"/>
              </w:rPr>
              <w:t xml:space="preserve">Видача результату </w:t>
            </w:r>
            <w:r>
              <w:rPr>
                <w:rFonts w:ascii="Times New Roman" w:hAnsi="Times New Roman"/>
                <w:sz w:val="24"/>
                <w:szCs w:val="24"/>
                <w:lang w:val="uk-UA"/>
              </w:rPr>
              <w:t>адміністративної</w:t>
            </w:r>
            <w:r>
              <w:rPr>
                <w:rFonts w:hint="default" w:ascii="Times New Roman" w:hAnsi="Times New Roman"/>
                <w:sz w:val="24"/>
                <w:szCs w:val="24"/>
                <w:lang w:val="uk-UA"/>
              </w:rPr>
              <w:t xml:space="preserve"> </w:t>
            </w:r>
            <w:r>
              <w:rPr>
                <w:rFonts w:ascii="Times New Roman" w:hAnsi="Times New Roman"/>
                <w:sz w:val="24"/>
                <w:szCs w:val="24"/>
                <w:lang w:val="uk-UA"/>
              </w:rPr>
              <w:t>послуги</w:t>
            </w:r>
            <w:r>
              <w:rPr>
                <w:rFonts w:hint="default" w:ascii="Times New Roman" w:hAnsi="Times New Roman"/>
                <w:sz w:val="24"/>
                <w:szCs w:val="24"/>
                <w:lang w:val="uk-UA"/>
              </w:rPr>
              <w:t xml:space="preserve"> заявнику</w:t>
            </w:r>
          </w:p>
        </w:tc>
        <w:tc>
          <w:tcPr>
            <w:tcW w:w="2807" w:type="dxa"/>
            <w:shd w:val="clear" w:color="auto" w:fill="auto"/>
            <w:noWrap w:val="0"/>
            <w:tcMar>
              <w:top w:w="0" w:type="dxa"/>
              <w:left w:w="108" w:type="dxa"/>
              <w:bottom w:w="0" w:type="dxa"/>
              <w:right w:w="108" w:type="dxa"/>
            </w:tcMar>
            <w:vAlign w:val="top"/>
          </w:tcPr>
          <w:p>
            <w:pPr>
              <w:pStyle w:val="11"/>
              <w:rPr>
                <w:rFonts w:hint="default" w:ascii="Times New Roman" w:hAnsi="Times New Roman"/>
                <w:sz w:val="24"/>
                <w:szCs w:val="24"/>
                <w:lang w:val="uk-UA"/>
              </w:rPr>
            </w:pPr>
            <w:r>
              <w:rPr>
                <w:rFonts w:ascii="Times New Roman" w:hAnsi="Times New Roman"/>
                <w:sz w:val="24"/>
                <w:szCs w:val="24"/>
              </w:rPr>
              <w:t xml:space="preserve">Адміністратор </w:t>
            </w:r>
            <w:r>
              <w:rPr>
                <w:rFonts w:ascii="Times New Roman" w:hAnsi="Times New Roman"/>
                <w:sz w:val="24"/>
                <w:szCs w:val="24"/>
                <w:lang w:val="uk-UA"/>
              </w:rPr>
              <w:t>ЦНАП</w:t>
            </w:r>
          </w:p>
        </w:tc>
        <w:tc>
          <w:tcPr>
            <w:tcW w:w="1604" w:type="dxa"/>
            <w:shd w:val="clear" w:color="auto" w:fill="auto"/>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В</w:t>
            </w:r>
          </w:p>
        </w:tc>
        <w:tc>
          <w:tcPr>
            <w:tcW w:w="1555" w:type="dxa"/>
            <w:shd w:val="clear" w:color="auto" w:fill="auto"/>
            <w:noWrap w:val="0"/>
            <w:vAlign w:val="top"/>
          </w:tcPr>
          <w:p>
            <w:pPr>
              <w:pStyle w:val="11"/>
              <w:ind w:left="197"/>
              <w:rPr>
                <w:rFonts w:ascii="Times New Roman" w:hAnsi="Times New Roman"/>
                <w:sz w:val="24"/>
                <w:szCs w:val="24"/>
              </w:rPr>
            </w:pPr>
            <w:r>
              <w:rPr>
                <w:rFonts w:ascii="Times New Roman" w:hAnsi="Times New Roman"/>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57" w:type="dxa"/>
            <w:noWrap w:val="0"/>
            <w:tcMar>
              <w:top w:w="0" w:type="dxa"/>
              <w:left w:w="108" w:type="dxa"/>
              <w:bottom w:w="0" w:type="dxa"/>
              <w:right w:w="108" w:type="dxa"/>
            </w:tcMar>
            <w:vAlign w:val="top"/>
          </w:tcPr>
          <w:p>
            <w:pPr>
              <w:pStyle w:val="11"/>
              <w:rPr>
                <w:rFonts w:ascii="Times New Roman" w:hAnsi="Times New Roman"/>
                <w:sz w:val="24"/>
                <w:szCs w:val="24"/>
              </w:rPr>
            </w:pPr>
          </w:p>
        </w:tc>
        <w:tc>
          <w:tcPr>
            <w:tcW w:w="3497" w:type="dxa"/>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Загальна кількість днів надання послуги (передбачених законодавством)</w:t>
            </w:r>
          </w:p>
        </w:tc>
        <w:tc>
          <w:tcPr>
            <w:tcW w:w="5966" w:type="dxa"/>
            <w:gridSpan w:val="3"/>
            <w:noWrap w:val="0"/>
            <w:tcMar>
              <w:top w:w="0" w:type="dxa"/>
              <w:left w:w="108" w:type="dxa"/>
              <w:bottom w:w="0" w:type="dxa"/>
              <w:right w:w="108" w:type="dxa"/>
            </w:tcMar>
            <w:vAlign w:val="top"/>
          </w:tcPr>
          <w:p>
            <w:pPr>
              <w:pStyle w:val="11"/>
              <w:ind w:left="197"/>
              <w:rPr>
                <w:rFonts w:ascii="Times New Roman" w:hAnsi="Times New Roman"/>
                <w:sz w:val="24"/>
                <w:szCs w:val="24"/>
              </w:rPr>
            </w:pPr>
            <w:r>
              <w:rPr>
                <w:rFonts w:ascii="Times New Roman" w:hAnsi="Times New Roman"/>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657" w:type="dxa"/>
            <w:noWrap w:val="0"/>
            <w:tcMar>
              <w:top w:w="0" w:type="dxa"/>
              <w:left w:w="108" w:type="dxa"/>
              <w:bottom w:w="0" w:type="dxa"/>
              <w:right w:w="108" w:type="dxa"/>
            </w:tcMar>
            <w:vAlign w:val="top"/>
          </w:tcPr>
          <w:p>
            <w:pPr>
              <w:pStyle w:val="11"/>
              <w:rPr>
                <w:rFonts w:ascii="Times New Roman" w:hAnsi="Times New Roman"/>
                <w:sz w:val="24"/>
                <w:szCs w:val="24"/>
              </w:rPr>
            </w:pPr>
          </w:p>
        </w:tc>
        <w:tc>
          <w:tcPr>
            <w:tcW w:w="3497" w:type="dxa"/>
            <w:noWrap w:val="0"/>
            <w:tcMar>
              <w:top w:w="0" w:type="dxa"/>
              <w:left w:w="108" w:type="dxa"/>
              <w:bottom w:w="0" w:type="dxa"/>
              <w:right w:w="108" w:type="dxa"/>
            </w:tcMar>
            <w:vAlign w:val="top"/>
          </w:tcPr>
          <w:p>
            <w:pPr>
              <w:pStyle w:val="11"/>
              <w:rPr>
                <w:rFonts w:ascii="Times New Roman" w:hAnsi="Times New Roman"/>
                <w:sz w:val="24"/>
                <w:szCs w:val="24"/>
              </w:rPr>
            </w:pPr>
            <w:r>
              <w:rPr>
                <w:rFonts w:ascii="Times New Roman" w:hAnsi="Times New Roman"/>
                <w:sz w:val="24"/>
                <w:szCs w:val="24"/>
              </w:rPr>
              <w:t>Механізм оскарження результату надання адміністративної послуги</w:t>
            </w:r>
          </w:p>
        </w:tc>
        <w:tc>
          <w:tcPr>
            <w:tcW w:w="5966" w:type="dxa"/>
            <w:gridSpan w:val="3"/>
            <w:noWrap w:val="0"/>
            <w:tcMar>
              <w:top w:w="0" w:type="dxa"/>
              <w:left w:w="108" w:type="dxa"/>
              <w:bottom w:w="0" w:type="dxa"/>
              <w:right w:w="108" w:type="dxa"/>
            </w:tcMar>
            <w:vAlign w:val="top"/>
          </w:tcPr>
          <w:p>
            <w:pPr>
              <w:pStyle w:val="11"/>
              <w:ind w:left="197"/>
              <w:rPr>
                <w:rFonts w:ascii="Times New Roman" w:hAnsi="Times New Roman"/>
                <w:sz w:val="24"/>
                <w:szCs w:val="24"/>
              </w:rPr>
            </w:pPr>
            <w:r>
              <w:rPr>
                <w:rFonts w:ascii="Times New Roman" w:hAnsi="Times New Roman"/>
                <w:sz w:val="24"/>
                <w:szCs w:val="24"/>
              </w:rPr>
              <w:t>Згідно з Законом України «Про звернення громадян» у разі незгоди з прийнятим рішенням заявник має право звернутися до вищого органу або безпосередньо до суду.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Pr>
        <w:tc>
          <w:tcPr>
            <w:tcW w:w="10120" w:type="dxa"/>
            <w:gridSpan w:val="5"/>
            <w:noWrap w:val="0"/>
            <w:tcMar>
              <w:top w:w="0" w:type="dxa"/>
              <w:left w:w="108" w:type="dxa"/>
              <w:bottom w:w="0" w:type="dxa"/>
              <w:right w:w="108" w:type="dxa"/>
            </w:tcMar>
            <w:vAlign w:val="top"/>
          </w:tcPr>
          <w:p>
            <w:pPr>
              <w:pStyle w:val="11"/>
              <w:ind w:left="197"/>
              <w:rPr>
                <w:rFonts w:ascii="Times New Roman" w:hAnsi="Times New Roman"/>
                <w:sz w:val="24"/>
                <w:szCs w:val="24"/>
              </w:rPr>
            </w:pPr>
          </w:p>
        </w:tc>
      </w:tr>
    </w:tbl>
    <w:p>
      <w:pPr>
        <w:rPr>
          <w:rFonts w:ascii="Times New Roman" w:hAnsi="Times New Roman" w:eastAsia="Calibri"/>
          <w:sz w:val="24"/>
          <w:szCs w:val="24"/>
        </w:rPr>
      </w:pPr>
      <w:r>
        <w:rPr>
          <w:rFonts w:ascii="Times New Roman" w:hAnsi="Times New Roman" w:eastAsia="Calibri"/>
          <w:sz w:val="24"/>
          <w:szCs w:val="24"/>
        </w:rPr>
        <w:t>Умовні позначки: В – виконує; У – бере участь; П – погоджує; З – затверджує.</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9"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spacing w:line="240" w:lineRule="auto"/>
        <w:jc w:val="center"/>
        <w:rPr>
          <w:rFonts w:ascii="Times New Roman" w:hAnsi="Times New Roman"/>
          <w:b/>
          <w:sz w:val="24"/>
          <w:szCs w:val="24"/>
        </w:rPr>
      </w:pPr>
    </w:p>
    <w:p>
      <w:pPr>
        <w:spacing w:line="240" w:lineRule="auto"/>
        <w:jc w:val="center"/>
        <w:rPr>
          <w:rFonts w:hint="default" w:ascii="Times New Roman" w:hAnsi="Times New Roman"/>
          <w:b/>
          <w:sz w:val="24"/>
          <w:szCs w:val="24"/>
          <w:lang w:val="uk-UA"/>
        </w:rPr>
      </w:pPr>
      <w:r>
        <w:rPr>
          <w:rFonts w:ascii="Times New Roman" w:hAnsi="Times New Roman"/>
          <w:b/>
          <w:sz w:val="24"/>
          <w:szCs w:val="24"/>
        </w:rPr>
        <w:t>ІНФОРМАЦІЙНА КАРТКА №</w:t>
      </w:r>
      <w:r>
        <w:rPr>
          <w:rFonts w:hint="default" w:ascii="Times New Roman" w:hAnsi="Times New Roman"/>
          <w:b/>
          <w:sz w:val="24"/>
          <w:szCs w:val="24"/>
          <w:lang w:val="uk-UA"/>
        </w:rPr>
        <w:t>221</w:t>
      </w:r>
    </w:p>
    <w:p>
      <w:pPr>
        <w:jc w:val="center"/>
        <w:rPr>
          <w:rFonts w:hint="default" w:ascii="Times New Roman" w:hAnsi="Times New Roman" w:cs="Times New Roman"/>
          <w:b/>
          <w:color w:val="auto"/>
          <w:sz w:val="28"/>
          <w:szCs w:val="28"/>
          <w:u w:val="single"/>
        </w:rPr>
      </w:pPr>
      <w:r>
        <w:rPr>
          <w:rFonts w:hint="default" w:ascii="Times New Roman" w:hAnsi="Times New Roman" w:cs="Times New Roman"/>
          <w:b/>
          <w:color w:val="auto"/>
          <w:sz w:val="28"/>
          <w:szCs w:val="28"/>
          <w:u w:val="single"/>
        </w:rPr>
        <w:t>Реєстрація декларації про готовність до експлуатації  самочинно збудованого об’єкта, на який визнано право власності за рішенням суду</w:t>
      </w:r>
    </w:p>
    <w:p>
      <w:pPr>
        <w:jc w:val="center"/>
        <w:rPr>
          <w:rFonts w:hint="default" w:ascii="Times New Roman" w:hAnsi="Times New Roman" w:cs="Times New Roman"/>
          <w:b/>
          <w:bCs/>
          <w:sz w:val="28"/>
          <w:szCs w:val="28"/>
        </w:rPr>
      </w:pPr>
      <w:r>
        <w:rPr>
          <w:rFonts w:hint="default" w:ascii="Times New Roman" w:hAnsi="Times New Roman" w:cs="Times New Roman"/>
          <w:b/>
          <w:bCs/>
          <w:sz w:val="28"/>
          <w:szCs w:val="28"/>
        </w:rPr>
        <w:t xml:space="preserve">Сектор державної архітектурно-будівельної інспекції Городоцької міської </w:t>
      </w:r>
      <w:r>
        <w:rPr>
          <w:rFonts w:hint="default" w:ascii="Times New Roman" w:hAnsi="Times New Roman" w:cs="Times New Roman"/>
          <w:b/>
          <w:bCs/>
          <w:color w:val="auto"/>
          <w:sz w:val="28"/>
          <w:szCs w:val="28"/>
          <w:u w:val="single"/>
        </w:rPr>
        <w:t>ради</w:t>
      </w:r>
    </w:p>
    <w:p>
      <w:pPr>
        <w:jc w:val="center"/>
        <w:rPr>
          <w:sz w:val="20"/>
          <w:szCs w:val="20"/>
          <w:lang w:val="uk-UA"/>
        </w:rPr>
      </w:pPr>
      <w:r>
        <w:rPr>
          <w:sz w:val="20"/>
          <w:szCs w:val="20"/>
          <w:lang w:val="uk-UA"/>
        </w:rPr>
        <w:t>(найменування органу, що видає документ дозвільного характеру)</w:t>
      </w:r>
    </w:p>
    <w:p>
      <w:pPr>
        <w:spacing w:line="240" w:lineRule="auto"/>
        <w:jc w:val="center"/>
        <w:rPr>
          <w:rFonts w:ascii="Times New Roman" w:hAnsi="Times New Roman"/>
          <w:b/>
          <w:color w:val="000000"/>
          <w:sz w:val="24"/>
          <w:szCs w:val="24"/>
        </w:rPr>
      </w:pPr>
      <w:r>
        <w:rPr>
          <w:rFonts w:ascii="Times New Roman" w:hAnsi="Times New Roman"/>
          <w:b/>
          <w:color w:val="000000"/>
          <w:sz w:val="24"/>
          <w:szCs w:val="24"/>
        </w:rPr>
        <w:t>Центр надання адміністративних послуг Городоцької міської ради</w:t>
      </w:r>
    </w:p>
    <w:tbl>
      <w:tblPr>
        <w:tblStyle w:val="3"/>
        <w:tblW w:w="10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
        <w:gridCol w:w="783"/>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4" w:type="dxa"/>
            <w:gridSpan w:val="2"/>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1.</w:t>
            </w:r>
          </w:p>
        </w:tc>
        <w:tc>
          <w:tcPr>
            <w:tcW w:w="3096" w:type="dxa"/>
            <w:vMerge w:val="restart"/>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b/>
                <w:sz w:val="24"/>
                <w:szCs w:val="24"/>
              </w:rPr>
            </w:pPr>
            <w:r>
              <w:rPr>
                <w:rFonts w:ascii="Times New Roman" w:hAnsi="Times New Roman"/>
                <w:b/>
                <w:sz w:val="24"/>
                <w:szCs w:val="24"/>
              </w:rPr>
              <w:t>Інформація про ЦНАП   (місце подання документів та отримання результату послуги)</w:t>
            </w:r>
          </w:p>
          <w:p>
            <w:pPr>
              <w:pStyle w:val="11"/>
              <w:rPr>
                <w:rFonts w:ascii="Times New Roman" w:hAnsi="Times New Roman"/>
                <w:b/>
                <w:sz w:val="24"/>
                <w:szCs w:val="24"/>
              </w:rPr>
            </w:pP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ЦНАП:</w:t>
            </w:r>
          </w:p>
          <w:p>
            <w:pPr>
              <w:pStyle w:val="11"/>
              <w:rPr>
                <w:rFonts w:ascii="Times New Roman" w:hAnsi="Times New Roman"/>
                <w:sz w:val="24"/>
                <w:szCs w:val="24"/>
              </w:rPr>
            </w:pPr>
            <w:r>
              <w:rPr>
                <w:rFonts w:ascii="Times New Roman" w:hAnsi="Times New Roman"/>
                <w:sz w:val="24"/>
                <w:szCs w:val="24"/>
              </w:rPr>
              <w:t>81500, Львівська обл., м. Городок, майдан Гайдамаків 6</w:t>
            </w:r>
          </w:p>
          <w:p>
            <w:pPr>
              <w:pStyle w:val="11"/>
              <w:rPr>
                <w:rFonts w:ascii="Times New Roman" w:hAnsi="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jc w:val="center"/>
        </w:trPr>
        <w:tc>
          <w:tcPr>
            <w:tcW w:w="783" w:type="dxa"/>
            <w:tcBorders>
              <w:top w:val="single" w:color="auto" w:sz="4" w:space="0"/>
              <w:left w:val="single" w:color="auto" w:sz="4" w:space="0"/>
              <w:right w:val="single" w:color="auto" w:sz="4" w:space="0"/>
            </w:tcBorders>
            <w:noWrap w:val="0"/>
            <w:vAlign w:val="center"/>
          </w:tcPr>
          <w:p>
            <w:pPr>
              <w:pStyle w:val="11"/>
              <w:rPr>
                <w:rFonts w:ascii="Times New Roman" w:hAnsi="Times New Roman"/>
                <w:sz w:val="24"/>
                <w:szCs w:val="24"/>
              </w:rPr>
            </w:pPr>
          </w:p>
        </w:tc>
        <w:tc>
          <w:tcPr>
            <w:tcW w:w="309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rPr>
                <w:rFonts w:ascii="Times New Roman" w:hAnsi="Times New Roman"/>
                <w:b/>
                <w:sz w:val="24"/>
                <w:szCs w:val="24"/>
              </w:rPr>
            </w:pP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ЦНАП:</w:t>
            </w:r>
          </w:p>
          <w:p>
            <w:pPr>
              <w:pStyle w:val="11"/>
              <w:rPr>
                <w:rFonts w:ascii="Times New Roman" w:hAnsi="Times New Roman"/>
                <w:sz w:val="24"/>
                <w:szCs w:val="24"/>
              </w:rPr>
            </w:pPr>
            <w:r>
              <w:rPr>
                <w:rFonts w:ascii="Times New Roman" w:hAnsi="Times New Roman"/>
                <w:sz w:val="24"/>
                <w:szCs w:val="24"/>
              </w:rPr>
              <w:t>понеділок:          09:00 – 17:00</w:t>
            </w:r>
          </w:p>
          <w:p>
            <w:pPr>
              <w:pStyle w:val="11"/>
              <w:rPr>
                <w:rFonts w:ascii="Times New Roman" w:hAnsi="Times New Roman"/>
                <w:sz w:val="24"/>
                <w:szCs w:val="24"/>
              </w:rPr>
            </w:pPr>
            <w:r>
              <w:rPr>
                <w:rFonts w:ascii="Times New Roman" w:hAnsi="Times New Roman"/>
                <w:sz w:val="24"/>
                <w:szCs w:val="24"/>
              </w:rPr>
              <w:t xml:space="preserve">вівторок:             09:00 – 20:00 </w:t>
            </w:r>
          </w:p>
          <w:p>
            <w:pPr>
              <w:pStyle w:val="11"/>
              <w:rPr>
                <w:rFonts w:ascii="Times New Roman" w:hAnsi="Times New Roman"/>
                <w:sz w:val="24"/>
                <w:szCs w:val="24"/>
              </w:rPr>
            </w:pPr>
            <w:r>
              <w:rPr>
                <w:rFonts w:ascii="Times New Roman" w:hAnsi="Times New Roman"/>
                <w:sz w:val="24"/>
                <w:szCs w:val="24"/>
              </w:rPr>
              <w:t>середа, четвер :  09:00 – 17:00</w:t>
            </w:r>
          </w:p>
          <w:p>
            <w:pPr>
              <w:pStyle w:val="11"/>
              <w:rPr>
                <w:rFonts w:ascii="Times New Roman" w:hAnsi="Times New Roman"/>
                <w:sz w:val="24"/>
                <w:szCs w:val="24"/>
              </w:rPr>
            </w:pPr>
            <w:r>
              <w:rPr>
                <w:rFonts w:ascii="Times New Roman" w:hAnsi="Times New Roman"/>
                <w:sz w:val="24"/>
                <w:szCs w:val="24"/>
              </w:rPr>
              <w:t xml:space="preserve">п’ятниця:            09:00 – 16:00 </w:t>
            </w:r>
          </w:p>
          <w:p>
            <w:pPr>
              <w:pStyle w:val="11"/>
              <w:rPr>
                <w:rFonts w:ascii="Times New Roman" w:hAnsi="Times New Roman"/>
                <w:sz w:val="24"/>
                <w:szCs w:val="24"/>
              </w:rPr>
            </w:pPr>
            <w:r>
              <w:rPr>
                <w:rFonts w:ascii="Times New Roman" w:hAnsi="Times New Roman"/>
                <w:sz w:val="24"/>
                <w:szCs w:val="24"/>
              </w:rPr>
              <w:t xml:space="preserve">субота:                09:00 –13:00 </w:t>
            </w:r>
          </w:p>
          <w:p>
            <w:pPr>
              <w:pStyle w:val="11"/>
              <w:rPr>
                <w:rFonts w:ascii="Times New Roman" w:hAnsi="Times New Roman"/>
                <w:sz w:val="24"/>
                <w:szCs w:val="24"/>
              </w:rPr>
            </w:pPr>
            <w:r>
              <w:rPr>
                <w:rFonts w:ascii="Times New Roman" w:hAnsi="Times New Roman"/>
                <w:sz w:val="24"/>
                <w:szCs w:val="24"/>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center"/>
          </w:tcPr>
          <w:p>
            <w:pPr>
              <w:pStyle w:val="11"/>
              <w:rPr>
                <w:rFonts w:ascii="Times New Roman" w:hAnsi="Times New Roman"/>
                <w:sz w:val="24"/>
                <w:szCs w:val="24"/>
              </w:rPr>
            </w:pPr>
          </w:p>
        </w:tc>
        <w:tc>
          <w:tcPr>
            <w:tcW w:w="3096" w:type="dxa"/>
            <w:vMerge w:val="continue"/>
            <w:tcBorders>
              <w:top w:val="single" w:color="auto" w:sz="4" w:space="0"/>
              <w:left w:val="single" w:color="auto" w:sz="4" w:space="0"/>
              <w:bottom w:val="single" w:color="auto" w:sz="4" w:space="0"/>
              <w:right w:val="single" w:color="auto" w:sz="4" w:space="0"/>
            </w:tcBorders>
            <w:noWrap w:val="0"/>
            <w:vAlign w:val="center"/>
          </w:tcPr>
          <w:p>
            <w:pPr>
              <w:pStyle w:val="11"/>
              <w:rPr>
                <w:rFonts w:ascii="Times New Roman" w:hAnsi="Times New Roman"/>
                <w:b/>
                <w:sz w:val="24"/>
                <w:szCs w:val="24"/>
              </w:rPr>
            </w:pPr>
          </w:p>
        </w:tc>
        <w:tc>
          <w:tcPr>
            <w:tcW w:w="6947" w:type="dxa"/>
            <w:tcBorders>
              <w:top w:val="single" w:color="auto" w:sz="4" w:space="0"/>
              <w:left w:val="single" w:color="auto" w:sz="4" w:space="0"/>
              <w:bottom w:val="single" w:color="auto" w:sz="4" w:space="0"/>
              <w:right w:val="single" w:color="auto" w:sz="4" w:space="0"/>
            </w:tcBorders>
            <w:noWrap w:val="0"/>
            <w:vAlign w:val="top"/>
          </w:tcPr>
          <w:p>
            <w:pPr>
              <w:pStyle w:val="11"/>
              <w:rPr>
                <w:rFonts w:ascii="Times New Roman" w:hAnsi="Times New Roman"/>
                <w:sz w:val="24"/>
                <w:szCs w:val="24"/>
              </w:rPr>
            </w:pPr>
            <w:r>
              <w:rPr>
                <w:rFonts w:ascii="Times New Roman" w:hAnsi="Times New Roman"/>
                <w:sz w:val="24"/>
                <w:szCs w:val="24"/>
              </w:rPr>
              <w:t>ЦНАП:</w:t>
            </w:r>
          </w:p>
          <w:p>
            <w:pPr>
              <w:pStyle w:val="11"/>
              <w:rPr>
                <w:rFonts w:ascii="Times New Roman" w:hAnsi="Times New Roman"/>
                <w:sz w:val="24"/>
                <w:szCs w:val="24"/>
              </w:rPr>
            </w:pPr>
            <w:r>
              <w:rPr>
                <w:rFonts w:ascii="Times New Roman" w:hAnsi="Times New Roman"/>
                <w:sz w:val="24"/>
                <w:szCs w:val="24"/>
              </w:rPr>
              <w:t>Тел.: (0231) 3-02-25</w:t>
            </w:r>
          </w:p>
          <w:p>
            <w:pPr>
              <w:pStyle w:val="11"/>
              <w:rPr>
                <w:rFonts w:ascii="Times New Roman" w:hAnsi="Times New Roman"/>
                <w:sz w:val="24"/>
                <w:szCs w:val="24"/>
              </w:rPr>
            </w:pPr>
            <w:r>
              <w:rPr>
                <w:rFonts w:ascii="Times New Roman" w:hAnsi="Times New Roman"/>
                <w:sz w:val="24"/>
                <w:szCs w:val="24"/>
              </w:rPr>
              <w:t xml:space="preserve">Електронна пошта: </w:t>
            </w:r>
            <w:r>
              <w:rPr>
                <w:rFonts w:ascii="Times New Roman" w:hAnsi="Times New Roman"/>
                <w:sz w:val="24"/>
                <w:szCs w:val="24"/>
              </w:rPr>
              <w:fldChar w:fldCharType="begin"/>
            </w:r>
            <w:r>
              <w:rPr>
                <w:rFonts w:ascii="Times New Roman" w:hAnsi="Times New Roman"/>
                <w:sz w:val="24"/>
                <w:szCs w:val="24"/>
              </w:rPr>
              <w:instrText xml:space="preserve"> HYPERLINK "mailto:gorodok.cnap@gmail.com" </w:instrText>
            </w:r>
            <w:r>
              <w:rPr>
                <w:rFonts w:ascii="Times New Roman" w:hAnsi="Times New Roman"/>
                <w:sz w:val="24"/>
                <w:szCs w:val="24"/>
              </w:rPr>
              <w:fldChar w:fldCharType="separate"/>
            </w:r>
            <w:r>
              <w:rPr>
                <w:rStyle w:val="4"/>
                <w:rFonts w:ascii="Times New Roman" w:hAnsi="Times New Roman"/>
                <w:sz w:val="24"/>
                <w:szCs w:val="24"/>
              </w:rPr>
              <w:t>gorodok.cnap@gmail.com</w:t>
            </w:r>
            <w:r>
              <w:rPr>
                <w:rFonts w:ascii="Times New Roman" w:hAnsi="Times New Roman"/>
                <w:sz w:val="24"/>
                <w:szCs w:val="24"/>
              </w:rPr>
              <w:fldChar w:fldCharType="end"/>
            </w:r>
            <w:r>
              <w:rPr>
                <w:rFonts w:ascii="Times New Roman" w:hAnsi="Times New Roman"/>
                <w:sz w:val="24"/>
                <w:szCs w:val="24"/>
              </w:rPr>
              <w:t xml:space="preserve"> </w:t>
            </w:r>
          </w:p>
          <w:p>
            <w:pPr>
              <w:pStyle w:val="11"/>
              <w:rPr>
                <w:rFonts w:ascii="Times New Roman" w:hAnsi="Times New Roman"/>
                <w:sz w:val="24"/>
                <w:szCs w:val="24"/>
              </w:rPr>
            </w:pPr>
            <w:r>
              <w:rPr>
                <w:rFonts w:ascii="Times New Roman" w:hAnsi="Times New Roman"/>
                <w:sz w:val="24"/>
                <w:szCs w:val="24"/>
              </w:rPr>
              <w:t xml:space="preserve">Веб-сайт: http://horodok-rada.gov.ua/ЦНАП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10826" w:type="dxa"/>
            <w:gridSpan w:val="3"/>
            <w:tcBorders>
              <w:top w:val="single" w:color="auto" w:sz="4" w:space="0"/>
              <w:left w:val="single" w:color="auto" w:sz="4" w:space="0"/>
              <w:right w:val="single" w:color="auto" w:sz="4" w:space="0"/>
            </w:tcBorders>
            <w:noWrap w:val="0"/>
            <w:vAlign w:val="center"/>
          </w:tcPr>
          <w:p>
            <w:pPr>
              <w:pStyle w:val="11"/>
              <w:jc w:val="center"/>
              <w:rPr>
                <w:rFonts w:ascii="Times New Roman" w:hAnsi="Times New Roman"/>
                <w:sz w:val="24"/>
                <w:szCs w:val="24"/>
              </w:rPr>
            </w:pPr>
            <w:r>
              <w:rPr>
                <w:b/>
                <w:sz w:val="22"/>
                <w:szCs w:val="22"/>
              </w:rPr>
              <w:t>Нормативні акти, якими регламентується надання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top"/>
          </w:tcPr>
          <w:p>
            <w:pPr>
              <w:jc w:val="center"/>
              <w:rPr>
                <w:rFonts w:ascii="Times New Roman" w:hAnsi="Times New Roman"/>
                <w:sz w:val="24"/>
                <w:szCs w:val="24"/>
              </w:rPr>
            </w:pPr>
            <w:r>
              <w:rPr>
                <w:rFonts w:hint="default"/>
                <w:b/>
                <w:sz w:val="22"/>
                <w:szCs w:val="22"/>
                <w:lang w:val="uk-UA"/>
              </w:rPr>
              <w:t>2</w:t>
            </w:r>
            <w:r>
              <w:rPr>
                <w:b/>
                <w:sz w:val="22"/>
                <w:szCs w:val="22"/>
              </w:rPr>
              <w:t>.</w:t>
            </w:r>
          </w:p>
        </w:tc>
        <w:tc>
          <w:tcPr>
            <w:tcW w:w="3096" w:type="dxa"/>
            <w:tcBorders>
              <w:top w:val="single" w:color="auto" w:sz="4" w:space="0"/>
              <w:left w:val="single" w:color="auto" w:sz="4" w:space="0"/>
              <w:bottom w:val="single" w:color="auto" w:sz="4" w:space="0"/>
              <w:right w:val="single" w:color="auto" w:sz="4" w:space="0"/>
            </w:tcBorders>
            <w:noWrap w:val="0"/>
            <w:vAlign w:val="top"/>
          </w:tcPr>
          <w:p>
            <w:pPr>
              <w:jc w:val="center"/>
              <w:rPr>
                <w:sz w:val="22"/>
                <w:szCs w:val="22"/>
              </w:rPr>
            </w:pPr>
            <w:r>
              <w:rPr>
                <w:sz w:val="22"/>
                <w:szCs w:val="22"/>
              </w:rPr>
              <w:t>Закони України</w:t>
            </w:r>
          </w:p>
          <w:p>
            <w:pPr>
              <w:jc w:val="center"/>
              <w:rPr>
                <w:rFonts w:ascii="Times New Roman" w:hAnsi="Times New Roman"/>
                <w:b/>
                <w:sz w:val="24"/>
                <w:szCs w:val="24"/>
              </w:rPr>
            </w:pPr>
          </w:p>
        </w:tc>
        <w:tc>
          <w:tcPr>
            <w:tcW w:w="6947"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sz w:val="22"/>
                <w:szCs w:val="22"/>
              </w:rPr>
              <w:t xml:space="preserve"> Закон України «Про регулювання містобудівної діяльності»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top"/>
          </w:tcPr>
          <w:p>
            <w:pPr>
              <w:jc w:val="center"/>
              <w:rPr>
                <w:rFonts w:ascii="Times New Roman" w:hAnsi="Times New Roman"/>
                <w:sz w:val="24"/>
                <w:szCs w:val="24"/>
              </w:rPr>
            </w:pPr>
            <w:r>
              <w:rPr>
                <w:rFonts w:hint="default"/>
                <w:b/>
                <w:sz w:val="22"/>
                <w:szCs w:val="22"/>
                <w:lang w:val="uk-UA"/>
              </w:rPr>
              <w:t>3</w:t>
            </w:r>
            <w:r>
              <w:rPr>
                <w:b/>
                <w:sz w:val="22"/>
                <w:szCs w:val="22"/>
              </w:rPr>
              <w:t>.</w:t>
            </w:r>
          </w:p>
        </w:tc>
        <w:tc>
          <w:tcPr>
            <w:tcW w:w="3096" w:type="dxa"/>
            <w:tcBorders>
              <w:top w:val="single" w:color="auto" w:sz="4" w:space="0"/>
              <w:left w:val="single" w:color="auto" w:sz="4" w:space="0"/>
              <w:bottom w:val="single" w:color="auto" w:sz="4" w:space="0"/>
              <w:right w:val="single" w:color="auto" w:sz="4" w:space="0"/>
            </w:tcBorders>
            <w:noWrap w:val="0"/>
            <w:vAlign w:val="top"/>
          </w:tcPr>
          <w:p>
            <w:pPr>
              <w:jc w:val="center"/>
              <w:rPr>
                <w:rFonts w:ascii="Times New Roman" w:hAnsi="Times New Roman"/>
                <w:b/>
                <w:sz w:val="24"/>
                <w:szCs w:val="24"/>
              </w:rPr>
            </w:pPr>
            <w:r>
              <w:rPr>
                <w:sz w:val="22"/>
                <w:szCs w:val="22"/>
              </w:rPr>
              <w:t>Акти Кабінету Міністрів України</w:t>
            </w:r>
          </w:p>
        </w:tc>
        <w:tc>
          <w:tcPr>
            <w:tcW w:w="6947" w:type="dxa"/>
            <w:tcBorders>
              <w:top w:val="single" w:color="auto" w:sz="4" w:space="0"/>
              <w:left w:val="single" w:color="auto" w:sz="4" w:space="0"/>
              <w:bottom w:val="single" w:color="auto" w:sz="4" w:space="0"/>
              <w:right w:val="single" w:color="auto" w:sz="4" w:space="0"/>
            </w:tcBorders>
            <w:noWrap w:val="0"/>
            <w:vAlign w:val="top"/>
          </w:tcPr>
          <w:p>
            <w:pPr>
              <w:jc w:val="both"/>
              <w:rPr>
                <w:rFonts w:ascii="Times New Roman" w:hAnsi="Times New Roman"/>
                <w:sz w:val="24"/>
                <w:szCs w:val="24"/>
              </w:rPr>
            </w:pPr>
            <w:r>
              <w:rPr>
                <w:sz w:val="22"/>
                <w:szCs w:val="22"/>
              </w:rPr>
              <w:t>П. 10 Порядку прийняття в експлуатацію закінчених будівництвом об’єктів, затвердженого Постановою Кабінету Міністрів України від 13.04.2011 р. №461 «Питання прийняття в експлуатацію закінчених будівництвом об’єктів»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10826" w:type="dxa"/>
            <w:gridSpan w:val="3"/>
            <w:tcBorders>
              <w:top w:val="single" w:color="auto" w:sz="4" w:space="0"/>
              <w:left w:val="single" w:color="auto" w:sz="4" w:space="0"/>
              <w:right w:val="single" w:color="auto" w:sz="4" w:space="0"/>
            </w:tcBorders>
            <w:noWrap w:val="0"/>
            <w:vAlign w:val="top"/>
          </w:tcPr>
          <w:p>
            <w:pPr>
              <w:jc w:val="center"/>
              <w:rPr>
                <w:sz w:val="22"/>
                <w:szCs w:val="22"/>
              </w:rPr>
            </w:pPr>
            <w:r>
              <w:rPr>
                <w:b/>
                <w:sz w:val="22"/>
                <w:szCs w:val="22"/>
              </w:rPr>
              <w:t>Умови отримання адміністративної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top"/>
          </w:tcPr>
          <w:p>
            <w:pPr>
              <w:jc w:val="center"/>
              <w:rPr>
                <w:rFonts w:hint="default"/>
                <w:b/>
                <w:sz w:val="22"/>
                <w:szCs w:val="22"/>
                <w:lang w:val="uk-UA"/>
              </w:rPr>
            </w:pPr>
            <w:r>
              <w:rPr>
                <w:rFonts w:hint="default"/>
                <w:b/>
                <w:sz w:val="22"/>
                <w:szCs w:val="22"/>
                <w:lang w:val="uk-UA"/>
              </w:rPr>
              <w:t>4</w:t>
            </w:r>
            <w:r>
              <w:rPr>
                <w:b/>
                <w:sz w:val="22"/>
                <w:szCs w:val="22"/>
              </w:rPr>
              <w:t>.</w:t>
            </w:r>
          </w:p>
        </w:tc>
        <w:tc>
          <w:tcPr>
            <w:tcW w:w="3096" w:type="dxa"/>
            <w:tcBorders>
              <w:top w:val="single" w:color="auto" w:sz="4" w:space="0"/>
              <w:left w:val="single" w:color="auto" w:sz="4" w:space="0"/>
              <w:bottom w:val="single" w:color="auto" w:sz="4" w:space="0"/>
              <w:right w:val="single" w:color="auto" w:sz="4" w:space="0"/>
            </w:tcBorders>
            <w:noWrap w:val="0"/>
            <w:vAlign w:val="top"/>
          </w:tcPr>
          <w:p>
            <w:pPr>
              <w:jc w:val="center"/>
              <w:rPr>
                <w:sz w:val="22"/>
                <w:szCs w:val="22"/>
              </w:rPr>
            </w:pPr>
            <w:r>
              <w:rPr>
                <w:sz w:val="22"/>
                <w:szCs w:val="22"/>
              </w:rPr>
              <w:t>Підстава для одержання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jc w:val="both"/>
              <w:rPr>
                <w:sz w:val="22"/>
                <w:szCs w:val="22"/>
              </w:rPr>
            </w:pPr>
            <w:r>
              <w:rPr>
                <w:sz w:val="22"/>
                <w:szCs w:val="22"/>
              </w:rPr>
              <w:t>Рішення суду щодо визнання права власності на самочинно збудований об’єкт.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top"/>
          </w:tcPr>
          <w:p>
            <w:pPr>
              <w:jc w:val="center"/>
              <w:rPr>
                <w:rFonts w:hint="default"/>
                <w:b/>
                <w:sz w:val="22"/>
                <w:szCs w:val="22"/>
                <w:lang w:val="uk-UA"/>
              </w:rPr>
            </w:pPr>
            <w:r>
              <w:rPr>
                <w:rFonts w:hint="default"/>
                <w:b/>
                <w:sz w:val="22"/>
                <w:szCs w:val="22"/>
                <w:lang w:val="uk-UA"/>
              </w:rPr>
              <w:t>5</w:t>
            </w:r>
            <w:r>
              <w:rPr>
                <w:b/>
                <w:sz w:val="22"/>
                <w:szCs w:val="22"/>
              </w:rPr>
              <w:t>.</w:t>
            </w:r>
          </w:p>
        </w:tc>
        <w:tc>
          <w:tcPr>
            <w:tcW w:w="3096" w:type="dxa"/>
            <w:tcBorders>
              <w:top w:val="single" w:color="auto" w:sz="4" w:space="0"/>
              <w:left w:val="single" w:color="auto" w:sz="4" w:space="0"/>
              <w:bottom w:val="single" w:color="auto" w:sz="4" w:space="0"/>
              <w:right w:val="single" w:color="auto" w:sz="4" w:space="0"/>
            </w:tcBorders>
            <w:noWrap w:val="0"/>
            <w:vAlign w:val="top"/>
          </w:tcPr>
          <w:p>
            <w:pPr>
              <w:jc w:val="center"/>
              <w:rPr>
                <w:sz w:val="22"/>
                <w:szCs w:val="22"/>
              </w:rPr>
            </w:pPr>
            <w:r>
              <w:rPr>
                <w:sz w:val="22"/>
                <w:szCs w:val="22"/>
              </w:rPr>
              <w:t>Вичерпний перелік документів, необхідних для отримання адміністративної послуги, а також вимоги до них</w:t>
            </w:r>
          </w:p>
        </w:tc>
        <w:tc>
          <w:tcPr>
            <w:tcW w:w="6947" w:type="dxa"/>
            <w:tcBorders>
              <w:top w:val="single" w:color="auto" w:sz="4" w:space="0"/>
              <w:left w:val="single" w:color="auto" w:sz="4" w:space="0"/>
              <w:bottom w:val="single" w:color="auto" w:sz="4" w:space="0"/>
              <w:right w:val="single" w:color="auto" w:sz="4" w:space="0"/>
            </w:tcBorders>
            <w:noWrap w:val="0"/>
            <w:vAlign w:val="top"/>
          </w:tcPr>
          <w:p>
            <w:pPr>
              <w:jc w:val="both"/>
              <w:rPr>
                <w:sz w:val="22"/>
                <w:szCs w:val="22"/>
              </w:rPr>
            </w:pPr>
            <w:r>
              <w:rPr>
                <w:sz w:val="22"/>
                <w:szCs w:val="22"/>
              </w:rPr>
              <w:t xml:space="preserve">Декларація </w:t>
            </w:r>
            <w:r>
              <w:rPr>
                <w:bCs/>
                <w:sz w:val="22"/>
                <w:szCs w:val="22"/>
              </w:rPr>
              <w:t xml:space="preserve">про готовність до експлуатації самочинно збудованого об’єкта, на яке визнано право власності за рішенням суду </w:t>
            </w:r>
            <w:r>
              <w:rPr>
                <w:sz w:val="22"/>
                <w:szCs w:val="22"/>
              </w:rPr>
              <w:t>за формою встановленого зразка (один примірник)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top"/>
          </w:tcPr>
          <w:p>
            <w:pPr>
              <w:jc w:val="center"/>
              <w:rPr>
                <w:rFonts w:hint="default"/>
                <w:b/>
                <w:sz w:val="22"/>
                <w:szCs w:val="22"/>
                <w:lang w:val="uk-UA"/>
              </w:rPr>
            </w:pPr>
            <w:r>
              <w:rPr>
                <w:rFonts w:hint="default"/>
                <w:b/>
                <w:sz w:val="22"/>
                <w:szCs w:val="22"/>
                <w:lang w:val="uk-UA"/>
              </w:rPr>
              <w:t>6</w:t>
            </w:r>
            <w:r>
              <w:rPr>
                <w:b/>
                <w:sz w:val="22"/>
                <w:szCs w:val="22"/>
              </w:rPr>
              <w:t>.</w:t>
            </w:r>
          </w:p>
        </w:tc>
        <w:tc>
          <w:tcPr>
            <w:tcW w:w="3096" w:type="dxa"/>
            <w:tcBorders>
              <w:top w:val="single" w:color="auto" w:sz="4" w:space="0"/>
              <w:left w:val="single" w:color="auto" w:sz="4" w:space="0"/>
              <w:bottom w:val="single" w:color="auto" w:sz="4" w:space="0"/>
              <w:right w:val="single" w:color="auto" w:sz="4" w:space="0"/>
            </w:tcBorders>
            <w:noWrap w:val="0"/>
            <w:vAlign w:val="top"/>
          </w:tcPr>
          <w:p>
            <w:pPr>
              <w:jc w:val="center"/>
              <w:rPr>
                <w:sz w:val="22"/>
                <w:szCs w:val="22"/>
              </w:rPr>
            </w:pPr>
            <w:r>
              <w:rPr>
                <w:sz w:val="22"/>
                <w:szCs w:val="22"/>
              </w:rPr>
              <w:t>Порядок та спосіб подання документів, необхідних для отримання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jc w:val="both"/>
              <w:rPr>
                <w:sz w:val="22"/>
                <w:szCs w:val="22"/>
              </w:rPr>
            </w:pPr>
            <w:r>
              <w:rPr>
                <w:sz w:val="22"/>
                <w:szCs w:val="22"/>
              </w:rPr>
              <w:t>Подається замовником (або уповноваженою особою) через центр надання адміністративних послуг або через електронний кабінет замовника</w:t>
            </w:r>
            <w:r>
              <w:rPr>
                <w:color w:val="000000"/>
                <w:sz w:val="22"/>
                <w:szCs w:val="22"/>
              </w:rPr>
              <w:t xml:space="preserve"> щляхом подання засобами програмного забезпечення Єдиного державного веб порталу електронних послуг або заповнюється та надсилається рекомендованим листом з описом вкладення до центру надання адміністративних послуг.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top"/>
          </w:tcPr>
          <w:p>
            <w:pPr>
              <w:jc w:val="center"/>
              <w:rPr>
                <w:rFonts w:hint="default"/>
                <w:b/>
                <w:sz w:val="22"/>
                <w:szCs w:val="22"/>
                <w:lang w:val="uk-UA"/>
              </w:rPr>
            </w:pPr>
            <w:r>
              <w:rPr>
                <w:rFonts w:hint="default"/>
                <w:b/>
                <w:sz w:val="22"/>
                <w:szCs w:val="22"/>
                <w:lang w:val="uk-UA"/>
              </w:rPr>
              <w:t>7</w:t>
            </w:r>
            <w:r>
              <w:rPr>
                <w:b/>
                <w:sz w:val="22"/>
                <w:szCs w:val="22"/>
              </w:rPr>
              <w:t>.</w:t>
            </w:r>
          </w:p>
        </w:tc>
        <w:tc>
          <w:tcPr>
            <w:tcW w:w="3096" w:type="dxa"/>
            <w:tcBorders>
              <w:top w:val="single" w:color="auto" w:sz="4" w:space="0"/>
              <w:left w:val="single" w:color="auto" w:sz="4" w:space="0"/>
              <w:bottom w:val="single" w:color="auto" w:sz="4" w:space="0"/>
              <w:right w:val="single" w:color="auto" w:sz="4" w:space="0"/>
            </w:tcBorders>
            <w:noWrap w:val="0"/>
            <w:vAlign w:val="top"/>
          </w:tcPr>
          <w:p>
            <w:pPr>
              <w:jc w:val="center"/>
              <w:rPr>
                <w:sz w:val="22"/>
                <w:szCs w:val="22"/>
              </w:rPr>
            </w:pPr>
            <w:r>
              <w:rPr>
                <w:sz w:val="22"/>
                <w:szCs w:val="22"/>
              </w:rPr>
              <w:t>Платність (безоплатність)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rPr>
                <w:sz w:val="22"/>
                <w:szCs w:val="22"/>
              </w:rPr>
            </w:pPr>
            <w:r>
              <w:rPr>
                <w:sz w:val="22"/>
                <w:szCs w:val="22"/>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top"/>
          </w:tcPr>
          <w:p>
            <w:pPr>
              <w:jc w:val="center"/>
              <w:rPr>
                <w:rFonts w:hint="default"/>
                <w:b/>
                <w:sz w:val="22"/>
                <w:szCs w:val="22"/>
                <w:lang w:val="uk-UA"/>
              </w:rPr>
            </w:pPr>
            <w:r>
              <w:rPr>
                <w:rFonts w:hint="default"/>
                <w:b/>
                <w:sz w:val="22"/>
                <w:szCs w:val="22"/>
                <w:lang w:val="uk-UA"/>
              </w:rPr>
              <w:t>8</w:t>
            </w:r>
            <w:r>
              <w:rPr>
                <w:b/>
                <w:sz w:val="22"/>
                <w:szCs w:val="22"/>
              </w:rPr>
              <w:t>.</w:t>
            </w:r>
          </w:p>
        </w:tc>
        <w:tc>
          <w:tcPr>
            <w:tcW w:w="3096" w:type="dxa"/>
            <w:tcBorders>
              <w:top w:val="single" w:color="auto" w:sz="4" w:space="0"/>
              <w:left w:val="single" w:color="auto" w:sz="4" w:space="0"/>
              <w:bottom w:val="single" w:color="auto" w:sz="4" w:space="0"/>
              <w:right w:val="single" w:color="auto" w:sz="4" w:space="0"/>
            </w:tcBorders>
            <w:noWrap w:val="0"/>
            <w:vAlign w:val="top"/>
          </w:tcPr>
          <w:p>
            <w:pPr>
              <w:jc w:val="center"/>
              <w:rPr>
                <w:sz w:val="22"/>
                <w:szCs w:val="22"/>
              </w:rPr>
            </w:pPr>
            <w:r>
              <w:rPr>
                <w:sz w:val="22"/>
                <w:szCs w:val="22"/>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jc w:val="both"/>
              <w:rPr>
                <w:sz w:val="22"/>
                <w:szCs w:val="22"/>
              </w:rPr>
            </w:pPr>
            <w:r>
              <w:rPr>
                <w:sz w:val="22"/>
                <w:szCs w:val="22"/>
              </w:rPr>
              <w:t>10 робочих днів з дня надходження.  У разі подання через електронний кабінет 5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top"/>
          </w:tcPr>
          <w:p>
            <w:pPr>
              <w:jc w:val="center"/>
              <w:rPr>
                <w:rFonts w:hint="default"/>
                <w:b/>
                <w:sz w:val="22"/>
                <w:szCs w:val="22"/>
                <w:lang w:val="uk-UA"/>
              </w:rPr>
            </w:pPr>
            <w:r>
              <w:rPr>
                <w:rFonts w:hint="default"/>
                <w:b/>
                <w:sz w:val="22"/>
                <w:szCs w:val="22"/>
                <w:lang w:val="uk-UA"/>
              </w:rPr>
              <w:t>9</w:t>
            </w:r>
            <w:r>
              <w:rPr>
                <w:b/>
                <w:sz w:val="22"/>
                <w:szCs w:val="22"/>
              </w:rPr>
              <w:t>.</w:t>
            </w:r>
          </w:p>
        </w:tc>
        <w:tc>
          <w:tcPr>
            <w:tcW w:w="3096" w:type="dxa"/>
            <w:tcBorders>
              <w:top w:val="single" w:color="auto" w:sz="4" w:space="0"/>
              <w:left w:val="single" w:color="auto" w:sz="4" w:space="0"/>
              <w:bottom w:val="single" w:color="auto" w:sz="4" w:space="0"/>
              <w:right w:val="single" w:color="auto" w:sz="4" w:space="0"/>
            </w:tcBorders>
            <w:noWrap w:val="0"/>
            <w:vAlign w:val="top"/>
          </w:tcPr>
          <w:p>
            <w:pPr>
              <w:jc w:val="center"/>
              <w:rPr>
                <w:sz w:val="22"/>
                <w:szCs w:val="22"/>
              </w:rPr>
            </w:pPr>
            <w:r>
              <w:rPr>
                <w:sz w:val="22"/>
                <w:szCs w:val="22"/>
              </w:rPr>
              <w:t>Перелік підстав для відмови в наданні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rPr>
                <w:sz w:val="22"/>
                <w:szCs w:val="22"/>
              </w:rPr>
            </w:pPr>
            <w:r>
              <w:rPr>
                <w:sz w:val="22"/>
                <w:szCs w:val="22"/>
              </w:rPr>
              <w:t>Подання чи оформлення документів, необхідних для отримання послуги, з порушенням установлених Додатком 5 до Порядку прийняття в експлуатацію закінчених будівництвом об’єктів, затвердженого Постановою Кабінету Міністрів України від 13.04.2011 р. №461 «Питання прийняття в експлуатацію закінчених будівництвом об’єктів» вимог.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top"/>
          </w:tcPr>
          <w:p>
            <w:pPr>
              <w:jc w:val="center"/>
              <w:rPr>
                <w:rFonts w:hint="default"/>
                <w:b/>
                <w:sz w:val="22"/>
                <w:szCs w:val="22"/>
                <w:lang w:val="uk-UA"/>
              </w:rPr>
            </w:pPr>
            <w:r>
              <w:rPr>
                <w:b/>
                <w:sz w:val="22"/>
                <w:szCs w:val="22"/>
              </w:rPr>
              <w:t>1</w:t>
            </w:r>
            <w:r>
              <w:rPr>
                <w:rFonts w:hint="default"/>
                <w:b/>
                <w:sz w:val="22"/>
                <w:szCs w:val="22"/>
                <w:lang w:val="uk-UA"/>
              </w:rPr>
              <w:t>0</w:t>
            </w:r>
            <w:r>
              <w:rPr>
                <w:b/>
                <w:sz w:val="22"/>
                <w:szCs w:val="22"/>
              </w:rPr>
              <w:t>.</w:t>
            </w:r>
          </w:p>
        </w:tc>
        <w:tc>
          <w:tcPr>
            <w:tcW w:w="3096" w:type="dxa"/>
            <w:tcBorders>
              <w:top w:val="single" w:color="auto" w:sz="4" w:space="0"/>
              <w:left w:val="single" w:color="auto" w:sz="4" w:space="0"/>
              <w:bottom w:val="single" w:color="auto" w:sz="4" w:space="0"/>
              <w:right w:val="single" w:color="auto" w:sz="4" w:space="0"/>
            </w:tcBorders>
            <w:noWrap w:val="0"/>
            <w:vAlign w:val="top"/>
          </w:tcPr>
          <w:p>
            <w:pPr>
              <w:jc w:val="center"/>
              <w:rPr>
                <w:sz w:val="22"/>
                <w:szCs w:val="22"/>
              </w:rPr>
            </w:pPr>
            <w:r>
              <w:rPr>
                <w:sz w:val="22"/>
                <w:szCs w:val="22"/>
              </w:rPr>
              <w:t>Результат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noWrap w:val="0"/>
            <w:vAlign w:val="top"/>
          </w:tcPr>
          <w:p>
            <w:pPr>
              <w:jc w:val="both"/>
              <w:rPr>
                <w:sz w:val="22"/>
                <w:szCs w:val="22"/>
              </w:rPr>
            </w:pPr>
            <w:r>
              <w:rPr>
                <w:sz w:val="22"/>
                <w:szCs w:val="22"/>
              </w:rPr>
              <w:t>Реєстрація декларації про готовність об`єкта до експлуатації</w:t>
            </w:r>
          </w:p>
          <w:p>
            <w:pPr>
              <w:jc w:val="both"/>
            </w:pPr>
          </w:p>
          <w:p>
            <w:pPr>
              <w:jc w:val="both"/>
              <w:rPr>
                <w:sz w:val="22"/>
                <w:szCs w:val="22"/>
              </w:rPr>
            </w:pPr>
            <w:r>
              <w:rPr>
                <w:sz w:val="22"/>
                <w:szCs w:val="22"/>
              </w:rPr>
              <w:t>Внесення вказаних даних до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top"/>
          </w:tcPr>
          <w:p>
            <w:pPr>
              <w:jc w:val="center"/>
              <w:rPr>
                <w:rFonts w:hint="default"/>
                <w:b/>
                <w:sz w:val="22"/>
                <w:szCs w:val="22"/>
                <w:lang w:val="uk-UA"/>
              </w:rPr>
            </w:pPr>
            <w:r>
              <w:rPr>
                <w:b/>
                <w:sz w:val="22"/>
                <w:szCs w:val="22"/>
              </w:rPr>
              <w:t>1</w:t>
            </w:r>
            <w:r>
              <w:rPr>
                <w:rFonts w:hint="default"/>
                <w:b/>
                <w:sz w:val="22"/>
                <w:szCs w:val="22"/>
                <w:lang w:val="uk-UA"/>
              </w:rPr>
              <w:t>1</w:t>
            </w:r>
            <w:r>
              <w:rPr>
                <w:b/>
                <w:sz w:val="22"/>
                <w:szCs w:val="22"/>
              </w:rPr>
              <w:t>.</w:t>
            </w:r>
          </w:p>
        </w:tc>
        <w:tc>
          <w:tcPr>
            <w:tcW w:w="3096" w:type="dxa"/>
            <w:tcBorders>
              <w:top w:val="single" w:color="auto" w:sz="4" w:space="0"/>
              <w:left w:val="single" w:color="auto" w:sz="4" w:space="0"/>
              <w:bottom w:val="single" w:color="auto" w:sz="4" w:space="0"/>
              <w:right w:val="single" w:color="auto" w:sz="4" w:space="0"/>
            </w:tcBorders>
            <w:noWrap w:val="0"/>
            <w:vAlign w:val="top"/>
          </w:tcPr>
          <w:p>
            <w:pPr>
              <w:jc w:val="center"/>
              <w:rPr>
                <w:sz w:val="22"/>
                <w:szCs w:val="22"/>
              </w:rPr>
            </w:pPr>
            <w:r>
              <w:rPr>
                <w:sz w:val="22"/>
                <w:szCs w:val="22"/>
              </w:rPr>
              <w:t>Способи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noWrap w:val="0"/>
            <w:vAlign w:val="top"/>
          </w:tcPr>
          <w:p>
            <w:pPr>
              <w:jc w:val="both"/>
              <w:rPr>
                <w:sz w:val="22"/>
                <w:szCs w:val="22"/>
              </w:rPr>
            </w:pPr>
            <w:r>
              <w:rPr>
                <w:sz w:val="22"/>
                <w:szCs w:val="22"/>
              </w:rPr>
              <w:t>Через Центр надання адміністративних послуг.</w:t>
            </w:r>
          </w:p>
          <w:p>
            <w:pPr>
              <w:jc w:val="both"/>
              <w:rPr>
                <w:sz w:val="22"/>
                <w:szCs w:val="22"/>
              </w:rPr>
            </w:pPr>
            <w:r>
              <w:rPr>
                <w:sz w:val="22"/>
                <w:szCs w:val="22"/>
              </w:rPr>
              <w:t xml:space="preserve">Інформація розміщується на Порталі Єдиної державної електронної системи у сфері будівництва «Реєстр будівельної діяльності» в єдиному реєстрі </w:t>
            </w:r>
            <w:r>
              <w:rPr>
                <w:color w:val="000000"/>
                <w:sz w:val="22"/>
                <w:szCs w:val="22"/>
              </w:rPr>
              <w:t>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 w:type="dxa"/>
          <w:trHeight w:val="979" w:hRule="atLeast"/>
          <w:jc w:val="center"/>
        </w:trPr>
        <w:tc>
          <w:tcPr>
            <w:tcW w:w="783" w:type="dxa"/>
            <w:tcBorders>
              <w:top w:val="single" w:color="auto" w:sz="4" w:space="0"/>
              <w:left w:val="single" w:color="auto" w:sz="4" w:space="0"/>
              <w:right w:val="single" w:color="auto" w:sz="4" w:space="0"/>
            </w:tcBorders>
            <w:noWrap w:val="0"/>
            <w:vAlign w:val="top"/>
          </w:tcPr>
          <w:p>
            <w:pPr>
              <w:jc w:val="center"/>
              <w:rPr>
                <w:rFonts w:hint="default"/>
                <w:b/>
                <w:sz w:val="22"/>
                <w:szCs w:val="22"/>
                <w:lang w:val="uk-UA"/>
              </w:rPr>
            </w:pPr>
            <w:r>
              <w:rPr>
                <w:b/>
                <w:sz w:val="22"/>
                <w:szCs w:val="22"/>
              </w:rPr>
              <w:t>1</w:t>
            </w:r>
            <w:r>
              <w:rPr>
                <w:rFonts w:hint="default"/>
                <w:b/>
                <w:sz w:val="22"/>
                <w:szCs w:val="22"/>
                <w:lang w:val="uk-UA"/>
              </w:rPr>
              <w:t>2</w:t>
            </w:r>
            <w:r>
              <w:rPr>
                <w:b/>
                <w:sz w:val="22"/>
                <w:szCs w:val="22"/>
              </w:rPr>
              <w:t>.</w:t>
            </w:r>
          </w:p>
        </w:tc>
        <w:tc>
          <w:tcPr>
            <w:tcW w:w="3096" w:type="dxa"/>
            <w:tcBorders>
              <w:top w:val="single" w:color="auto" w:sz="4" w:space="0"/>
              <w:left w:val="single" w:color="auto" w:sz="4" w:space="0"/>
              <w:bottom w:val="single" w:color="auto" w:sz="4" w:space="0"/>
              <w:right w:val="single" w:color="auto" w:sz="4" w:space="0"/>
            </w:tcBorders>
            <w:noWrap w:val="0"/>
            <w:vAlign w:val="top"/>
          </w:tcPr>
          <w:p>
            <w:pPr>
              <w:jc w:val="center"/>
              <w:rPr>
                <w:sz w:val="22"/>
                <w:szCs w:val="22"/>
              </w:rPr>
            </w:pPr>
            <w:r>
              <w:rPr>
                <w:sz w:val="22"/>
                <w:szCs w:val="22"/>
              </w:rPr>
              <w:t>Примітка</w:t>
            </w:r>
          </w:p>
        </w:tc>
        <w:tc>
          <w:tcPr>
            <w:tcW w:w="6947" w:type="dxa"/>
            <w:tcBorders>
              <w:top w:val="single" w:color="auto" w:sz="4" w:space="0"/>
              <w:left w:val="single" w:color="auto" w:sz="4" w:space="0"/>
              <w:bottom w:val="single" w:color="auto" w:sz="4" w:space="0"/>
              <w:right w:val="single" w:color="auto" w:sz="4" w:space="0"/>
            </w:tcBorders>
            <w:noWrap w:val="0"/>
            <w:vAlign w:val="top"/>
          </w:tcPr>
          <w:p>
            <w:pPr>
              <w:snapToGrid w:val="0"/>
              <w:jc w:val="both"/>
              <w:rPr>
                <w:sz w:val="22"/>
                <w:szCs w:val="22"/>
              </w:rPr>
            </w:pPr>
            <w:r>
              <w:rPr>
                <w:sz w:val="22"/>
                <w:szCs w:val="22"/>
              </w:rPr>
              <w:t>Подається замовником (або уповноваженою особою) через центр надання адміністративних послуг або через електронний кабінет замовника</w:t>
            </w:r>
            <w:r>
              <w:rPr>
                <w:color w:val="000000"/>
                <w:sz w:val="22"/>
                <w:szCs w:val="22"/>
              </w:rPr>
              <w:t xml:space="preserve"> щляхом подання засобами програмного забезпечення Єдиного державного веб порталу електронних послуг або заповнюється та надсилається рекомендованим листом з описом вкладення до центру надання адміністративних послуг.</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jc w:val="center"/>
        <w:rPr>
          <w:rFonts w:hint="default"/>
          <w:b/>
          <w:bCs/>
          <w:lang w:val="uk-UA"/>
        </w:rPr>
      </w:pPr>
      <w:r>
        <w:rPr>
          <w:b/>
          <w:bCs/>
        </w:rPr>
        <w:t xml:space="preserve">Технологічна картка адміністративної послуги </w:t>
      </w:r>
      <w:r>
        <w:rPr>
          <w:b/>
          <w:bCs/>
          <w:lang w:val="uk-UA"/>
        </w:rPr>
        <w:t>№</w:t>
      </w:r>
      <w:r>
        <w:rPr>
          <w:rFonts w:hint="default"/>
          <w:b/>
          <w:bCs/>
          <w:lang w:val="uk-UA"/>
        </w:rPr>
        <w:t>221</w:t>
      </w:r>
    </w:p>
    <w:p>
      <w:pPr>
        <w:jc w:val="center"/>
        <w:rPr>
          <w:b/>
          <w:color w:val="000000"/>
        </w:rPr>
      </w:pPr>
      <w:r>
        <w:rPr>
          <w:b/>
          <w:color w:val="252121"/>
          <w:lang w:val="uk-UA"/>
        </w:rPr>
        <w:t>Р</w:t>
      </w:r>
      <w:r>
        <w:rPr>
          <w:b/>
          <w:color w:val="252121"/>
        </w:rPr>
        <w:t xml:space="preserve">еєстрація декларації про </w:t>
      </w:r>
      <w:r>
        <w:rPr>
          <w:b/>
          <w:color w:val="000000"/>
        </w:rPr>
        <w:t xml:space="preserve">готовність до експлуатації </w:t>
      </w:r>
    </w:p>
    <w:p>
      <w:pPr>
        <w:jc w:val="center"/>
        <w:rPr>
          <w:b/>
        </w:rPr>
      </w:pPr>
      <w:r>
        <w:rPr>
          <w:b/>
        </w:rPr>
        <w:t>самочинно збудованого об’єкта, на який визнано право власності за рішенням суду</w:t>
      </w:r>
    </w:p>
    <w:tbl>
      <w:tblPr>
        <w:tblStyle w:val="3"/>
        <w:tblW w:w="1059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7"/>
        <w:gridCol w:w="4543"/>
        <w:gridCol w:w="2126"/>
        <w:gridCol w:w="1843"/>
        <w:gridCol w:w="155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shd w:val="clear" w:color="auto" w:fill="auto"/>
          </w:tcPr>
          <w:p>
            <w:pPr>
              <w:jc w:val="center"/>
            </w:pPr>
          </w:p>
        </w:tc>
        <w:tc>
          <w:tcPr>
            <w:tcW w:w="4543" w:type="dxa"/>
            <w:shd w:val="clear" w:color="auto" w:fill="auto"/>
            <w:vAlign w:val="center"/>
          </w:tcPr>
          <w:p>
            <w:pPr>
              <w:jc w:val="center"/>
              <w:rPr>
                <w:b/>
                <w:bCs/>
              </w:rPr>
            </w:pPr>
            <w:r>
              <w:rPr>
                <w:b/>
                <w:bCs/>
              </w:rPr>
              <w:t>Етапи опрацювання</w:t>
            </w:r>
            <w:r>
              <w:rPr>
                <w:b/>
                <w:bCs/>
              </w:rPr>
              <w:br w:type="textWrapping"/>
            </w:r>
            <w:r>
              <w:rPr>
                <w:b/>
                <w:bCs/>
              </w:rPr>
              <w:t>звернення про</w:t>
            </w:r>
            <w:r>
              <w:rPr>
                <w:b/>
                <w:bCs/>
              </w:rPr>
              <w:br w:type="textWrapping"/>
            </w:r>
            <w:r>
              <w:rPr>
                <w:b/>
                <w:bCs/>
              </w:rPr>
              <w:t>надання</w:t>
            </w:r>
            <w:r>
              <w:rPr>
                <w:b/>
                <w:bCs/>
              </w:rPr>
              <w:br w:type="textWrapping"/>
            </w:r>
            <w:r>
              <w:rPr>
                <w:b/>
                <w:bCs/>
              </w:rPr>
              <w:t>адміністративної</w:t>
            </w:r>
            <w:r>
              <w:rPr>
                <w:b/>
                <w:bCs/>
              </w:rPr>
              <w:br w:type="textWrapping"/>
            </w:r>
            <w:r>
              <w:rPr>
                <w:b/>
                <w:bCs/>
              </w:rPr>
              <w:t>послуги</w:t>
            </w:r>
          </w:p>
        </w:tc>
        <w:tc>
          <w:tcPr>
            <w:tcW w:w="2126" w:type="dxa"/>
            <w:shd w:val="clear" w:color="auto" w:fill="auto"/>
            <w:vAlign w:val="center"/>
          </w:tcPr>
          <w:p>
            <w:pPr>
              <w:jc w:val="center"/>
              <w:rPr>
                <w:b/>
                <w:bCs/>
              </w:rPr>
            </w:pPr>
            <w:r>
              <w:rPr>
                <w:b/>
                <w:bCs/>
              </w:rPr>
              <w:t>Відповідальна</w:t>
            </w:r>
            <w:r>
              <w:rPr>
                <w:b/>
                <w:bCs/>
              </w:rPr>
              <w:br w:type="textWrapping"/>
            </w:r>
            <w:r>
              <w:rPr>
                <w:b/>
                <w:bCs/>
              </w:rPr>
              <w:t>посадова особа</w:t>
            </w:r>
          </w:p>
        </w:tc>
        <w:tc>
          <w:tcPr>
            <w:tcW w:w="1843" w:type="dxa"/>
            <w:shd w:val="clear" w:color="auto" w:fill="auto"/>
            <w:vAlign w:val="center"/>
          </w:tcPr>
          <w:p>
            <w:pPr>
              <w:jc w:val="center"/>
              <w:rPr>
                <w:b/>
                <w:bCs/>
              </w:rPr>
            </w:pPr>
            <w:r>
              <w:rPr>
                <w:b/>
                <w:bCs/>
              </w:rPr>
              <w:t>Структурні підрозділи,</w:t>
            </w:r>
            <w:r>
              <w:rPr>
                <w:b/>
                <w:bCs/>
              </w:rPr>
              <w:br w:type="textWrapping"/>
            </w:r>
            <w:r>
              <w:rPr>
                <w:b/>
                <w:bCs/>
              </w:rPr>
              <w:t>відповідальні за етапи</w:t>
            </w:r>
            <w:r>
              <w:rPr>
                <w:b/>
                <w:bCs/>
              </w:rPr>
              <w:br w:type="textWrapping"/>
            </w:r>
            <w:r>
              <w:rPr>
                <w:b/>
                <w:bCs/>
              </w:rPr>
              <w:t>(дію, рішення)</w:t>
            </w:r>
          </w:p>
        </w:tc>
        <w:tc>
          <w:tcPr>
            <w:tcW w:w="1559" w:type="dxa"/>
            <w:shd w:val="clear" w:color="auto" w:fill="auto"/>
            <w:vAlign w:val="center"/>
          </w:tcPr>
          <w:p>
            <w:pPr>
              <w:jc w:val="center"/>
              <w:rPr>
                <w:b/>
                <w:bCs/>
              </w:rPr>
            </w:pPr>
            <w:r>
              <w:rPr>
                <w:b/>
                <w:bCs/>
              </w:rPr>
              <w:t>Строки виконання етапів</w:t>
            </w:r>
            <w:r>
              <w:rPr>
                <w:b/>
                <w:bCs/>
              </w:rPr>
              <w:br w:type="textWrapping"/>
            </w:r>
            <w:r>
              <w:rPr>
                <w:b/>
                <w:bCs/>
              </w:rPr>
              <w:t>(дії, рішення)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shd w:val="clear" w:color="auto" w:fill="auto"/>
            <w:vAlign w:val="center"/>
          </w:tcPr>
          <w:p>
            <w:pPr>
              <w:jc w:val="center"/>
              <w:rPr>
                <w:color w:val="333333"/>
              </w:rPr>
            </w:pPr>
            <w:r>
              <w:rPr>
                <w:color w:val="333333"/>
              </w:rPr>
              <w:t>1.</w:t>
            </w:r>
          </w:p>
        </w:tc>
        <w:tc>
          <w:tcPr>
            <w:tcW w:w="4543" w:type="dxa"/>
            <w:shd w:val="clear" w:color="auto" w:fill="auto"/>
            <w:vAlign w:val="center"/>
          </w:tcPr>
          <w:p>
            <w:r>
              <w:t xml:space="preserve">Прийняття </w:t>
            </w:r>
            <w:r>
              <w:rPr>
                <w:color w:val="252121"/>
              </w:rPr>
              <w:t xml:space="preserve"> декларації про </w:t>
            </w:r>
            <w:r>
              <w:rPr>
                <w:color w:val="000000"/>
              </w:rPr>
              <w:t xml:space="preserve">готовність до експлуатації об’єкта </w:t>
            </w:r>
            <w:r>
              <w:t xml:space="preserve">декларації про готовність до експлуатації самочинно збудованого об’єкта, на який визнано право власності за рішенням суду та декларації,  реєстрація документа </w:t>
            </w:r>
          </w:p>
        </w:tc>
        <w:tc>
          <w:tcPr>
            <w:tcW w:w="2126" w:type="dxa"/>
            <w:shd w:val="clear" w:color="auto" w:fill="auto"/>
            <w:vAlign w:val="center"/>
          </w:tcPr>
          <w:p>
            <w:pPr>
              <w:rPr>
                <w:rFonts w:hint="default"/>
                <w:lang w:val="uk-UA"/>
              </w:rPr>
            </w:pPr>
            <w:r>
              <w:rPr>
                <w:lang w:val="uk-UA"/>
              </w:rPr>
              <w:t>Адміністратор</w:t>
            </w:r>
            <w:r>
              <w:rPr>
                <w:rFonts w:hint="default"/>
                <w:lang w:val="uk-UA"/>
              </w:rPr>
              <w:t xml:space="preserve"> ЦНАП</w:t>
            </w:r>
          </w:p>
        </w:tc>
        <w:tc>
          <w:tcPr>
            <w:tcW w:w="1843" w:type="dxa"/>
            <w:shd w:val="clear" w:color="auto" w:fill="auto"/>
            <w:vAlign w:val="center"/>
          </w:tcPr>
          <w:p>
            <w:pPr>
              <w:widowControl w:val="0"/>
              <w:autoSpaceDE w:val="0"/>
              <w:ind w:left="-18" w:right="-3"/>
            </w:pPr>
            <w:r>
              <w:t>Центр надання адміністративних послуг</w:t>
            </w:r>
          </w:p>
        </w:tc>
        <w:tc>
          <w:tcPr>
            <w:tcW w:w="1559" w:type="dxa"/>
            <w:shd w:val="clear" w:color="auto" w:fill="auto"/>
            <w:vAlign w:val="center"/>
          </w:tcPr>
          <w:p>
            <w:r>
              <w:t>Один робочий день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shd w:val="clear" w:color="auto" w:fill="auto"/>
            <w:vAlign w:val="center"/>
          </w:tcPr>
          <w:p>
            <w:pPr>
              <w:jc w:val="center"/>
              <w:rPr>
                <w:color w:val="333333"/>
              </w:rPr>
            </w:pPr>
            <w:r>
              <w:rPr>
                <w:color w:val="333333"/>
              </w:rPr>
              <w:t>2.</w:t>
            </w:r>
          </w:p>
        </w:tc>
        <w:tc>
          <w:tcPr>
            <w:tcW w:w="4543" w:type="dxa"/>
            <w:shd w:val="clear" w:color="auto" w:fill="auto"/>
            <w:vAlign w:val="center"/>
          </w:tcPr>
          <w:p>
            <w:r>
              <w:t>Розгляд поданих документів, підготовка даних для внесення відповідної інформації до реєстру та виключення з єдиного реєстру документів, що дають право на виконання підготовчих та будівельних робіт і засвідчують прийняття в експлуатацію закінчених будівництвом об’єктів, відомостей про повернення на доопрацювання, відмову у видачі, скасування та анулювання зазначених документів даних, зазначених у декларації, в якій виявлено технічну помилку або недостовірні дані.</w:t>
            </w:r>
          </w:p>
        </w:tc>
        <w:tc>
          <w:tcPr>
            <w:tcW w:w="2126" w:type="dxa"/>
            <w:shd w:val="clear" w:color="auto" w:fill="auto"/>
            <w:vAlign w:val="center"/>
          </w:tcPr>
          <w:p>
            <w:r>
              <w:t>Спеціалісти сектор</w:t>
            </w:r>
            <w:r>
              <w:rPr>
                <w:bCs/>
              </w:rPr>
              <w:t>у державної архітектурно-будівельної інспекції Городоцької міської ради</w:t>
            </w:r>
          </w:p>
        </w:tc>
        <w:tc>
          <w:tcPr>
            <w:tcW w:w="1843" w:type="dxa"/>
            <w:shd w:val="clear" w:color="auto" w:fill="auto"/>
            <w:vAlign w:val="center"/>
          </w:tcPr>
          <w:p>
            <w:r>
              <w:rPr>
                <w:bCs/>
              </w:rPr>
              <w:t>Сектор державної архітектурно-будівельної інспекції Городоцької міської ради</w:t>
            </w:r>
          </w:p>
        </w:tc>
        <w:tc>
          <w:tcPr>
            <w:tcW w:w="1559" w:type="dxa"/>
            <w:shd w:val="clear" w:color="auto" w:fill="auto"/>
            <w:vAlign w:val="center"/>
          </w:tcPr>
          <w:p>
            <w:r>
              <w:t>Сім робочих днів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shd w:val="clear" w:color="auto" w:fill="auto"/>
            <w:vAlign w:val="center"/>
          </w:tcPr>
          <w:p>
            <w:pPr>
              <w:jc w:val="center"/>
              <w:rPr>
                <w:color w:val="333333"/>
              </w:rPr>
            </w:pPr>
            <w:r>
              <w:rPr>
                <w:color w:val="333333"/>
              </w:rPr>
              <w:t>3.</w:t>
            </w:r>
          </w:p>
        </w:tc>
        <w:tc>
          <w:tcPr>
            <w:tcW w:w="4543" w:type="dxa"/>
            <w:shd w:val="clear" w:color="auto" w:fill="auto"/>
            <w:vAlign w:val="center"/>
          </w:tcPr>
          <w:p>
            <w:r>
              <w:t>Оформлення </w:t>
            </w:r>
            <w:r>
              <w:br w:type="textWrapping"/>
            </w:r>
            <w:r>
              <w:t>результату розгляду декларації</w:t>
            </w:r>
            <w:r>
              <w:br w:type="textWrapping"/>
            </w:r>
          </w:p>
        </w:tc>
        <w:tc>
          <w:tcPr>
            <w:tcW w:w="2126" w:type="dxa"/>
            <w:shd w:val="clear" w:color="auto" w:fill="auto"/>
            <w:vAlign w:val="center"/>
          </w:tcPr>
          <w:p>
            <w:r>
              <w:t>Спеціалісти сектор</w:t>
            </w:r>
            <w:r>
              <w:rPr>
                <w:bCs/>
              </w:rPr>
              <w:t>у державної архітектурно-будівельної інспекції Городоцької міської ради</w:t>
            </w:r>
          </w:p>
        </w:tc>
        <w:tc>
          <w:tcPr>
            <w:tcW w:w="1843" w:type="dxa"/>
            <w:shd w:val="clear" w:color="auto" w:fill="auto"/>
            <w:vAlign w:val="center"/>
          </w:tcPr>
          <w:p>
            <w:r>
              <w:rPr>
                <w:bCs/>
              </w:rPr>
              <w:t>Сектор державної архітектурно-будівельної інспекції Городоцької міської ради</w:t>
            </w:r>
          </w:p>
        </w:tc>
        <w:tc>
          <w:tcPr>
            <w:tcW w:w="1559" w:type="dxa"/>
            <w:shd w:val="clear" w:color="auto" w:fill="auto"/>
            <w:vAlign w:val="center"/>
          </w:tcPr>
          <w:p>
            <w:r>
              <w:t>Один робочий день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shd w:val="clear" w:color="auto" w:fill="auto"/>
            <w:vAlign w:val="center"/>
          </w:tcPr>
          <w:p>
            <w:pPr>
              <w:jc w:val="center"/>
              <w:rPr>
                <w:rFonts w:ascii="Calibri" w:hAnsi="Calibri"/>
                <w:color w:val="333333"/>
                <w:sz w:val="22"/>
                <w:szCs w:val="22"/>
              </w:rPr>
            </w:pPr>
            <w:r>
              <w:rPr>
                <w:rFonts w:ascii="Calibri" w:hAnsi="Calibri"/>
                <w:color w:val="333333"/>
                <w:sz w:val="22"/>
                <w:szCs w:val="22"/>
              </w:rPr>
              <w:t>4.</w:t>
            </w:r>
          </w:p>
        </w:tc>
        <w:tc>
          <w:tcPr>
            <w:tcW w:w="4543" w:type="dxa"/>
            <w:shd w:val="clear" w:color="auto" w:fill="auto"/>
            <w:vAlign w:val="center"/>
          </w:tcPr>
          <w:p>
            <w:r>
              <w:t>Видача результату адміністративної послуги</w:t>
            </w:r>
          </w:p>
        </w:tc>
        <w:tc>
          <w:tcPr>
            <w:tcW w:w="2126" w:type="dxa"/>
            <w:shd w:val="clear" w:color="auto" w:fill="auto"/>
            <w:vAlign w:val="center"/>
          </w:tcPr>
          <w:p>
            <w:r>
              <w:rPr>
                <w:lang w:val="uk-UA"/>
              </w:rPr>
              <w:t>Адміністратор</w:t>
            </w:r>
            <w:r>
              <w:rPr>
                <w:rFonts w:hint="default"/>
                <w:lang w:val="uk-UA"/>
              </w:rPr>
              <w:t xml:space="preserve"> ЦНАП</w:t>
            </w:r>
          </w:p>
        </w:tc>
        <w:tc>
          <w:tcPr>
            <w:tcW w:w="1843" w:type="dxa"/>
            <w:shd w:val="clear" w:color="auto" w:fill="auto"/>
            <w:vAlign w:val="center"/>
          </w:tcPr>
          <w:p>
            <w:pPr>
              <w:widowControl w:val="0"/>
              <w:autoSpaceDE w:val="0"/>
              <w:ind w:left="-18" w:right="-3"/>
            </w:pPr>
            <w:r>
              <w:t>Центр надання адміністративних послуг</w:t>
            </w:r>
          </w:p>
        </w:tc>
        <w:tc>
          <w:tcPr>
            <w:tcW w:w="1559" w:type="dxa"/>
            <w:shd w:val="clear" w:color="auto" w:fill="auto"/>
            <w:vAlign w:val="center"/>
          </w:tcPr>
          <w:p>
            <w:r>
              <w:t>Один робочий день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7" w:type="dxa"/>
            <w:shd w:val="clear" w:color="auto" w:fill="auto"/>
            <w:vAlign w:val="center"/>
          </w:tcPr>
          <w:p>
            <w:pPr>
              <w:jc w:val="center"/>
              <w:rPr>
                <w:color w:val="333333"/>
              </w:rPr>
            </w:pPr>
            <w:r>
              <w:rPr>
                <w:color w:val="333333"/>
              </w:rPr>
              <w:t>5.</w:t>
            </w:r>
          </w:p>
        </w:tc>
        <w:tc>
          <w:tcPr>
            <w:tcW w:w="4543" w:type="dxa"/>
            <w:shd w:val="clear" w:color="auto" w:fill="auto"/>
            <w:vAlign w:val="center"/>
          </w:tcPr>
          <w:p>
            <w:r>
              <w:t>Оскарження</w:t>
            </w:r>
          </w:p>
        </w:tc>
        <w:tc>
          <w:tcPr>
            <w:tcW w:w="5528" w:type="dxa"/>
            <w:gridSpan w:val="3"/>
            <w:shd w:val="clear" w:color="auto" w:fill="auto"/>
            <w:vAlign w:val="center"/>
          </w:tcPr>
          <w:p>
            <w:r>
              <w:t xml:space="preserve">Рішення про відмову  може бути розглянуто у порядку нагляду </w:t>
            </w:r>
          </w:p>
          <w:p>
            <w:r>
              <w:t xml:space="preserve"> ДІАМ,оскаржено до суду.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039" w:type="dxa"/>
            <w:gridSpan w:val="4"/>
            <w:shd w:val="clear" w:color="auto" w:fill="auto"/>
            <w:vAlign w:val="center"/>
          </w:tcPr>
          <w:p>
            <w:r>
              <w:t>Загальна кількість днів надання послуги</w:t>
            </w:r>
          </w:p>
        </w:tc>
        <w:tc>
          <w:tcPr>
            <w:tcW w:w="1559" w:type="dxa"/>
            <w:shd w:val="clear" w:color="auto" w:fill="auto"/>
            <w:vAlign w:val="center"/>
          </w:tcPr>
          <w:p>
            <w:r>
              <w:t>10</w:t>
            </w:r>
          </w:p>
        </w:tc>
      </w:tr>
    </w:tbl>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10"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 94</w:t>
      </w:r>
    </w:p>
    <w:p>
      <w:pPr>
        <w:jc w:val="center"/>
        <w:rPr>
          <w:rFonts w:ascii="Times New Roman" w:hAnsi="Times New Roman"/>
          <w:b/>
          <w:sz w:val="28"/>
          <w:szCs w:val="28"/>
          <w:lang w:eastAsia="uk-UA"/>
        </w:rPr>
      </w:pPr>
      <w:r>
        <w:rPr>
          <w:rFonts w:ascii="Times New Roman" w:hAnsi="Times New Roman"/>
          <w:b/>
          <w:sz w:val="28"/>
          <w:szCs w:val="28"/>
        </w:rPr>
        <w:t>Прийняття рішення про продовження строку проживання в</w:t>
      </w:r>
      <w:r>
        <w:rPr>
          <w:rFonts w:ascii="Times New Roman" w:hAnsi="Times New Roman"/>
          <w:b/>
          <w:sz w:val="28"/>
          <w:szCs w:val="28"/>
          <w:lang w:eastAsia="uk-UA"/>
        </w:rPr>
        <w:t xml:space="preserve"> жилих приміщеннях з фондів житла для тимчасового проживання </w:t>
      </w:r>
    </w:p>
    <w:p>
      <w:pPr>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lang w:val="uk-UA"/>
        </w:rPr>
        <w:t>В</w:t>
      </w:r>
      <w:r>
        <w:rPr>
          <w:rFonts w:hint="default" w:ascii="Times New Roman" w:hAnsi="Times New Roman" w:cs="Times New Roman"/>
          <w:b/>
          <w:bCs/>
          <w:sz w:val="28"/>
          <w:szCs w:val="28"/>
          <w:lang w:val="ru-RU"/>
        </w:rPr>
        <w:t xml:space="preserve">ідділ документообігу, звернень та організаційно-інформаційної діяльності  </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u w:val="single"/>
        </w:rPr>
        <w:t xml:space="preserve">Городоцької міської </w:t>
      </w:r>
      <w:r>
        <w:rPr>
          <w:rFonts w:hint="default" w:ascii="Times New Roman" w:hAnsi="Times New Roman" w:cs="Times New Roman"/>
          <w:b/>
          <w:bCs/>
          <w:color w:val="auto"/>
          <w:sz w:val="28"/>
          <w:szCs w:val="28"/>
          <w:u w:val="single"/>
        </w:rPr>
        <w:t>ради</w:t>
      </w:r>
    </w:p>
    <w:p>
      <w:pPr>
        <w:jc w:val="center"/>
        <w:rPr>
          <w:sz w:val="20"/>
          <w:szCs w:val="20"/>
          <w:lang w:val="uk-UA"/>
        </w:rPr>
      </w:pPr>
      <w:r>
        <w:rPr>
          <w:sz w:val="20"/>
          <w:szCs w:val="20"/>
          <w:lang w:val="uk-UA"/>
        </w:rPr>
        <w:t>(найменування органу, що видає документ дозвільного характеру)</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3"/>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asciiTheme="minorHAnsi" w:hAnsiTheme="minorHAnsi" w:cstheme="minorHAnsi"/>
                <w:color w:val="333333"/>
                <w:sz w:val="22"/>
                <w:szCs w:val="22"/>
              </w:rPr>
              <w:t xml:space="preserve">Заява </w:t>
            </w:r>
            <w:r>
              <w:rPr>
                <w:rFonts w:eastAsia="Times New Roman" w:asciiTheme="minorHAnsi" w:hAnsiTheme="minorHAnsi" w:cstheme="minorHAnsi"/>
                <w:color w:val="212529"/>
                <w:sz w:val="22"/>
                <w:szCs w:val="22"/>
                <w:lang w:eastAsia="uk-UA"/>
              </w:rPr>
              <w:t xml:space="preserve">з підписами всіх повнолітніх членів сім’ї. </w:t>
            </w:r>
          </w:p>
          <w:p>
            <w:pPr>
              <w:pStyle w:val="8"/>
              <w:shd w:val="clear" w:color="auto" w:fill="FFFFFF"/>
              <w:spacing w:before="0" w:beforeAutospacing="0" w:after="75" w:afterAutospacing="0" w:line="256" w:lineRule="auto"/>
              <w:rPr>
                <w:rFonts w:eastAsia="Times New Roman" w:asciiTheme="minorHAnsi" w:hAnsiTheme="minorHAnsi" w:cstheme="minorHAnsi"/>
                <w:color w:val="212529"/>
                <w:sz w:val="22"/>
                <w:szCs w:val="22"/>
                <w:lang w:eastAsia="uk-UA"/>
              </w:rPr>
            </w:pPr>
            <w:bookmarkStart w:id="3" w:name="o68"/>
            <w:bookmarkEnd w:id="3"/>
            <w:r>
              <w:rPr>
                <w:rFonts w:eastAsia="Times New Roman" w:asciiTheme="minorHAnsi" w:hAnsiTheme="minorHAnsi" w:cstheme="minorHAnsi"/>
                <w:color w:val="212529"/>
                <w:sz w:val="22"/>
                <w:szCs w:val="22"/>
                <w:lang w:eastAsia="uk-UA"/>
              </w:rPr>
              <w:t xml:space="preserve"> До заяви додаються: </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bookmarkStart w:id="4" w:name="o69"/>
            <w:bookmarkEnd w:id="4"/>
            <w:r>
              <w:rPr>
                <w:rFonts w:eastAsia="Times New Roman" w:asciiTheme="minorHAnsi" w:hAnsiTheme="minorHAnsi" w:cstheme="minorHAnsi"/>
                <w:color w:val="212529"/>
                <w:sz w:val="22"/>
                <w:szCs w:val="22"/>
                <w:lang w:eastAsia="uk-UA"/>
              </w:rPr>
              <w:t xml:space="preserve">копії документів, що посвідчують особу заявника; </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bookmarkStart w:id="5" w:name="o70"/>
            <w:bookmarkEnd w:id="5"/>
            <w:r>
              <w:rPr>
                <w:rFonts w:eastAsia="Times New Roman" w:asciiTheme="minorHAnsi" w:hAnsiTheme="minorHAnsi" w:cstheme="minorHAnsi"/>
                <w:color w:val="212529"/>
                <w:sz w:val="22"/>
                <w:szCs w:val="22"/>
                <w:lang w:eastAsia="uk-UA"/>
              </w:rPr>
              <w:t xml:space="preserve">довідки про дохід заявника та всіх членів його сім’ї; </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bookmarkStart w:id="6" w:name="o71"/>
            <w:bookmarkEnd w:id="6"/>
            <w:r>
              <w:rPr>
                <w:rFonts w:eastAsia="Times New Roman" w:asciiTheme="minorHAnsi" w:hAnsiTheme="minorHAnsi" w:cstheme="minorHAnsi"/>
                <w:color w:val="212529"/>
                <w:sz w:val="22"/>
                <w:szCs w:val="22"/>
                <w:lang w:eastAsia="uk-UA"/>
              </w:rPr>
              <w:t xml:space="preserve"> довідка  бюро  технічної  інвентаризації  про  відсутність  у громадянина  іншого житла для проживання за місцем отримання житла з  фонду  житла  для  тимчасового  проживання,  а  у разі прибуття громадянина  з іншого регіону (крім внутрішньо переміщених осіб) - зазначена довідка з попереднього місця проживання; </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bookmarkStart w:id="7" w:name="o72"/>
            <w:bookmarkEnd w:id="7"/>
            <w:r>
              <w:rPr>
                <w:rFonts w:eastAsia="Times New Roman" w:asciiTheme="minorHAnsi" w:hAnsiTheme="minorHAnsi" w:cstheme="minorHAnsi"/>
                <w:color w:val="212529"/>
                <w:sz w:val="22"/>
                <w:szCs w:val="22"/>
                <w:lang w:eastAsia="uk-UA"/>
              </w:rPr>
              <w:t xml:space="preserve"> копії  документів  про  підтвердження  набуття першочергового права  на  забезпечення  житловим  приміщенням  з фондів житла для  тимчасового  проживання  (сім’ї  з  неповнолітніми дітьми, вагітні жінки,  особи,  які  втратили  працездатність, та особи пенсійного віку); </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bookmarkStart w:id="8" w:name="o73"/>
            <w:bookmarkEnd w:id="8"/>
            <w:r>
              <w:rPr>
                <w:rFonts w:eastAsia="Times New Roman" w:asciiTheme="minorHAnsi" w:hAnsiTheme="minorHAnsi" w:cstheme="minorHAnsi"/>
                <w:color w:val="212529"/>
                <w:sz w:val="22"/>
                <w:szCs w:val="22"/>
                <w:lang w:eastAsia="uk-UA"/>
              </w:rPr>
              <w:t xml:space="preserve"> копії документів, виданих органами державної реєстрації актів  цивільного  стану  або  судом,  що  підтверджують сімейні, родинні  відносини  заявника  та  всіх  членів  його  сім’ї  (свідоцтво про  народження,  свідоцтво  про державну реєстрацію шлюбу, посвідчення опікуна або піклувальника), або довідка про склад сім’ї.</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asciiTheme="minorHAnsi" w:hAnsiTheme="minorHAnsi" w:cstheme="minorHAnsi"/>
                <w:color w:val="333333"/>
                <w:sz w:val="22"/>
                <w:szCs w:val="22"/>
              </w:rPr>
              <w:t>Копія рішення виконавчого комітету про надання в користування житлового приміщення з фонду житла для тимчасового проживання;</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asciiTheme="minorHAnsi" w:hAnsiTheme="minorHAnsi" w:cstheme="minorHAnsi"/>
                <w:color w:val="333333"/>
                <w:sz w:val="22"/>
                <w:szCs w:val="22"/>
              </w:rPr>
              <w:t>Копіі платіжних документів про оплату комунальних послуг .</w:t>
            </w:r>
          </w:p>
          <w:p>
            <w:pPr>
              <w:spacing w:after="0" w:line="240" w:lineRule="auto"/>
              <w:rPr>
                <w:rFonts w:cstheme="minorHAnsi"/>
                <w:color w:val="000000"/>
                <w:spacing w:val="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Впродовж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 xml:space="preserve">Житловий Кодекс України </w:t>
            </w:r>
          </w:p>
          <w:p>
            <w:pPr>
              <w:rPr>
                <w:color w:val="000000"/>
                <w:lang w:val="ru-RU" w:eastAsia="ru-RU"/>
              </w:rPr>
            </w:pPr>
            <w:r>
              <w:rPr>
                <w:color w:val="000000"/>
                <w:lang w:val="ru-RU" w:eastAsia="ru-RU"/>
              </w:rPr>
              <w:t>Постанова Кабінету Міністрів України від 31.04.2004  р. №422 “Про затвердження Порядку формування фондів житла  для тимчасового проживання   і Порядку надання в тимчасове користування житлових приміщень з фондів житла для тимчасового  ”</w:t>
            </w:r>
          </w:p>
          <w:p>
            <w:pPr>
              <w:rPr>
                <w:lang w:val="ru-RU"/>
              </w:rPr>
            </w:pPr>
            <w:r>
              <w:rPr>
                <w:color w:val="000000"/>
                <w:lang w:val="ru-RU" w:eastAsia="ru-RU"/>
              </w:rPr>
              <w:t xml:space="preserve">  </w:t>
            </w:r>
          </w:p>
        </w:tc>
      </w:tr>
    </w:tbl>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tbl>
      <w:tblPr>
        <w:tblStyle w:val="3"/>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eastAsia="Calibri"/>
                <w:b/>
                <w:lang w:val="ru-RU"/>
              </w:rPr>
            </w:pPr>
          </w:p>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_________2023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№94</w:t>
      </w:r>
    </w:p>
    <w:p>
      <w:pPr>
        <w:spacing w:before="60" w:after="60"/>
        <w:ind w:firstLine="567"/>
        <w:jc w:val="center"/>
        <w:rPr>
          <w:rFonts w:ascii="Times New Roman" w:hAnsi="Times New Roman"/>
          <w:b/>
          <w:sz w:val="28"/>
          <w:szCs w:val="28"/>
        </w:rPr>
      </w:pPr>
      <w:r>
        <w:rPr>
          <w:rFonts w:ascii="Times New Roman" w:hAnsi="Times New Roman"/>
          <w:b/>
          <w:sz w:val="28"/>
          <w:szCs w:val="28"/>
        </w:rPr>
        <w:t>Прийняття рішення про продовження строку проживання в</w:t>
      </w:r>
      <w:r>
        <w:rPr>
          <w:rFonts w:ascii="Times New Roman" w:hAnsi="Times New Roman"/>
          <w:b/>
          <w:sz w:val="28"/>
          <w:szCs w:val="28"/>
          <w:lang w:eastAsia="uk-UA"/>
        </w:rPr>
        <w:t xml:space="preserve"> жилих приміщеннях з фондів житла для тимчасового проживання</w:t>
      </w:r>
    </w:p>
    <w:tbl>
      <w:tblPr>
        <w:tblStyle w:val="3"/>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 xml:space="preserve">Передача вхідного пакета документів наручно </w:t>
            </w:r>
            <w:r>
              <w:rPr>
                <w:lang w:val="uk-UA"/>
              </w:rPr>
              <w:t>у</w:t>
            </w:r>
            <w:r>
              <w:rPr>
                <w:rFonts w:hint="default"/>
                <w:lang w:val="uk-UA"/>
              </w:rPr>
              <w:t xml:space="preserve"> </w:t>
            </w:r>
            <w:r>
              <w:rPr>
                <w:lang w:val="ru-RU"/>
              </w:rPr>
              <w:t>відділ документообігу, звернень та організаційно-інформаційної діяльності  .</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Начальник відділу документообігу, звернень та організаційно-інформаційної діяльності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hint="default" w:ascii="Times New Roman" w:hAnsi="Times New Roman"/>
                <w:sz w:val="24"/>
                <w:szCs w:val="24"/>
                <w:lang w:val="uk-UA"/>
              </w:rPr>
            </w:pPr>
            <w:r>
              <w:rPr>
                <w:lang w:val="ru-RU"/>
              </w:rPr>
              <w:t xml:space="preserve">Протягом </w:t>
            </w:r>
            <w:r>
              <w:rPr>
                <w:rFonts w:hint="default"/>
                <w:lang w:val="uk-UA"/>
              </w:rPr>
              <w:t>5</w:t>
            </w:r>
            <w:r>
              <w:rPr>
                <w:lang w:val="ru-RU"/>
              </w:rPr>
              <w:t>-</w:t>
            </w:r>
            <w:r>
              <w:rPr>
                <w:rFonts w:hint="default"/>
                <w:lang w:val="uk-UA"/>
              </w:rPr>
              <w:t>10</w:t>
            </w:r>
          </w:p>
          <w:p>
            <w:pPr>
              <w:spacing w:line="252"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Начальник відділу документообігу, звернень та організаційно-інформаційної діяльності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2"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40" w:lineRule="auto"/>
              <w:rPr>
                <w:rFonts w:ascii="Times New Roman" w:hAnsi="Times New Roman"/>
                <w:sz w:val="24"/>
                <w:szCs w:val="24"/>
                <w:lang w:val="ru-RU"/>
              </w:rPr>
            </w:pPr>
            <w:r>
              <w:rPr>
                <w:lang w:val="ru-RU"/>
              </w:rPr>
              <w:t>Начальник відділу</w:t>
            </w:r>
          </w:p>
          <w:p>
            <w:pPr>
              <w:spacing w:line="240" w:lineRule="auto"/>
              <w:rPr>
                <w:rFonts w:ascii="Calibri" w:hAnsi="Calibri"/>
                <w:lang w:val="ru-RU"/>
              </w:rPr>
            </w:pPr>
            <w:r>
              <w:rPr>
                <w:lang w:val="ru-RU"/>
              </w:rPr>
              <w:t>документообігу,</w:t>
            </w:r>
          </w:p>
          <w:p>
            <w:pPr>
              <w:spacing w:line="240" w:lineRule="auto"/>
              <w:rPr>
                <w:lang w:val="ru-RU"/>
              </w:rPr>
            </w:pPr>
            <w:r>
              <w:rPr>
                <w:lang w:val="ru-RU"/>
              </w:rPr>
              <w:t>звернень</w:t>
            </w:r>
          </w:p>
          <w:p>
            <w:pPr>
              <w:spacing w:line="240" w:lineRule="auto"/>
              <w:rPr>
                <w:lang w:val="ru-RU"/>
              </w:rPr>
            </w:pPr>
            <w:r>
              <w:rPr>
                <w:lang w:val="ru-RU"/>
              </w:rPr>
              <w:t>та організаційно -</w:t>
            </w:r>
          </w:p>
          <w:p>
            <w:pPr>
              <w:spacing w:line="240" w:lineRule="auto"/>
              <w:rPr>
                <w:lang w:val="ru-RU"/>
              </w:rPr>
            </w:pPr>
            <w:r>
              <w:rPr>
                <w:lang w:val="ru-RU"/>
              </w:rPr>
              <w:t>інформаційної</w:t>
            </w:r>
          </w:p>
          <w:p>
            <w:pPr>
              <w:spacing w:line="240"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 xml:space="preserve">Загальна кількість днів надання послуги – </w:t>
            </w:r>
            <w:r>
              <w:rPr>
                <w:rFonts w:hint="default"/>
                <w:b/>
                <w:lang w:val="uk-UA"/>
              </w:rPr>
              <w:t>3</w:t>
            </w:r>
            <w:r>
              <w:rPr>
                <w:b/>
                <w:lang w:val="ru-RU"/>
              </w:rPr>
              <w:t>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 xml:space="preserve">Загальна кількість днів передбачена законодавством–  </w:t>
            </w:r>
            <w:r>
              <w:rPr>
                <w:rFonts w:hint="default"/>
                <w:b/>
                <w:lang w:val="uk-UA"/>
              </w:rPr>
              <w:t>3</w:t>
            </w:r>
            <w:r>
              <w:rPr>
                <w:b/>
                <w:lang w:val="ru-RU"/>
              </w:rPr>
              <w:t>0 робочих днів.</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11"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 95</w:t>
      </w:r>
    </w:p>
    <w:p>
      <w:pPr>
        <w:jc w:val="center"/>
        <w:rPr>
          <w:rFonts w:ascii="Times New Roman" w:hAnsi="Times New Roman"/>
          <w:b/>
          <w:sz w:val="28"/>
          <w:szCs w:val="28"/>
          <w:lang w:eastAsia="uk-UA"/>
        </w:rPr>
      </w:pPr>
      <w:r>
        <w:rPr>
          <w:rFonts w:ascii="Times New Roman" w:hAnsi="Times New Roman"/>
          <w:b/>
          <w:sz w:val="28"/>
          <w:szCs w:val="28"/>
          <w:lang w:val="uk-UA"/>
        </w:rPr>
        <w:t>В</w:t>
      </w:r>
      <w:r>
        <w:rPr>
          <w:rFonts w:ascii="Times New Roman" w:hAnsi="Times New Roman"/>
          <w:b/>
          <w:sz w:val="28"/>
          <w:szCs w:val="28"/>
        </w:rPr>
        <w:t xml:space="preserve">зяття на облік громадян, які потребують поліпшення житлових умов </w:t>
      </w:r>
      <w:r>
        <w:rPr>
          <w:rFonts w:ascii="Times New Roman" w:hAnsi="Times New Roman"/>
          <w:b/>
          <w:sz w:val="28"/>
          <w:szCs w:val="28"/>
          <w:lang w:eastAsia="uk-UA"/>
        </w:rPr>
        <w:t xml:space="preserve"> </w:t>
      </w:r>
    </w:p>
    <w:p>
      <w:pPr>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lang w:val="uk-UA"/>
        </w:rPr>
        <w:t>В</w:t>
      </w:r>
      <w:r>
        <w:rPr>
          <w:rFonts w:hint="default" w:ascii="Times New Roman" w:hAnsi="Times New Roman" w:cs="Times New Roman"/>
          <w:b/>
          <w:bCs/>
          <w:sz w:val="28"/>
          <w:szCs w:val="28"/>
          <w:lang w:val="ru-RU"/>
        </w:rPr>
        <w:t xml:space="preserve">ідділ документообігу, звернень та організаційно-інформаційної діяльності  </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u w:val="single"/>
        </w:rPr>
        <w:t xml:space="preserve">Городоцької міської </w:t>
      </w:r>
      <w:r>
        <w:rPr>
          <w:rFonts w:hint="default" w:ascii="Times New Roman" w:hAnsi="Times New Roman" w:cs="Times New Roman"/>
          <w:b/>
          <w:bCs/>
          <w:color w:val="auto"/>
          <w:sz w:val="28"/>
          <w:szCs w:val="28"/>
          <w:u w:val="single"/>
        </w:rPr>
        <w:t>ради</w:t>
      </w:r>
    </w:p>
    <w:p>
      <w:pPr>
        <w:jc w:val="center"/>
        <w:rPr>
          <w:sz w:val="20"/>
          <w:szCs w:val="20"/>
          <w:lang w:val="uk-UA"/>
        </w:rPr>
      </w:pPr>
      <w:r>
        <w:rPr>
          <w:sz w:val="20"/>
          <w:szCs w:val="20"/>
          <w:lang w:val="uk-UA"/>
        </w:rPr>
        <w:t>(найменування органу, що видає документ дозвільного характеру)</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3"/>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asciiTheme="minorHAnsi" w:hAnsiTheme="minorHAnsi" w:cstheme="minorHAnsi"/>
                <w:color w:val="333333"/>
                <w:sz w:val="22"/>
                <w:szCs w:val="22"/>
              </w:rPr>
              <w:t xml:space="preserve">Заява </w:t>
            </w:r>
            <w:r>
              <w:rPr>
                <w:rFonts w:eastAsia="Times New Roman" w:asciiTheme="minorHAnsi" w:hAnsiTheme="minorHAnsi" w:cstheme="minorHAnsi"/>
                <w:color w:val="212529"/>
                <w:sz w:val="22"/>
                <w:szCs w:val="22"/>
                <w:lang w:eastAsia="uk-UA"/>
              </w:rPr>
              <w:t xml:space="preserve">з підписами всіх повнолітніх членів сім’ї. </w:t>
            </w:r>
          </w:p>
          <w:p>
            <w:pPr>
              <w:pStyle w:val="8"/>
              <w:shd w:val="clear" w:color="auto" w:fill="FFFFFF"/>
              <w:spacing w:before="0" w:beforeAutospacing="0" w:after="75" w:afterAutospacing="0" w:line="256" w:lineRule="auto"/>
              <w:rPr>
                <w:rFonts w:eastAsia="Times New Roman" w:asciiTheme="minorHAnsi" w:hAnsiTheme="minorHAnsi" w:cstheme="minorHAnsi"/>
                <w:color w:val="212529"/>
                <w:sz w:val="22"/>
                <w:szCs w:val="22"/>
                <w:lang w:eastAsia="uk-UA"/>
              </w:rPr>
            </w:pPr>
            <w:r>
              <w:rPr>
                <w:rFonts w:eastAsia="Times New Roman" w:asciiTheme="minorHAnsi" w:hAnsiTheme="minorHAnsi" w:cstheme="minorHAnsi"/>
                <w:color w:val="212529"/>
                <w:sz w:val="22"/>
                <w:szCs w:val="22"/>
                <w:lang w:eastAsia="uk-UA"/>
              </w:rPr>
              <w:t xml:space="preserve"> До заяви додаються: </w:t>
            </w:r>
          </w:p>
          <w:p>
            <w:pPr>
              <w:pStyle w:val="12"/>
              <w:numPr>
                <w:ilvl w:val="0"/>
                <w:numId w:val="4"/>
              </w:numPr>
              <w:spacing w:line="240" w:lineRule="auto"/>
              <w:rPr>
                <w:rFonts w:cstheme="minorHAnsi"/>
              </w:rPr>
            </w:pPr>
            <w:r>
              <w:rPr>
                <w:rFonts w:cstheme="minorHAnsi"/>
              </w:rPr>
              <w:t xml:space="preserve">Копія паспортів, ідентифікаційних кодів, свідоцтво про народження всіх зареєстрованих членів сім’ї;  </w:t>
            </w:r>
          </w:p>
          <w:p>
            <w:pPr>
              <w:pStyle w:val="12"/>
              <w:numPr>
                <w:ilvl w:val="0"/>
                <w:numId w:val="4"/>
              </w:numPr>
              <w:spacing w:line="240" w:lineRule="auto"/>
              <w:rPr>
                <w:rFonts w:cstheme="minorHAnsi"/>
              </w:rPr>
            </w:pPr>
            <w:r>
              <w:rPr>
                <w:rFonts w:cstheme="minorHAnsi"/>
              </w:rPr>
              <w:t xml:space="preserve">Довідка про реєстрацію та склад сім’ї; </w:t>
            </w:r>
          </w:p>
          <w:p>
            <w:pPr>
              <w:pStyle w:val="12"/>
              <w:numPr>
                <w:ilvl w:val="0"/>
                <w:numId w:val="4"/>
              </w:numPr>
              <w:spacing w:line="240" w:lineRule="auto"/>
              <w:rPr>
                <w:rFonts w:cstheme="minorHAnsi"/>
              </w:rPr>
            </w:pPr>
            <w:r>
              <w:rPr>
                <w:rFonts w:cstheme="minorHAnsi"/>
              </w:rPr>
              <w:t>Копія посвідчення учасника бойових дій, інваліда війни або інший документ , який  є підставою для зарахування на пільгову квартирну чергу .</w:t>
            </w:r>
          </w:p>
          <w:p>
            <w:pPr>
              <w:pStyle w:val="12"/>
              <w:numPr>
                <w:ilvl w:val="0"/>
                <w:numId w:val="4"/>
              </w:numPr>
              <w:spacing w:line="240" w:lineRule="auto"/>
              <w:rPr>
                <w:rFonts w:cstheme="minorHAnsi"/>
              </w:rPr>
            </w:pPr>
            <w:r>
              <w:rPr>
                <w:rFonts w:cstheme="minorHAnsi"/>
              </w:rPr>
              <w:t xml:space="preserve"> Копія свідоцтва про право власності та технічного паспорту на житло , в якому проживає та зареєстрований заявник ;</w:t>
            </w:r>
          </w:p>
          <w:p>
            <w:pPr>
              <w:pStyle w:val="12"/>
              <w:numPr>
                <w:ilvl w:val="0"/>
                <w:numId w:val="4"/>
              </w:numPr>
              <w:spacing w:line="240" w:lineRule="auto"/>
              <w:rPr>
                <w:rFonts w:cstheme="minorHAnsi"/>
              </w:rPr>
            </w:pPr>
            <w:r>
              <w:rPr>
                <w:rFonts w:cstheme="minorHAnsi"/>
              </w:rPr>
              <w:t xml:space="preserve"> Витяг з реєстру прав нерухомості про відсутність права власності на житло , виданий на ім’я заявника ;</w:t>
            </w:r>
          </w:p>
          <w:p>
            <w:pPr>
              <w:pStyle w:val="12"/>
              <w:numPr>
                <w:ilvl w:val="0"/>
                <w:numId w:val="4"/>
              </w:numPr>
              <w:spacing w:line="240" w:lineRule="auto"/>
              <w:rPr>
                <w:rFonts w:cstheme="minorHAnsi"/>
              </w:rPr>
            </w:pPr>
            <w:r>
              <w:rPr>
                <w:rFonts w:cstheme="minorHAnsi"/>
              </w:rPr>
              <w:t>Довідка з місця праці заявника з вказанням ,  що заявник не перебуває на квартирній черзі за місцем роботи</w:t>
            </w:r>
            <w:r>
              <w:rPr>
                <w:rFonts w:ascii="Century" w:hAnsi="Century"/>
                <w:b/>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Впродовж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 xml:space="preserve">Житловий Кодекс України </w:t>
            </w:r>
          </w:p>
          <w:p>
            <w:pPr>
              <w:rPr>
                <w:color w:val="000000"/>
                <w:lang w:val="ru-RU" w:eastAsia="ru-RU"/>
              </w:rPr>
            </w:pPr>
            <w:r>
              <w:rPr>
                <w:color w:val="000000"/>
                <w:lang w:val="ru-RU" w:eastAsia="ru-RU"/>
              </w:rPr>
              <w:t xml:space="preserve">Закон України «Про житловий фонд соціального призначення» </w:t>
            </w:r>
          </w:p>
          <w:p>
            <w:pPr>
              <w:rPr>
                <w:color w:val="000000"/>
                <w:lang w:val="ru-RU" w:eastAsia="ru-RU"/>
              </w:rPr>
            </w:pPr>
            <w:r>
              <w:rPr>
                <w:color w:val="000000"/>
                <w:lang w:val="ru-RU" w:eastAsia="ru-RU"/>
              </w:rPr>
              <w:t xml:space="preserve">Правила обліку громадян, які потребують поліпшення житлових умов </w:t>
            </w:r>
          </w:p>
          <w:p>
            <w:pPr>
              <w:rPr>
                <w:lang w:val="ru-RU"/>
              </w:rPr>
            </w:pPr>
            <w:r>
              <w:rPr>
                <w:color w:val="000000"/>
                <w:lang w:val="ru-RU" w:eastAsia="ru-RU"/>
              </w:rPr>
              <w:t xml:space="preserve">  </w:t>
            </w:r>
          </w:p>
        </w:tc>
      </w:tr>
    </w:tbl>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tbl>
      <w:tblPr>
        <w:tblStyle w:val="3"/>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_________2023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№95</w:t>
      </w:r>
    </w:p>
    <w:p>
      <w:pPr>
        <w:spacing w:before="60" w:after="60"/>
        <w:ind w:firstLine="567"/>
        <w:jc w:val="center"/>
        <w:rPr>
          <w:rFonts w:ascii="Times New Roman" w:hAnsi="Times New Roman"/>
          <w:b/>
          <w:sz w:val="28"/>
          <w:szCs w:val="28"/>
        </w:rPr>
      </w:pPr>
      <w:r>
        <w:rPr>
          <w:rFonts w:ascii="Times New Roman" w:hAnsi="Times New Roman"/>
          <w:b/>
          <w:sz w:val="28"/>
          <w:szCs w:val="28"/>
          <w:lang w:val="uk-UA"/>
        </w:rPr>
        <w:t>В</w:t>
      </w:r>
      <w:r>
        <w:rPr>
          <w:rFonts w:ascii="Times New Roman" w:hAnsi="Times New Roman"/>
          <w:b/>
          <w:sz w:val="28"/>
          <w:szCs w:val="28"/>
        </w:rPr>
        <w:t>зяття на облік громадян, які потребують поліпшення житлових умов</w:t>
      </w:r>
    </w:p>
    <w:tbl>
      <w:tblPr>
        <w:tblStyle w:val="3"/>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Передача вхідного пакета документів наручно</w:t>
            </w:r>
            <w:r>
              <w:rPr>
                <w:rFonts w:hint="default"/>
                <w:lang w:val="uk-UA"/>
              </w:rPr>
              <w:t xml:space="preserve"> у</w:t>
            </w:r>
            <w:r>
              <w:rPr>
                <w:lang w:val="ru-RU"/>
              </w:rPr>
              <w:t xml:space="preserve"> відділ документообігу, звернень та організаційно-інформаційної діяльності  .</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Начальник відділу документообігу, звернень та організаційно-інформаційної діяльності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hint="default" w:ascii="Times New Roman" w:hAnsi="Times New Roman"/>
                <w:sz w:val="24"/>
                <w:szCs w:val="24"/>
                <w:lang w:val="uk-UA"/>
              </w:rPr>
            </w:pPr>
            <w:r>
              <w:rPr>
                <w:lang w:val="ru-RU"/>
              </w:rPr>
              <w:t xml:space="preserve">Протягом </w:t>
            </w:r>
            <w:r>
              <w:rPr>
                <w:rFonts w:hint="default"/>
                <w:lang w:val="uk-UA"/>
              </w:rPr>
              <w:t>5</w:t>
            </w:r>
            <w:r>
              <w:rPr>
                <w:lang w:val="ru-RU"/>
              </w:rPr>
              <w:t>-</w:t>
            </w:r>
            <w:r>
              <w:rPr>
                <w:rFonts w:hint="default"/>
                <w:lang w:val="uk-UA"/>
              </w:rPr>
              <w:t>10</w:t>
            </w:r>
          </w:p>
          <w:p>
            <w:pPr>
              <w:spacing w:line="252"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Начальник відділу документообігу, звернень та організаційно-інформаційної діяльності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2"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40" w:lineRule="auto"/>
              <w:rPr>
                <w:rFonts w:ascii="Times New Roman" w:hAnsi="Times New Roman"/>
                <w:sz w:val="24"/>
                <w:szCs w:val="24"/>
                <w:lang w:val="ru-RU"/>
              </w:rPr>
            </w:pPr>
            <w:r>
              <w:rPr>
                <w:lang w:val="ru-RU"/>
              </w:rPr>
              <w:t>Начальник відділу</w:t>
            </w:r>
          </w:p>
          <w:p>
            <w:pPr>
              <w:spacing w:line="240" w:lineRule="auto"/>
              <w:rPr>
                <w:rFonts w:ascii="Calibri" w:hAnsi="Calibri"/>
                <w:lang w:val="ru-RU"/>
              </w:rPr>
            </w:pPr>
            <w:r>
              <w:rPr>
                <w:lang w:val="ru-RU"/>
              </w:rPr>
              <w:t>документообігу,</w:t>
            </w:r>
          </w:p>
          <w:p>
            <w:pPr>
              <w:spacing w:line="240" w:lineRule="auto"/>
              <w:rPr>
                <w:lang w:val="ru-RU"/>
              </w:rPr>
            </w:pPr>
            <w:r>
              <w:rPr>
                <w:lang w:val="ru-RU"/>
              </w:rPr>
              <w:t>звернень</w:t>
            </w:r>
          </w:p>
          <w:p>
            <w:pPr>
              <w:spacing w:line="240" w:lineRule="auto"/>
              <w:rPr>
                <w:lang w:val="ru-RU"/>
              </w:rPr>
            </w:pPr>
            <w:r>
              <w:rPr>
                <w:lang w:val="ru-RU"/>
              </w:rPr>
              <w:t>та організаційно -</w:t>
            </w:r>
          </w:p>
          <w:p>
            <w:pPr>
              <w:spacing w:line="240" w:lineRule="auto"/>
              <w:rPr>
                <w:lang w:val="ru-RU"/>
              </w:rPr>
            </w:pPr>
            <w:r>
              <w:rPr>
                <w:lang w:val="ru-RU"/>
              </w:rPr>
              <w:t>інформаційної</w:t>
            </w:r>
          </w:p>
          <w:p>
            <w:pPr>
              <w:spacing w:line="240"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 xml:space="preserve">Загальна кількість днів надання послуги – </w:t>
            </w:r>
            <w:r>
              <w:rPr>
                <w:rFonts w:hint="default"/>
                <w:b/>
                <w:lang w:val="uk-UA"/>
              </w:rPr>
              <w:t>3</w:t>
            </w:r>
            <w:r>
              <w:rPr>
                <w:b/>
                <w:lang w:val="ru-RU"/>
              </w:rPr>
              <w:t>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 xml:space="preserve">Загальна кількість днів передбачена законодавством–  </w:t>
            </w:r>
            <w:r>
              <w:rPr>
                <w:rFonts w:hint="default"/>
                <w:b/>
                <w:lang w:val="uk-UA"/>
              </w:rPr>
              <w:t>3</w:t>
            </w:r>
            <w:r>
              <w:rPr>
                <w:b/>
                <w:lang w:val="ru-RU"/>
              </w:rPr>
              <w:t>0 робочих днів.</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12"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 96</w:t>
      </w:r>
    </w:p>
    <w:p>
      <w:pPr>
        <w:jc w:val="center"/>
        <w:rPr>
          <w:rFonts w:ascii="Times New Roman" w:hAnsi="Times New Roman"/>
          <w:b/>
          <w:sz w:val="28"/>
          <w:szCs w:val="28"/>
        </w:rPr>
      </w:pPr>
      <w:r>
        <w:rPr>
          <w:rFonts w:ascii="Times New Roman" w:hAnsi="Times New Roman"/>
          <w:b/>
          <w:sz w:val="28"/>
          <w:szCs w:val="28"/>
          <w:lang w:val="uk-UA"/>
        </w:rPr>
        <w:t>В</w:t>
      </w:r>
      <w:r>
        <w:rPr>
          <w:rFonts w:ascii="Times New Roman" w:hAnsi="Times New Roman"/>
          <w:b/>
          <w:sz w:val="28"/>
          <w:szCs w:val="28"/>
        </w:rPr>
        <w:t xml:space="preserve">зяття на облік громадян, які потребують надання житлового приміщення з фондів житла для тимчасового проживання </w:t>
      </w:r>
    </w:p>
    <w:p>
      <w:pPr>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lang w:val="uk-UA"/>
        </w:rPr>
        <w:t>В</w:t>
      </w:r>
      <w:r>
        <w:rPr>
          <w:rFonts w:hint="default" w:ascii="Times New Roman" w:hAnsi="Times New Roman" w:cs="Times New Roman"/>
          <w:b/>
          <w:bCs/>
          <w:sz w:val="28"/>
          <w:szCs w:val="28"/>
          <w:lang w:val="ru-RU"/>
        </w:rPr>
        <w:t xml:space="preserve">ідділ документообігу, звернень та організаційно-інформаційної діяльності  </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u w:val="single"/>
        </w:rPr>
        <w:t xml:space="preserve">Городоцької міської </w:t>
      </w:r>
      <w:r>
        <w:rPr>
          <w:rFonts w:hint="default" w:ascii="Times New Roman" w:hAnsi="Times New Roman" w:cs="Times New Roman"/>
          <w:b/>
          <w:bCs/>
          <w:color w:val="auto"/>
          <w:sz w:val="28"/>
          <w:szCs w:val="28"/>
          <w:u w:val="single"/>
        </w:rPr>
        <w:t>ради</w:t>
      </w:r>
    </w:p>
    <w:p>
      <w:pPr>
        <w:jc w:val="center"/>
        <w:rPr>
          <w:sz w:val="20"/>
          <w:szCs w:val="20"/>
          <w:lang w:val="uk-UA"/>
        </w:rPr>
      </w:pPr>
      <w:r>
        <w:rPr>
          <w:sz w:val="20"/>
          <w:szCs w:val="20"/>
          <w:lang w:val="uk-UA"/>
        </w:rPr>
        <w:t>(найменування органу, що видає документ дозвільного характеру)</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3"/>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asciiTheme="minorHAnsi" w:hAnsiTheme="minorHAnsi" w:cstheme="minorHAnsi"/>
                <w:color w:val="333333"/>
                <w:sz w:val="22"/>
                <w:szCs w:val="22"/>
              </w:rPr>
              <w:t xml:space="preserve">Заява </w:t>
            </w:r>
            <w:r>
              <w:rPr>
                <w:rFonts w:eastAsia="Times New Roman" w:asciiTheme="minorHAnsi" w:hAnsiTheme="minorHAnsi" w:cstheme="minorHAnsi"/>
                <w:color w:val="212529"/>
                <w:sz w:val="22"/>
                <w:szCs w:val="22"/>
                <w:lang w:eastAsia="uk-UA"/>
              </w:rPr>
              <w:t xml:space="preserve">з підписами всіх повнолітніх членів сім’ї. </w:t>
            </w:r>
          </w:p>
          <w:p>
            <w:pPr>
              <w:pStyle w:val="8"/>
              <w:shd w:val="clear" w:color="auto" w:fill="FFFFFF"/>
              <w:spacing w:before="0" w:beforeAutospacing="0" w:after="75" w:afterAutospacing="0" w:line="256" w:lineRule="auto"/>
              <w:rPr>
                <w:rFonts w:eastAsia="Times New Roman" w:asciiTheme="minorHAnsi" w:hAnsiTheme="minorHAnsi" w:cstheme="minorHAnsi"/>
                <w:color w:val="212529"/>
                <w:sz w:val="22"/>
                <w:szCs w:val="22"/>
                <w:lang w:eastAsia="uk-UA"/>
              </w:rPr>
            </w:pPr>
            <w:r>
              <w:rPr>
                <w:rFonts w:eastAsia="Times New Roman" w:asciiTheme="minorHAnsi" w:hAnsiTheme="minorHAnsi" w:cstheme="minorHAnsi"/>
                <w:color w:val="212529"/>
                <w:sz w:val="22"/>
                <w:szCs w:val="22"/>
                <w:lang w:eastAsia="uk-UA"/>
              </w:rPr>
              <w:t xml:space="preserve"> До заяви додаються: </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eastAsia="Times New Roman" w:asciiTheme="minorHAnsi" w:hAnsiTheme="minorHAnsi" w:cstheme="minorHAnsi"/>
                <w:color w:val="212529"/>
                <w:sz w:val="22"/>
                <w:szCs w:val="22"/>
                <w:lang w:eastAsia="uk-UA"/>
              </w:rPr>
              <w:t xml:space="preserve">копії документів, що посвідчують особу заявника; </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eastAsia="Times New Roman" w:asciiTheme="minorHAnsi" w:hAnsiTheme="minorHAnsi" w:cstheme="minorHAnsi"/>
                <w:color w:val="212529"/>
                <w:sz w:val="22"/>
                <w:szCs w:val="22"/>
                <w:lang w:eastAsia="uk-UA"/>
              </w:rPr>
              <w:t xml:space="preserve">довідки про дохід заявника та всіх членів його сім’ї; </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eastAsia="Times New Roman" w:asciiTheme="minorHAnsi" w:hAnsiTheme="minorHAnsi" w:cstheme="minorHAnsi"/>
                <w:color w:val="212529"/>
                <w:sz w:val="22"/>
                <w:szCs w:val="22"/>
                <w:lang w:eastAsia="uk-UA"/>
              </w:rPr>
              <w:t xml:space="preserve"> довідка  бюро  технічної  інвентаризації  про  відсутність  у громадянина  іншого житла для проживання за місцем отримання житла з  фонду  житла  для  тимчасового  проживання,  а  у разі прибуття громадянина  з іншого регіону (крім внутрішньо переміщених осіб) - зазначена довідка з попереднього місця проживання; </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eastAsia="Times New Roman" w:asciiTheme="minorHAnsi" w:hAnsiTheme="minorHAnsi" w:cstheme="minorHAnsi"/>
                <w:color w:val="212529"/>
                <w:sz w:val="22"/>
                <w:szCs w:val="22"/>
                <w:lang w:eastAsia="uk-UA"/>
              </w:rPr>
              <w:t xml:space="preserve"> копії  документів  про  підтвердження  набуття першочергового права  на  забезпечення  житловим  приміщенням  з фондів житла для  тимчасового  проживання  (сім’ї  з  неповнолітніми дітьми, вагітні жінки,  особи,  які  втратили  працездатність, та особи пенсійного віку); </w:t>
            </w:r>
          </w:p>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eastAsia="Times New Roman" w:asciiTheme="minorHAnsi" w:hAnsiTheme="minorHAnsi" w:cstheme="minorHAnsi"/>
                <w:color w:val="212529"/>
                <w:sz w:val="22"/>
                <w:szCs w:val="22"/>
                <w:lang w:eastAsia="uk-UA"/>
              </w:rPr>
              <w:t xml:space="preserve"> копії документів, виданих органами державної реєстрації актів  цивільного  стану  або  судом,  що  підтверджують сімейні, родинні  відносини  заявника  та  всіх  членів  його  сім’ї  (свідоцтво про  народження,  свідоцтво  про державну реєстрацію шлюбу, посвідчення опікуна або піклувальника), або довідка про склад сім’ї.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Впродовж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 xml:space="preserve">Житловий Кодекс України </w:t>
            </w:r>
          </w:p>
          <w:p>
            <w:pPr>
              <w:rPr>
                <w:color w:val="000000"/>
                <w:lang w:val="ru-RU" w:eastAsia="ru-RU"/>
              </w:rPr>
            </w:pPr>
            <w:r>
              <w:rPr>
                <w:color w:val="000000"/>
                <w:lang w:val="ru-RU" w:eastAsia="ru-RU"/>
              </w:rPr>
              <w:t>Постанова Кабінету Міністрів України від 31.04.2004  р. №422 “Про затвердження Порядку формування фондів житла  для тимчасового проживання   і Порядку надання в тимчасове користування житлових приміщень з фондів житла для тимчасового  ”</w:t>
            </w:r>
          </w:p>
          <w:p>
            <w:pPr>
              <w:rPr>
                <w:lang w:val="ru-RU"/>
              </w:rPr>
            </w:pPr>
            <w:r>
              <w:rPr>
                <w:color w:val="000000"/>
                <w:lang w:val="ru-RU" w:eastAsia="ru-RU"/>
              </w:rPr>
              <w:t xml:space="preserve">  </w:t>
            </w:r>
          </w:p>
        </w:tc>
      </w:tr>
    </w:tbl>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tbl>
      <w:tblPr>
        <w:tblStyle w:val="3"/>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_________2023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№96</w:t>
      </w:r>
    </w:p>
    <w:p>
      <w:pPr>
        <w:jc w:val="center"/>
        <w:rPr>
          <w:rFonts w:ascii="Times New Roman" w:hAnsi="Times New Roman"/>
          <w:b/>
          <w:sz w:val="28"/>
          <w:szCs w:val="28"/>
        </w:rPr>
      </w:pPr>
      <w:r>
        <w:rPr>
          <w:rFonts w:ascii="Times New Roman" w:hAnsi="Times New Roman"/>
          <w:b/>
          <w:sz w:val="28"/>
          <w:szCs w:val="28"/>
          <w:lang w:val="uk-UA"/>
        </w:rPr>
        <w:t>В</w:t>
      </w:r>
      <w:r>
        <w:rPr>
          <w:rFonts w:ascii="Times New Roman" w:hAnsi="Times New Roman"/>
          <w:b/>
          <w:sz w:val="28"/>
          <w:szCs w:val="28"/>
        </w:rPr>
        <w:t xml:space="preserve">зяття на облік громадян, які потребують надання житлового приміщення з фондів житла для тимчасового проживання </w:t>
      </w:r>
    </w:p>
    <w:tbl>
      <w:tblPr>
        <w:tblStyle w:val="3"/>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Передача вхідного пакета документів наручно</w:t>
            </w:r>
            <w:r>
              <w:rPr>
                <w:rFonts w:hint="default"/>
                <w:lang w:val="uk-UA"/>
              </w:rPr>
              <w:t xml:space="preserve"> у</w:t>
            </w:r>
            <w:r>
              <w:rPr>
                <w:lang w:val="ru-RU"/>
              </w:rPr>
              <w:t xml:space="preserve"> відділ документообігу, звернень та організаційно-інформаційної діяльності  .</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Начальник відділу документообігу, звернень та організаційно-інформаційної діяльності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hint="default" w:ascii="Times New Roman" w:hAnsi="Times New Roman"/>
                <w:sz w:val="24"/>
                <w:szCs w:val="24"/>
                <w:lang w:val="uk-UA"/>
              </w:rPr>
            </w:pPr>
            <w:r>
              <w:rPr>
                <w:lang w:val="ru-RU"/>
              </w:rPr>
              <w:t xml:space="preserve">Протягом </w:t>
            </w:r>
            <w:r>
              <w:rPr>
                <w:rFonts w:hint="default"/>
                <w:lang w:val="uk-UA"/>
              </w:rPr>
              <w:t>5</w:t>
            </w:r>
            <w:r>
              <w:rPr>
                <w:lang w:val="ru-RU"/>
              </w:rPr>
              <w:t>-</w:t>
            </w:r>
            <w:r>
              <w:rPr>
                <w:rFonts w:hint="default"/>
                <w:lang w:val="uk-UA"/>
              </w:rPr>
              <w:t>10</w:t>
            </w:r>
          </w:p>
          <w:p>
            <w:pPr>
              <w:spacing w:line="252"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Начальник відділу документообігу, звернень та організаційно-інформаційної діяльності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2"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40" w:lineRule="auto"/>
              <w:rPr>
                <w:rFonts w:ascii="Times New Roman" w:hAnsi="Times New Roman"/>
                <w:sz w:val="24"/>
                <w:szCs w:val="24"/>
                <w:lang w:val="ru-RU"/>
              </w:rPr>
            </w:pPr>
            <w:r>
              <w:rPr>
                <w:lang w:val="ru-RU"/>
              </w:rPr>
              <w:t>Начальник відділу</w:t>
            </w:r>
          </w:p>
          <w:p>
            <w:pPr>
              <w:spacing w:line="240" w:lineRule="auto"/>
              <w:rPr>
                <w:rFonts w:ascii="Calibri" w:hAnsi="Calibri"/>
                <w:lang w:val="ru-RU"/>
              </w:rPr>
            </w:pPr>
            <w:r>
              <w:rPr>
                <w:lang w:val="ru-RU"/>
              </w:rPr>
              <w:t>документообігу,</w:t>
            </w:r>
          </w:p>
          <w:p>
            <w:pPr>
              <w:spacing w:line="240" w:lineRule="auto"/>
              <w:rPr>
                <w:lang w:val="ru-RU"/>
              </w:rPr>
            </w:pPr>
            <w:r>
              <w:rPr>
                <w:lang w:val="ru-RU"/>
              </w:rPr>
              <w:t>звернень</w:t>
            </w:r>
          </w:p>
          <w:p>
            <w:pPr>
              <w:spacing w:line="240" w:lineRule="auto"/>
              <w:rPr>
                <w:lang w:val="ru-RU"/>
              </w:rPr>
            </w:pPr>
            <w:r>
              <w:rPr>
                <w:lang w:val="ru-RU"/>
              </w:rPr>
              <w:t>та організаційно -</w:t>
            </w:r>
          </w:p>
          <w:p>
            <w:pPr>
              <w:spacing w:line="240" w:lineRule="auto"/>
              <w:rPr>
                <w:lang w:val="ru-RU"/>
              </w:rPr>
            </w:pPr>
            <w:r>
              <w:rPr>
                <w:lang w:val="ru-RU"/>
              </w:rPr>
              <w:t>інформаційної</w:t>
            </w:r>
          </w:p>
          <w:p>
            <w:pPr>
              <w:spacing w:line="240"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 xml:space="preserve">Загальна кількість днів надання послуги – </w:t>
            </w:r>
            <w:r>
              <w:rPr>
                <w:rFonts w:hint="default"/>
                <w:b/>
                <w:lang w:val="uk-UA"/>
              </w:rPr>
              <w:t>3</w:t>
            </w:r>
            <w:r>
              <w:rPr>
                <w:b/>
                <w:lang w:val="ru-RU"/>
              </w:rPr>
              <w:t>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 xml:space="preserve">Загальна кількість днів передбачена законодавством–  </w:t>
            </w:r>
            <w:r>
              <w:rPr>
                <w:rFonts w:hint="default"/>
                <w:b/>
                <w:lang w:val="uk-UA"/>
              </w:rPr>
              <w:t>3</w:t>
            </w:r>
            <w:r>
              <w:rPr>
                <w:b/>
                <w:lang w:val="ru-RU"/>
              </w:rPr>
              <w:t>0 робочих днів.</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rFonts w:eastAsia="Times New Roman"/>
          <w:lang w:val="ru-RU" w:eastAsia="uk-UA"/>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13"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ascii="Times New Roman" w:hAnsi="Times New Roman"/>
          <w:b/>
          <w:sz w:val="28"/>
          <w:szCs w:val="28"/>
        </w:rPr>
      </w:pPr>
      <w:r>
        <w:rPr>
          <w:rFonts w:ascii="Times New Roman" w:hAnsi="Times New Roman"/>
          <w:b/>
          <w:sz w:val="28"/>
          <w:szCs w:val="28"/>
        </w:rPr>
        <w:t>ІНФОРМАЦІЙНА КАРТКА № 112</w:t>
      </w:r>
    </w:p>
    <w:p>
      <w:pPr>
        <w:jc w:val="center"/>
        <w:rPr>
          <w:rFonts w:ascii="Times New Roman" w:hAnsi="Times New Roman"/>
          <w:b/>
          <w:sz w:val="28"/>
          <w:szCs w:val="28"/>
          <w:lang w:eastAsia="uk-UA"/>
        </w:rPr>
      </w:pPr>
      <w:r>
        <w:rPr>
          <w:rFonts w:ascii="Times New Roman" w:hAnsi="Times New Roman"/>
          <w:b/>
          <w:sz w:val="28"/>
          <w:szCs w:val="28"/>
          <w:lang w:val="uk-UA"/>
        </w:rPr>
        <w:t>Р</w:t>
      </w:r>
      <w:r>
        <w:rPr>
          <w:rFonts w:ascii="Times New Roman" w:hAnsi="Times New Roman"/>
          <w:b/>
          <w:sz w:val="28"/>
          <w:szCs w:val="28"/>
        </w:rPr>
        <w:t xml:space="preserve">ішення про продовження строку надання житлового приміщення з фондів житла </w:t>
      </w:r>
      <w:r>
        <w:rPr>
          <w:rFonts w:ascii="Times New Roman" w:hAnsi="Times New Roman"/>
          <w:b/>
          <w:sz w:val="28"/>
          <w:szCs w:val="28"/>
          <w:lang w:eastAsia="uk-UA"/>
        </w:rPr>
        <w:t xml:space="preserve">для тимчасового проживання внутрішньо переміщених осіб </w:t>
      </w:r>
    </w:p>
    <w:p>
      <w:pPr>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lang w:val="uk-UA"/>
        </w:rPr>
        <w:t>В</w:t>
      </w:r>
      <w:r>
        <w:rPr>
          <w:rFonts w:hint="default" w:ascii="Times New Roman" w:hAnsi="Times New Roman" w:cs="Times New Roman"/>
          <w:b/>
          <w:bCs/>
          <w:sz w:val="28"/>
          <w:szCs w:val="28"/>
          <w:lang w:val="ru-RU"/>
        </w:rPr>
        <w:t xml:space="preserve">ідділ документообігу, звернень та організаційно-інформаційної діяльності  </w:t>
      </w:r>
      <w:r>
        <w:rPr>
          <w:rFonts w:hint="default" w:ascii="Times New Roman" w:hAnsi="Times New Roman" w:cs="Times New Roman"/>
          <w:b/>
          <w:bCs/>
          <w:sz w:val="28"/>
          <w:szCs w:val="28"/>
        </w:rPr>
        <w:t xml:space="preserve"> </w:t>
      </w:r>
      <w:r>
        <w:rPr>
          <w:rFonts w:hint="default" w:ascii="Times New Roman" w:hAnsi="Times New Roman" w:cs="Times New Roman"/>
          <w:b/>
          <w:bCs/>
          <w:sz w:val="28"/>
          <w:szCs w:val="28"/>
          <w:u w:val="single"/>
        </w:rPr>
        <w:t xml:space="preserve">Городоцької міської </w:t>
      </w:r>
      <w:r>
        <w:rPr>
          <w:rFonts w:hint="default" w:ascii="Times New Roman" w:hAnsi="Times New Roman" w:cs="Times New Roman"/>
          <w:b/>
          <w:bCs/>
          <w:color w:val="auto"/>
          <w:sz w:val="28"/>
          <w:szCs w:val="28"/>
          <w:u w:val="single"/>
        </w:rPr>
        <w:t>ради</w:t>
      </w:r>
    </w:p>
    <w:p>
      <w:pPr>
        <w:jc w:val="center"/>
        <w:rPr>
          <w:rFonts w:ascii="Times New Roman" w:hAnsi="Times New Roman"/>
          <w:b/>
          <w:sz w:val="28"/>
          <w:szCs w:val="28"/>
          <w:lang w:eastAsia="uk-UA"/>
        </w:rPr>
      </w:pPr>
      <w:r>
        <w:rPr>
          <w:sz w:val="20"/>
          <w:szCs w:val="20"/>
          <w:lang w:val="uk-UA"/>
        </w:rPr>
        <w:t>(найменування органу, що видає документ дозвільного характеру)</w:t>
      </w:r>
    </w:p>
    <w:p>
      <w:pPr>
        <w:spacing w:line="240" w:lineRule="auto"/>
        <w:jc w:val="center"/>
        <w:rPr>
          <w:rFonts w:ascii="Calibri" w:hAnsi="Calibri"/>
          <w:b/>
          <w:color w:val="000000"/>
          <w:sz w:val="28"/>
          <w:szCs w:val="28"/>
        </w:rPr>
      </w:pPr>
      <w:r>
        <w:rPr>
          <w:b/>
          <w:color w:val="000000"/>
          <w:sz w:val="28"/>
          <w:szCs w:val="28"/>
        </w:rPr>
        <w:t>Центр надання адміністративних послуг Городоцької міської ради</w:t>
      </w:r>
    </w:p>
    <w:tbl>
      <w:tblPr>
        <w:tblStyle w:val="3"/>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en-US"/>
              </w:rPr>
              <w:t>1</w:t>
            </w:r>
            <w:r>
              <w:rPr>
                <w:lang w:val="ru-RU"/>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rPr>
            </w:pPr>
            <w:r>
              <w:rPr>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lang w:val="ru-RU"/>
              </w:rPr>
              <w:t>81500, Львівська обл., м. Городок, майдан Гайдамаків 6</w:t>
            </w:r>
          </w:p>
          <w:p>
            <w:pPr>
              <w:spacing w:after="0" w:line="240" w:lineRule="auto"/>
              <w:rPr>
                <w:b/>
                <w:sz w:val="16"/>
                <w:szCs w:val="16"/>
                <w:lang w:val="ru-RU"/>
              </w:rPr>
            </w:pPr>
          </w:p>
          <w:p>
            <w:pPr>
              <w:spacing w:after="0" w:line="240" w:lineRule="auto"/>
              <w:rPr>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lang w:val="ru-RU"/>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Calibri" w:hAnsi="Calibri" w:eastAsia="Times New Roman" w:cs="Times New Roman"/>
                <w:b/>
                <w:lang w:val="ru-RU"/>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rPr>
            </w:pPr>
            <w:r>
              <w:rPr>
                <w:b/>
                <w:lang w:val="ru-RU"/>
              </w:rPr>
              <w:t>ЦНАП:</w:t>
            </w:r>
          </w:p>
          <w:p>
            <w:pPr>
              <w:spacing w:after="0" w:line="240" w:lineRule="auto"/>
              <w:rPr>
                <w:lang w:val="ru-RU"/>
              </w:rPr>
            </w:pPr>
            <w:r>
              <w:rPr>
                <w:b/>
                <w:lang w:val="ru-RU"/>
              </w:rPr>
              <w:t>Тел.:</w:t>
            </w:r>
            <w:r>
              <w:rPr>
                <w:lang w:val="ru-RU"/>
              </w:rPr>
              <w:t xml:space="preserve"> (0231) 3-02-25</w:t>
            </w:r>
          </w:p>
          <w:p>
            <w:pPr>
              <w:spacing w:after="0" w:line="240" w:lineRule="auto"/>
              <w:rPr>
                <w:lang w:val="ru-RU"/>
              </w:rPr>
            </w:pPr>
            <w:r>
              <w:rPr>
                <w:b/>
                <w:iCs/>
                <w:lang w:val="ru-RU" w:eastAsia="ru-RU"/>
              </w:rPr>
              <w:t xml:space="preserve">Електронна пошта: </w:t>
            </w:r>
            <w:r>
              <w:rPr>
                <w:lang w:val="en-US"/>
              </w:rPr>
              <w:t>gorodok</w:t>
            </w:r>
            <w:r>
              <w:rPr>
                <w:lang w:val="ru-RU"/>
              </w:rPr>
              <w:t>.</w:t>
            </w:r>
            <w:r>
              <w:rPr>
                <w:lang w:val="en-US"/>
              </w:rPr>
              <w:t>cnap</w:t>
            </w:r>
            <w:r>
              <w:rPr>
                <w:lang w:val="ru-RU"/>
              </w:rPr>
              <w:t>@</w:t>
            </w:r>
            <w:r>
              <w:rPr>
                <w:lang w:val="en-US"/>
              </w:rPr>
              <w:t>gmail</w:t>
            </w:r>
            <w:r>
              <w:rPr>
                <w:lang w:val="ru-RU"/>
              </w:rPr>
              <w:t>.</w:t>
            </w:r>
            <w:r>
              <w:rPr>
                <w:lang w:val="en-US"/>
              </w:rPr>
              <w:t>com</w:t>
            </w:r>
          </w:p>
          <w:p>
            <w:pPr>
              <w:spacing w:after="0" w:line="240" w:lineRule="auto"/>
              <w:rPr>
                <w:lang w:val="ru-RU"/>
              </w:rPr>
            </w:pPr>
            <w:r>
              <w:rPr>
                <w:b/>
                <w:iCs/>
                <w:lang w:val="ru-RU" w:eastAsia="ru-RU"/>
              </w:rPr>
              <w:t>Веб-сайт</w:t>
            </w:r>
            <w:r>
              <w:rPr>
                <w:iCs/>
                <w:lang w:val="ru-RU" w:eastAsia="ru-RU"/>
              </w:rPr>
              <w:t>:</w:t>
            </w:r>
            <w:r>
              <w:rPr>
                <w:lang w:val="ru-RU"/>
              </w:rPr>
              <w:t>http://horodok-rada.gov.ua/ЦНАП</w:t>
            </w:r>
            <w:r>
              <w:rPr>
                <w:u w:val="single"/>
                <w:lang w:val="ru-RU"/>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rPr>
            </w:pPr>
            <w:r>
              <w:rPr>
                <w:b/>
                <w:color w:val="000000"/>
                <w:spacing w:val="5"/>
                <w:lang w:val="ru-RU"/>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rPr>
            </w:pPr>
            <w:r>
              <w:rPr>
                <w:b/>
                <w:color w:val="000000"/>
                <w:spacing w:val="5"/>
                <w:lang w:val="ru-RU"/>
              </w:rPr>
              <w:t>Перелік документів,  необхідних  для надання послуги та вимоги до них.</w:t>
            </w:r>
          </w:p>
          <w:p>
            <w:pPr>
              <w:snapToGrid w:val="0"/>
              <w:spacing w:after="0" w:line="240" w:lineRule="auto"/>
              <w:rPr>
                <w:b/>
                <w:color w:val="000000"/>
                <w:spacing w:val="5"/>
                <w:lang w:val="ru-RU"/>
              </w:rPr>
            </w:pPr>
            <w:r>
              <w:rPr>
                <w:b/>
                <w:color w:val="000000"/>
                <w:spacing w:val="5"/>
                <w:lang w:val="ru-RU"/>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8"/>
              <w:numPr>
                <w:ilvl w:val="0"/>
                <w:numId w:val="3"/>
              </w:numPr>
              <w:shd w:val="clear" w:color="auto" w:fill="FFFFFF"/>
              <w:spacing w:before="0" w:beforeAutospacing="0" w:after="75" w:afterAutospacing="0" w:line="256" w:lineRule="auto"/>
              <w:rPr>
                <w:rFonts w:asciiTheme="minorHAnsi" w:hAnsiTheme="minorHAnsi" w:cstheme="minorHAnsi"/>
                <w:color w:val="333333"/>
                <w:sz w:val="22"/>
                <w:szCs w:val="22"/>
              </w:rPr>
            </w:pPr>
            <w:r>
              <w:rPr>
                <w:rFonts w:asciiTheme="minorHAnsi" w:hAnsiTheme="minorHAnsi" w:cstheme="minorHAnsi"/>
                <w:color w:val="333333"/>
                <w:sz w:val="22"/>
                <w:szCs w:val="22"/>
              </w:rPr>
              <w:t xml:space="preserve">Заява </w:t>
            </w:r>
            <w:r>
              <w:rPr>
                <w:rFonts w:eastAsia="Times New Roman" w:asciiTheme="minorHAnsi" w:hAnsiTheme="minorHAnsi" w:cstheme="minorHAnsi"/>
                <w:color w:val="212529"/>
                <w:sz w:val="22"/>
                <w:szCs w:val="22"/>
                <w:lang w:eastAsia="uk-UA"/>
              </w:rPr>
              <w:t xml:space="preserve">з підписами всіх повнолітніх членів сім’ї. </w:t>
            </w:r>
          </w:p>
          <w:p>
            <w:pPr>
              <w:pStyle w:val="8"/>
              <w:shd w:val="clear" w:color="auto" w:fill="FFFFFF"/>
              <w:spacing w:before="0" w:beforeAutospacing="0" w:after="75" w:afterAutospacing="0" w:line="256" w:lineRule="auto"/>
              <w:rPr>
                <w:rFonts w:eastAsia="Times New Roman" w:asciiTheme="minorHAnsi" w:hAnsiTheme="minorHAnsi" w:cstheme="minorHAnsi"/>
                <w:color w:val="212529"/>
                <w:sz w:val="22"/>
                <w:szCs w:val="22"/>
                <w:lang w:eastAsia="uk-UA"/>
              </w:rPr>
            </w:pPr>
            <w:r>
              <w:rPr>
                <w:rFonts w:eastAsia="Times New Roman" w:asciiTheme="minorHAnsi" w:hAnsiTheme="minorHAnsi" w:cstheme="minorHAnsi"/>
                <w:color w:val="212529"/>
                <w:sz w:val="22"/>
                <w:szCs w:val="22"/>
                <w:lang w:eastAsia="uk-UA"/>
              </w:rPr>
              <w:t xml:space="preserve"> До заяви додаються: </w:t>
            </w:r>
          </w:p>
          <w:p>
            <w:pPr>
              <w:pStyle w:val="8"/>
              <w:numPr>
                <w:ilvl w:val="0"/>
                <w:numId w:val="3"/>
              </w:numPr>
              <w:shd w:val="clear" w:color="auto" w:fill="FFFFFF"/>
              <w:spacing w:before="0" w:beforeAutospacing="0" w:after="75" w:afterAutospacing="0" w:line="256" w:lineRule="auto"/>
              <w:rPr>
                <w:rFonts w:eastAsia="Times New Roman" w:asciiTheme="minorHAnsi" w:hAnsiTheme="minorHAnsi" w:cstheme="minorHAnsi"/>
                <w:color w:val="212529"/>
                <w:sz w:val="22"/>
                <w:szCs w:val="22"/>
                <w:lang w:eastAsia="uk-UA"/>
              </w:rPr>
            </w:pPr>
            <w:r>
              <w:rPr>
                <w:rFonts w:asciiTheme="minorHAnsi" w:hAnsiTheme="minorHAnsi" w:cstheme="minorHAnsi"/>
                <w:color w:val="333333"/>
                <w:sz w:val="22"/>
                <w:szCs w:val="22"/>
              </w:rPr>
              <w:t>копії документів, що посвідчують особу та підтверджують громадянство України.</w:t>
            </w:r>
          </w:p>
          <w:p>
            <w:pPr>
              <w:pStyle w:val="8"/>
              <w:shd w:val="clear" w:color="auto" w:fill="FFFFFF"/>
              <w:spacing w:before="0" w:beforeAutospacing="0" w:after="150" w:afterAutospacing="0"/>
              <w:ind w:firstLine="450"/>
              <w:rPr>
                <w:rFonts w:asciiTheme="minorHAnsi" w:hAnsiTheme="minorHAnsi" w:cstheme="minorHAnsi"/>
                <w:color w:val="333333"/>
                <w:sz w:val="22"/>
                <w:szCs w:val="22"/>
              </w:rPr>
            </w:pPr>
            <w:bookmarkStart w:id="9" w:name="n72"/>
            <w:bookmarkEnd w:id="9"/>
            <w:r>
              <w:rPr>
                <w:rFonts w:asciiTheme="minorHAnsi" w:hAnsiTheme="minorHAnsi" w:cstheme="minorHAnsi"/>
                <w:color w:val="333333"/>
                <w:sz w:val="22"/>
                <w:szCs w:val="22"/>
              </w:rPr>
              <w:t>У разі подання заяви уповноваженим представником внутрішньо переміщеної особи пред’являються документи, що посвідчують особу представника, та копія довіреності;</w:t>
            </w:r>
          </w:p>
          <w:p>
            <w:pPr>
              <w:pStyle w:val="8"/>
              <w:shd w:val="clear" w:color="auto" w:fill="FFFFFF"/>
              <w:spacing w:before="0" w:beforeAutospacing="0" w:after="150" w:afterAutospacing="0"/>
              <w:ind w:firstLine="450"/>
              <w:rPr>
                <w:rFonts w:asciiTheme="minorHAnsi" w:hAnsiTheme="minorHAnsi" w:cstheme="minorHAnsi"/>
                <w:color w:val="333333"/>
                <w:sz w:val="22"/>
                <w:szCs w:val="22"/>
              </w:rPr>
            </w:pPr>
            <w:r>
              <w:rPr>
                <w:rFonts w:asciiTheme="minorHAnsi" w:hAnsiTheme="minorHAnsi" w:cstheme="minorHAnsi"/>
                <w:color w:val="333333"/>
                <w:sz w:val="22"/>
                <w:szCs w:val="22"/>
              </w:rPr>
              <w:t xml:space="preserve">- </w:t>
            </w:r>
            <w:bookmarkStart w:id="10" w:name="n73"/>
            <w:bookmarkEnd w:id="10"/>
            <w:r>
              <w:rPr>
                <w:rFonts w:asciiTheme="minorHAnsi" w:hAnsiTheme="minorHAnsi" w:cstheme="minorHAnsi"/>
                <w:color w:val="333333"/>
                <w:sz w:val="22"/>
                <w:szCs w:val="22"/>
              </w:rPr>
              <w:t xml:space="preserve"> копія довідки внутрішньо переміщеної особи про взяття на облік в Єдиній інформаційній базі даних про внутрішньо переміщених осіб та копії відповідних довідок членів сім’ї (за наявності);</w:t>
            </w:r>
          </w:p>
          <w:p>
            <w:pPr>
              <w:pStyle w:val="8"/>
              <w:shd w:val="clear" w:color="auto" w:fill="FFFFFF"/>
              <w:spacing w:before="0" w:beforeAutospacing="0" w:after="150" w:afterAutospacing="0"/>
              <w:ind w:firstLine="450"/>
              <w:rPr>
                <w:rFonts w:asciiTheme="minorHAnsi" w:hAnsiTheme="minorHAnsi" w:cstheme="minorHAnsi"/>
                <w:color w:val="333333"/>
                <w:sz w:val="22"/>
                <w:szCs w:val="22"/>
              </w:rPr>
            </w:pPr>
            <w:r>
              <w:rPr>
                <w:rFonts w:asciiTheme="minorHAnsi" w:hAnsiTheme="minorHAnsi" w:cstheme="minorHAnsi"/>
                <w:color w:val="333333"/>
                <w:sz w:val="22"/>
                <w:szCs w:val="22"/>
              </w:rPr>
              <w:t xml:space="preserve">- </w:t>
            </w:r>
            <w:bookmarkStart w:id="11" w:name="n74"/>
            <w:bookmarkEnd w:id="11"/>
            <w:r>
              <w:rPr>
                <w:rFonts w:asciiTheme="minorHAnsi" w:hAnsiTheme="minorHAnsi" w:cstheme="minorHAnsi"/>
                <w:color w:val="333333"/>
                <w:sz w:val="22"/>
                <w:szCs w:val="22"/>
              </w:rPr>
              <w:t>копії документів, виданих органами державної реєстрації актів цивільного стану або судом, що підтверджують родинні відносини заявника та всіх членів його сім’ї (свідоцтво про народження, свідоцтво про шлюб, посвідчення опікуна або піклувальника тощо);</w:t>
            </w:r>
          </w:p>
          <w:p>
            <w:pPr>
              <w:pStyle w:val="8"/>
              <w:shd w:val="clear" w:color="auto" w:fill="FFFFFF"/>
              <w:spacing w:before="0" w:beforeAutospacing="0" w:after="150" w:afterAutospacing="0"/>
              <w:ind w:firstLine="450"/>
              <w:rPr>
                <w:rFonts w:asciiTheme="minorHAnsi" w:hAnsiTheme="minorHAnsi" w:cstheme="minorHAnsi"/>
                <w:color w:val="333333"/>
                <w:sz w:val="22"/>
                <w:szCs w:val="22"/>
              </w:rPr>
            </w:pPr>
            <w:r>
              <w:rPr>
                <w:rFonts w:asciiTheme="minorHAnsi" w:hAnsiTheme="minorHAnsi" w:cstheme="minorHAnsi"/>
                <w:color w:val="333333"/>
                <w:sz w:val="22"/>
                <w:szCs w:val="22"/>
              </w:rPr>
              <w:t xml:space="preserve">- </w:t>
            </w:r>
            <w:bookmarkStart w:id="12" w:name="n75"/>
            <w:bookmarkEnd w:id="12"/>
            <w:r>
              <w:rPr>
                <w:rFonts w:asciiTheme="minorHAnsi" w:hAnsiTheme="minorHAnsi" w:cstheme="minorHAnsi"/>
                <w:color w:val="333333"/>
                <w:sz w:val="22"/>
                <w:szCs w:val="22"/>
              </w:rPr>
              <w:t>копія реєстраційного номера облікової картки платника податків (не надається фізичними особами, які через свої релігійні переконання відмовляються від прийняття реєстраційного номера облікової картки платника податків, повідомили про це відповідному територіальному органу ДФС і мають відмітку в паспорті громадянина України);</w:t>
            </w:r>
          </w:p>
          <w:p>
            <w:pPr>
              <w:pStyle w:val="8"/>
              <w:shd w:val="clear" w:color="auto" w:fill="FFFFFF"/>
              <w:spacing w:before="0" w:beforeAutospacing="0" w:after="150" w:afterAutospacing="0"/>
              <w:ind w:firstLine="450"/>
              <w:rPr>
                <w:rFonts w:asciiTheme="minorHAnsi" w:hAnsiTheme="minorHAnsi" w:cstheme="minorHAnsi"/>
                <w:color w:val="333333"/>
                <w:sz w:val="22"/>
                <w:szCs w:val="22"/>
              </w:rPr>
            </w:pPr>
            <w:r>
              <w:rPr>
                <w:rFonts w:asciiTheme="minorHAnsi" w:hAnsiTheme="minorHAnsi" w:cstheme="minorHAnsi"/>
                <w:color w:val="333333"/>
                <w:sz w:val="22"/>
                <w:szCs w:val="22"/>
              </w:rPr>
              <w:t xml:space="preserve">- </w:t>
            </w:r>
            <w:bookmarkStart w:id="13" w:name="n76"/>
            <w:bookmarkEnd w:id="13"/>
            <w:r>
              <w:rPr>
                <w:rFonts w:asciiTheme="minorHAnsi" w:hAnsiTheme="minorHAnsi" w:cstheme="minorHAnsi"/>
                <w:color w:val="333333"/>
                <w:sz w:val="22"/>
                <w:szCs w:val="22"/>
              </w:rPr>
              <w:t>копії документів, що підтверджують підстави пріоритетності в наданні внутрішньо переміщеним особам житлових приміщень із фонду. Факт знищення або пошкодження житла, яке призвело до неможливості його використання за призначенням, підтверджується особистою заявою заявника та членів його сім’ї. (додаток про визначення пріорітетності надання житлових приміщень додається )</w:t>
            </w:r>
          </w:p>
          <w:p>
            <w:pPr>
              <w:pStyle w:val="8"/>
              <w:shd w:val="clear" w:color="auto" w:fill="FFFFFF"/>
              <w:spacing w:before="0" w:beforeAutospacing="0" w:after="150" w:afterAutospacing="0"/>
              <w:ind w:firstLine="450"/>
              <w:rPr>
                <w:rFonts w:asciiTheme="minorHAnsi" w:hAnsiTheme="minorHAnsi" w:cstheme="minorHAnsi"/>
                <w:color w:val="333333"/>
                <w:sz w:val="22"/>
                <w:szCs w:val="22"/>
              </w:rPr>
            </w:pPr>
            <w:r>
              <w:rPr>
                <w:rFonts w:asciiTheme="minorHAnsi" w:hAnsiTheme="minorHAnsi" w:cstheme="minorHAnsi"/>
                <w:color w:val="333333"/>
                <w:sz w:val="22"/>
                <w:szCs w:val="22"/>
              </w:rPr>
              <w:t>- Копія рішення виконавчого комітету про надання в користування житлового приміщення з фонду житла для тимчасового проживання;</w:t>
            </w:r>
          </w:p>
          <w:p>
            <w:pPr>
              <w:pStyle w:val="8"/>
              <w:shd w:val="clear" w:color="auto" w:fill="FFFFFF"/>
              <w:spacing w:before="0" w:beforeAutospacing="0" w:after="150" w:afterAutospacing="0"/>
              <w:ind w:firstLine="450"/>
              <w:rPr>
                <w:rFonts w:asciiTheme="minorHAnsi" w:hAnsiTheme="minorHAnsi" w:cstheme="minorHAnsi"/>
                <w:color w:val="333333"/>
                <w:sz w:val="22"/>
                <w:szCs w:val="22"/>
              </w:rPr>
            </w:pPr>
            <w:r>
              <w:rPr>
                <w:rFonts w:asciiTheme="minorHAnsi" w:hAnsiTheme="minorHAnsi" w:cstheme="minorHAnsi"/>
                <w:color w:val="333333"/>
                <w:sz w:val="22"/>
                <w:szCs w:val="22"/>
              </w:rPr>
              <w:t>- Копіі платіжних документів про оплату комунальних послуг .</w:t>
            </w:r>
          </w:p>
          <w:p>
            <w:pPr>
              <w:spacing w:after="0" w:line="240" w:lineRule="auto"/>
              <w:rPr>
                <w:rFonts w:cstheme="minorHAnsi"/>
                <w:color w:val="000000"/>
                <w:spacing w:val="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rFonts w:cs="Times New Roman"/>
                <w:lang w:val="ru-RU"/>
              </w:rPr>
            </w:pPr>
            <w:r>
              <w:rPr>
                <w:lang w:val="ru-RU"/>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Платність (безоплатність)</w:t>
            </w:r>
          </w:p>
          <w:p>
            <w:pPr>
              <w:spacing w:after="0" w:line="240" w:lineRule="auto"/>
              <w:jc w:val="center"/>
              <w:rPr>
                <w:b/>
                <w:lang w:val="ru-RU"/>
              </w:rPr>
            </w:pPr>
            <w:r>
              <w:rPr>
                <w:b/>
                <w:lang w:val="ru-RU"/>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rPr>
            </w:pPr>
            <w:r>
              <w:rPr>
                <w:color w:val="000000"/>
                <w:sz w:val="20"/>
                <w:szCs w:val="2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Впродовж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rPr>
            </w:pPr>
            <w:r>
              <w:rPr>
                <w:lang w:val="ru-RU"/>
              </w:rPr>
              <w:t xml:space="preserve">1.Особисто, в тому числі через представника за довіреністю (з посвідченням особи). </w:t>
            </w:r>
          </w:p>
          <w:p>
            <w:pPr>
              <w:spacing w:after="0" w:line="240" w:lineRule="auto"/>
              <w:jc w:val="both"/>
              <w:rPr>
                <w:lang w:val="ru-RU"/>
              </w:rPr>
            </w:pPr>
            <w:r>
              <w:rPr>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rPr>
            </w:pPr>
            <w:r>
              <w:rPr>
                <w:lang w:val="ru-RU"/>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rPr>
            </w:pPr>
            <w:r>
              <w:rPr>
                <w:b/>
                <w:lang w:val="ru-RU"/>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rPr>
                <w:color w:val="000000"/>
                <w:lang w:val="ru-RU" w:eastAsia="ru-RU"/>
              </w:rPr>
            </w:pPr>
            <w:r>
              <w:rPr>
                <w:color w:val="000000"/>
                <w:lang w:val="ru-RU" w:eastAsia="ru-RU"/>
              </w:rPr>
              <w:t xml:space="preserve">Житловий Кодекс України </w:t>
            </w:r>
          </w:p>
          <w:p>
            <w:pPr>
              <w:rPr>
                <w:color w:val="000000"/>
                <w:lang w:val="ru-RU" w:eastAsia="ru-RU"/>
              </w:rPr>
            </w:pPr>
            <w:r>
              <w:rPr>
                <w:color w:val="000000"/>
                <w:lang w:val="ru-RU" w:eastAsia="ru-RU"/>
              </w:rPr>
              <w:t>Постанова Кабінету Міністрів України від 26.06.2019  р. №582 “Про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  ”</w:t>
            </w:r>
          </w:p>
          <w:p>
            <w:pPr>
              <w:rPr>
                <w:lang w:val="ru-RU"/>
              </w:rPr>
            </w:pPr>
            <w:r>
              <w:rPr>
                <w:color w:val="000000"/>
                <w:lang w:val="ru-RU" w:eastAsia="ru-RU"/>
              </w:rPr>
              <w:t xml:space="preserve">  </w:t>
            </w:r>
          </w:p>
        </w:tc>
      </w:tr>
    </w:tbl>
    <w:p>
      <w:pPr>
        <w:rPr>
          <w:rFonts w:ascii="Calibri" w:hAnsi="Calibri" w:eastAsia="Times New Roman"/>
          <w:lang w:eastAsia="uk-UA"/>
        </w:rPr>
      </w:pPr>
    </w:p>
    <w:p>
      <w:pPr>
        <w:rPr>
          <w:rFonts w:ascii="Calibri" w:hAnsi="Calibri" w:eastAsia="Times New Roman"/>
          <w:lang w:eastAsia="uk-UA"/>
        </w:rPr>
      </w:pPr>
    </w:p>
    <w:p>
      <w:pPr>
        <w:rPr>
          <w:rFonts w:ascii="Calibri" w:hAnsi="Calibri" w:eastAsia="Times New Roman"/>
          <w:lang w:eastAsia="uk-UA"/>
        </w:rPr>
      </w:pPr>
    </w:p>
    <w:tbl>
      <w:tblPr>
        <w:tblStyle w:val="3"/>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tcPr>
          <w:p>
            <w:pPr>
              <w:spacing w:after="0" w:line="240" w:lineRule="auto"/>
              <w:rPr>
                <w:rFonts w:ascii="Times New Roman" w:hAnsi="Times New Roman" w:eastAsia="Calibri"/>
                <w:b/>
                <w:sz w:val="24"/>
                <w:szCs w:val="24"/>
                <w:lang w:val="ru-RU"/>
              </w:rPr>
            </w:pPr>
            <w:r>
              <w:rPr>
                <w:rFonts w:eastAsia="Calibri"/>
                <w:b/>
                <w:lang w:val="ru-RU"/>
              </w:rPr>
              <w:t>Затверджено рішенням виконавчого комітету</w:t>
            </w:r>
          </w:p>
          <w:p>
            <w:pPr>
              <w:spacing w:after="0" w:line="240" w:lineRule="auto"/>
              <w:rPr>
                <w:rFonts w:ascii="Times New Roman" w:hAnsi="Times New Roman" w:eastAsia="Calibri"/>
                <w:sz w:val="24"/>
                <w:szCs w:val="24"/>
                <w:lang w:val="ru-RU"/>
              </w:rPr>
            </w:pPr>
            <w:r>
              <w:rPr>
                <w:rFonts w:eastAsia="Calibri"/>
                <w:b/>
                <w:lang w:val="ru-RU"/>
              </w:rPr>
              <w:t>від _________2023 №___</w:t>
            </w:r>
          </w:p>
        </w:tc>
      </w:tr>
    </w:tbl>
    <w:p>
      <w:pPr>
        <w:tabs>
          <w:tab w:val="center" w:pos="4819"/>
          <w:tab w:val="right" w:pos="9639"/>
        </w:tabs>
        <w:jc w:val="center"/>
        <w:rPr>
          <w:rFonts w:ascii="Calibri" w:hAnsi="Calibri" w:eastAsia="Times New Roman"/>
          <w:bCs/>
          <w:caps/>
          <w:sz w:val="24"/>
          <w:szCs w:val="24"/>
          <w:lang w:eastAsia="uk-UA"/>
        </w:rPr>
      </w:pPr>
    </w:p>
    <w:p>
      <w:pPr>
        <w:jc w:val="center"/>
      </w:pPr>
      <w:r>
        <w:rPr>
          <w:b/>
          <w:bCs/>
        </w:rPr>
        <w:t>ТЕХНОЛОГІЧНА КАРТКА №112</w:t>
      </w:r>
    </w:p>
    <w:p>
      <w:pPr>
        <w:spacing w:before="60" w:after="60"/>
        <w:ind w:firstLine="567"/>
        <w:jc w:val="center"/>
        <w:rPr>
          <w:rFonts w:ascii="Times New Roman" w:hAnsi="Times New Roman"/>
          <w:b/>
          <w:sz w:val="28"/>
          <w:szCs w:val="28"/>
        </w:rPr>
      </w:pPr>
      <w:r>
        <w:rPr>
          <w:rFonts w:ascii="Times New Roman" w:hAnsi="Times New Roman"/>
          <w:b/>
          <w:sz w:val="28"/>
          <w:szCs w:val="28"/>
          <w:lang w:val="uk-UA"/>
        </w:rPr>
        <w:t>Р</w:t>
      </w:r>
      <w:r>
        <w:rPr>
          <w:rFonts w:ascii="Times New Roman" w:hAnsi="Times New Roman"/>
          <w:b/>
          <w:sz w:val="28"/>
          <w:szCs w:val="28"/>
        </w:rPr>
        <w:t xml:space="preserve">ішення про продовження строку надання житлового приміщення з фондів житла </w:t>
      </w:r>
      <w:r>
        <w:rPr>
          <w:rFonts w:ascii="Times New Roman" w:hAnsi="Times New Roman"/>
          <w:b/>
          <w:sz w:val="28"/>
          <w:szCs w:val="28"/>
          <w:lang w:eastAsia="uk-UA"/>
        </w:rPr>
        <w:t>для тимчасового проживання внутрішньо переміщених осіб</w:t>
      </w:r>
    </w:p>
    <w:p>
      <w:pPr>
        <w:spacing w:before="60" w:after="60"/>
        <w:ind w:firstLine="567"/>
        <w:jc w:val="center"/>
        <w:rPr>
          <w:rFonts w:ascii="Times New Roman" w:hAnsi="Times New Roman"/>
          <w:b/>
          <w:sz w:val="28"/>
          <w:szCs w:val="28"/>
        </w:rPr>
      </w:pPr>
    </w:p>
    <w:tbl>
      <w:tblPr>
        <w:tblStyle w:val="3"/>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2"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2"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2"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2"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2"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p>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ind w:right="97"/>
              <w:jc w:val="both"/>
              <w:rPr>
                <w:rFonts w:ascii="Times New Roman" w:hAnsi="Times New Roman"/>
                <w:sz w:val="24"/>
                <w:szCs w:val="24"/>
                <w:lang w:val="ru-RU"/>
              </w:rPr>
            </w:pPr>
            <w:r>
              <w:rPr>
                <w:lang w:val="ru-RU"/>
              </w:rPr>
              <w:t xml:space="preserve">Передача вхідного пакета документів наручно </w:t>
            </w:r>
            <w:r>
              <w:rPr>
                <w:rFonts w:hint="default"/>
                <w:lang w:val="uk-UA"/>
              </w:rPr>
              <w:t>у</w:t>
            </w:r>
            <w:r>
              <w:rPr>
                <w:lang w:val="ru-RU"/>
              </w:rPr>
              <w:t xml:space="preserve"> відділ документообігу, звернень та організаційно-інформаційної діяльності .</w:t>
            </w:r>
          </w:p>
        </w:tc>
        <w:tc>
          <w:tcPr>
            <w:tcW w:w="2381"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Начальник відділу документообігу, звернень та організаційно-інформаційної діяльності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hint="default" w:ascii="Times New Roman" w:hAnsi="Times New Roman"/>
                <w:sz w:val="24"/>
                <w:szCs w:val="24"/>
                <w:lang w:val="uk-UA"/>
              </w:rPr>
            </w:pPr>
            <w:r>
              <w:rPr>
                <w:lang w:val="ru-RU"/>
              </w:rPr>
              <w:t xml:space="preserve">Протягом </w:t>
            </w:r>
            <w:r>
              <w:rPr>
                <w:rFonts w:hint="default"/>
                <w:lang w:val="uk-UA"/>
              </w:rPr>
              <w:t>5</w:t>
            </w:r>
            <w:r>
              <w:rPr>
                <w:lang w:val="ru-RU"/>
              </w:rPr>
              <w:t>-</w:t>
            </w:r>
            <w:r>
              <w:rPr>
                <w:rFonts w:hint="default"/>
                <w:lang w:val="uk-UA"/>
              </w:rPr>
              <w:t>10</w:t>
            </w:r>
          </w:p>
          <w:p>
            <w:pPr>
              <w:spacing w:line="252"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2" w:lineRule="auto"/>
              <w:rPr>
                <w:rFonts w:ascii="Times New Roman" w:hAnsi="Times New Roman"/>
                <w:sz w:val="24"/>
                <w:szCs w:val="24"/>
                <w:lang w:val="ru-RU"/>
              </w:rPr>
            </w:pPr>
            <w:r>
              <w:rPr>
                <w:lang w:val="ru-RU"/>
              </w:rPr>
              <w:t xml:space="preserve">Начальник відділу документообігу, звернень та організаційно-інформаційної діяльності  </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2"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2"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40" w:lineRule="auto"/>
              <w:rPr>
                <w:rFonts w:ascii="Times New Roman" w:hAnsi="Times New Roman"/>
                <w:sz w:val="24"/>
                <w:szCs w:val="24"/>
                <w:lang w:val="ru-RU"/>
              </w:rPr>
            </w:pPr>
            <w:r>
              <w:rPr>
                <w:lang w:val="ru-RU"/>
              </w:rPr>
              <w:t>Начальник відділу</w:t>
            </w:r>
          </w:p>
          <w:p>
            <w:pPr>
              <w:spacing w:line="240" w:lineRule="auto"/>
              <w:rPr>
                <w:rFonts w:ascii="Calibri" w:hAnsi="Calibri"/>
                <w:lang w:val="ru-RU"/>
              </w:rPr>
            </w:pPr>
            <w:r>
              <w:rPr>
                <w:lang w:val="ru-RU"/>
              </w:rPr>
              <w:t>документообігу,</w:t>
            </w:r>
          </w:p>
          <w:p>
            <w:pPr>
              <w:spacing w:line="240" w:lineRule="auto"/>
              <w:rPr>
                <w:lang w:val="ru-RU"/>
              </w:rPr>
            </w:pPr>
            <w:r>
              <w:rPr>
                <w:lang w:val="ru-RU"/>
              </w:rPr>
              <w:t>звернень</w:t>
            </w:r>
          </w:p>
          <w:p>
            <w:pPr>
              <w:spacing w:line="240" w:lineRule="auto"/>
              <w:rPr>
                <w:lang w:val="ru-RU"/>
              </w:rPr>
            </w:pPr>
            <w:r>
              <w:rPr>
                <w:lang w:val="ru-RU"/>
              </w:rPr>
              <w:t>та організаційно -</w:t>
            </w:r>
          </w:p>
          <w:p>
            <w:pPr>
              <w:spacing w:line="240" w:lineRule="auto"/>
              <w:rPr>
                <w:lang w:val="ru-RU"/>
              </w:rPr>
            </w:pPr>
            <w:r>
              <w:rPr>
                <w:lang w:val="ru-RU"/>
              </w:rPr>
              <w:t>інформаційної</w:t>
            </w:r>
          </w:p>
          <w:p>
            <w:pPr>
              <w:spacing w:line="240"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2"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2"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2"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2"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(робочого)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 xml:space="preserve">Загальна кількість днів надання послуги – </w:t>
            </w:r>
            <w:r>
              <w:rPr>
                <w:rFonts w:hint="default"/>
                <w:b/>
                <w:lang w:val="uk-UA"/>
              </w:rPr>
              <w:t>3</w:t>
            </w:r>
            <w:r>
              <w:rPr>
                <w:b/>
                <w:lang w:val="ru-RU"/>
              </w:rPr>
              <w:t>0 робочих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 xml:space="preserve">Загальна кількість днів передбачена законодавством–  </w:t>
            </w:r>
            <w:r>
              <w:rPr>
                <w:rFonts w:hint="default"/>
                <w:b/>
                <w:lang w:val="uk-UA"/>
              </w:rPr>
              <w:t>3</w:t>
            </w:r>
            <w:r>
              <w:rPr>
                <w:b/>
                <w:lang w:val="ru-RU"/>
              </w:rPr>
              <w:t>0 робочих днів.</w:t>
            </w:r>
          </w:p>
        </w:tc>
      </w:tr>
    </w:tbl>
    <w:p>
      <w:pPr>
        <w:rPr>
          <w:rFonts w:ascii="Calibri" w:hAnsi="Calibri" w:eastAsia="Calibri"/>
          <w:lang w:val="ru-RU"/>
        </w:rPr>
      </w:pPr>
      <w:r>
        <w:rPr>
          <w:rFonts w:eastAsia="Calibri"/>
          <w:lang w:val="ru-RU"/>
        </w:rPr>
        <w:t>Умовніпозначки: В – виконує; У – бере участь; П – погоджує; З – затверджує.</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18"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hint="default" w:ascii="Times New Roman" w:hAnsi="Times New Roman"/>
          <w:b/>
          <w:sz w:val="28"/>
          <w:szCs w:val="28"/>
          <w:lang w:val="en-US"/>
        </w:rPr>
      </w:pPr>
      <w:r>
        <w:rPr>
          <w:rFonts w:ascii="Times New Roman" w:hAnsi="Times New Roman"/>
          <w:b/>
          <w:sz w:val="28"/>
          <w:szCs w:val="28"/>
        </w:rPr>
        <w:t xml:space="preserve">ІНФОРМАЦІЙНА КАРТКА № </w:t>
      </w:r>
      <w:r>
        <w:rPr>
          <w:rFonts w:hint="default" w:ascii="Times New Roman" w:hAnsi="Times New Roman"/>
          <w:b/>
          <w:sz w:val="28"/>
          <w:szCs w:val="28"/>
          <w:lang w:val="en-US"/>
        </w:rPr>
        <w:t>92</w:t>
      </w:r>
    </w:p>
    <w:p>
      <w:pPr>
        <w:spacing w:line="240" w:lineRule="auto"/>
        <w:jc w:val="center"/>
        <w:rPr>
          <w:rFonts w:hint="default" w:ascii="Times New Roman" w:hAnsi="Times New Roman"/>
          <w:b/>
          <w:sz w:val="28"/>
          <w:szCs w:val="28"/>
          <w:lang w:val="en-US"/>
        </w:rPr>
      </w:pPr>
      <w:r>
        <w:rPr>
          <w:rFonts w:ascii="Times New Roman" w:hAnsi="Times New Roman" w:eastAsia="Calibri" w:cs="Times New Roman"/>
          <w:b/>
          <w:sz w:val="28"/>
          <w:szCs w:val="28"/>
        </w:rPr>
        <w:t>Видача</w:t>
      </w:r>
      <w:r>
        <w:rPr>
          <w:rFonts w:ascii="Times New Roman" w:hAnsi="Times New Roman" w:eastAsia="Calibri" w:cs="Times New Roman"/>
          <w:b/>
          <w:sz w:val="28"/>
          <w:szCs w:val="28"/>
          <w:lang w:val="ru-RU"/>
        </w:rPr>
        <w:t xml:space="preserve"> </w:t>
      </w:r>
      <w:r>
        <w:rPr>
          <w:rFonts w:ascii="Times New Roman" w:hAnsi="Times New Roman" w:eastAsia="Calibri" w:cs="Times New Roman"/>
          <w:b/>
          <w:sz w:val="28"/>
          <w:szCs w:val="28"/>
        </w:rPr>
        <w:t>дублікату</w:t>
      </w:r>
      <w:r>
        <w:rPr>
          <w:rFonts w:ascii="Times New Roman" w:hAnsi="Times New Roman" w:eastAsia="Calibri" w:cs="Times New Roman"/>
          <w:b/>
          <w:sz w:val="28"/>
          <w:szCs w:val="28"/>
          <w:lang w:val="ru-RU"/>
        </w:rPr>
        <w:t xml:space="preserve"> </w:t>
      </w:r>
      <w:r>
        <w:rPr>
          <w:rFonts w:ascii="Times New Roman" w:hAnsi="Times New Roman" w:eastAsia="Calibri" w:cs="Times New Roman"/>
          <w:b/>
          <w:sz w:val="28"/>
          <w:szCs w:val="28"/>
        </w:rPr>
        <w:t>свідоцтва</w:t>
      </w:r>
      <w:r>
        <w:rPr>
          <w:rFonts w:ascii="Times New Roman" w:hAnsi="Times New Roman" w:eastAsia="Calibri" w:cs="Times New Roman"/>
          <w:b/>
          <w:sz w:val="28"/>
          <w:szCs w:val="28"/>
          <w:lang w:val="ru-RU"/>
        </w:rPr>
        <w:t xml:space="preserve"> про право </w:t>
      </w:r>
      <w:r>
        <w:rPr>
          <w:rFonts w:ascii="Times New Roman" w:hAnsi="Times New Roman" w:eastAsia="Calibri" w:cs="Times New Roman"/>
          <w:b/>
          <w:sz w:val="28"/>
          <w:szCs w:val="28"/>
        </w:rPr>
        <w:t>власності</w:t>
      </w:r>
    </w:p>
    <w:p>
      <w:pPr>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u w:val="single"/>
          <w:lang w:val="uk-UA"/>
        </w:rPr>
        <w:t>Сектор ЖКГ, інфраструктури та захисту довкілля</w:t>
      </w:r>
      <w:r>
        <w:rPr>
          <w:rFonts w:hint="default" w:ascii="Times New Roman" w:hAnsi="Times New Roman" w:cs="Times New Roman"/>
          <w:b/>
          <w:bCs/>
          <w:sz w:val="28"/>
          <w:szCs w:val="28"/>
          <w:u w:val="single"/>
          <w:lang w:val="ru-RU"/>
        </w:rPr>
        <w:t xml:space="preserve"> </w:t>
      </w:r>
      <w:r>
        <w:rPr>
          <w:rFonts w:hint="default" w:ascii="Times New Roman" w:hAnsi="Times New Roman" w:cs="Times New Roman"/>
          <w:b/>
          <w:bCs/>
          <w:sz w:val="28"/>
          <w:szCs w:val="28"/>
          <w:u w:val="single"/>
        </w:rPr>
        <w:t xml:space="preserve"> </w:t>
      </w:r>
      <w:r>
        <w:rPr>
          <w:rFonts w:hint="default" w:ascii="Times New Roman" w:hAnsi="Times New Roman" w:cs="Times New Roman"/>
          <w:b/>
          <w:bCs/>
          <w:sz w:val="28"/>
          <w:szCs w:val="28"/>
          <w:u w:val="single"/>
        </w:rPr>
        <w:t xml:space="preserve">Городоцької міської </w:t>
      </w:r>
      <w:r>
        <w:rPr>
          <w:rFonts w:hint="default" w:ascii="Times New Roman" w:hAnsi="Times New Roman" w:cs="Times New Roman"/>
          <w:b/>
          <w:bCs/>
          <w:color w:val="auto"/>
          <w:sz w:val="28"/>
          <w:szCs w:val="28"/>
          <w:u w:val="single"/>
        </w:rPr>
        <w:t>ради</w:t>
      </w:r>
    </w:p>
    <w:p>
      <w:pPr>
        <w:jc w:val="center"/>
        <w:rPr>
          <w:sz w:val="20"/>
          <w:szCs w:val="20"/>
          <w:lang w:val="uk-UA"/>
        </w:rPr>
      </w:pPr>
      <w:r>
        <w:rPr>
          <w:sz w:val="20"/>
          <w:szCs w:val="20"/>
          <w:lang w:val="uk-UA"/>
        </w:rPr>
        <w:t>(найменування органу, що видає документ дозвільного характеру)</w:t>
      </w:r>
    </w:p>
    <w:p>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Центр надання адміністративних послуг Городоцької міської ради</w:t>
      </w:r>
    </w:p>
    <w:tbl>
      <w:tblPr>
        <w:tblStyle w:val="3"/>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3627"/>
        <w:gridCol w:w="6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vMerge w:val="restart"/>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en-US"/>
              </w:rPr>
              <w:t>1</w:t>
            </w:r>
            <w:r>
              <w:rPr>
                <w:rFonts w:ascii="Times New Roman" w:hAnsi="Times New Roman" w:cs="Times New Roman"/>
                <w:lang w:val="ru-RU"/>
              </w:rPr>
              <w:t>.</w:t>
            </w:r>
          </w:p>
        </w:tc>
        <w:tc>
          <w:tcPr>
            <w:tcW w:w="3627"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cs="Times New Roman"/>
                <w:b/>
                <w:color w:val="000000"/>
                <w:spacing w:val="-3"/>
                <w:lang w:val="ru-RU"/>
              </w:rPr>
            </w:pPr>
            <w:r>
              <w:rPr>
                <w:rFonts w:ascii="Times New Roman" w:hAnsi="Times New Roman" w:cs="Times New Roman"/>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rFonts w:ascii="Times New Roman" w:hAnsi="Times New Roman" w:cs="Times New Roman"/>
                <w:b/>
                <w:lang w:val="ru-RU"/>
              </w:rPr>
            </w:pP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ЦНАП:</w:t>
            </w:r>
          </w:p>
          <w:p>
            <w:pPr>
              <w:spacing w:after="120" w:line="240" w:lineRule="auto"/>
              <w:rPr>
                <w:rFonts w:ascii="Times New Roman" w:hAnsi="Times New Roman" w:cs="Times New Roman"/>
                <w:lang w:val="ru-RU"/>
              </w:rPr>
            </w:pPr>
            <w:r>
              <w:rPr>
                <w:rFonts w:ascii="Times New Roman" w:hAnsi="Times New Roman" w:cs="Times New Roman"/>
                <w:lang w:val="ru-RU"/>
              </w:rPr>
              <w:t>81500, Львівська обл., м. Городок, 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lang w:val="ru-RU"/>
              </w:rPr>
            </w:pPr>
          </w:p>
        </w:tc>
        <w:tc>
          <w:tcPr>
            <w:tcW w:w="3627" w:type="dxa"/>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eastAsia="ru-RU"/>
              </w:rPr>
            </w:pPr>
            <w:r>
              <w:rPr>
                <w:rFonts w:ascii="Times New Roman" w:hAnsi="Times New Roman" w:cs="Times New Roman"/>
                <w:b/>
                <w:lang w:val="ru-RU" w:eastAsia="ru-RU"/>
              </w:rPr>
              <w:t>ЦНАП:</w:t>
            </w:r>
          </w:p>
          <w:p>
            <w:pPr>
              <w:spacing w:after="0" w:line="240" w:lineRule="auto"/>
              <w:rPr>
                <w:rFonts w:ascii="Times New Roman" w:hAnsi="Times New Roman" w:cs="Times New Roman"/>
                <w:lang w:val="ru-RU" w:eastAsia="ru-RU"/>
              </w:rPr>
            </w:pPr>
            <w:r>
              <w:rPr>
                <w:rFonts w:ascii="Times New Roman" w:hAnsi="Times New Roman" w:cs="Times New Roman"/>
                <w:lang w:val="ru-RU" w:eastAsia="ru-RU"/>
              </w:rPr>
              <w:t>понеділок:            09:00 – 17:00</w:t>
            </w:r>
          </w:p>
          <w:p>
            <w:pPr>
              <w:spacing w:after="0" w:line="240" w:lineRule="auto"/>
              <w:rPr>
                <w:rFonts w:ascii="Times New Roman" w:hAnsi="Times New Roman" w:cs="Times New Roman"/>
                <w:lang w:val="ru-RU" w:eastAsia="ru-RU"/>
              </w:rPr>
            </w:pPr>
            <w:r>
              <w:rPr>
                <w:rFonts w:ascii="Times New Roman" w:hAnsi="Times New Roman" w:cs="Times New Roman"/>
                <w:lang w:val="ru-RU" w:eastAsia="ru-RU"/>
              </w:rPr>
              <w:t xml:space="preserve">вівторок:               09:00 – 20:00 </w:t>
            </w:r>
          </w:p>
          <w:p>
            <w:pPr>
              <w:spacing w:after="0" w:line="240" w:lineRule="auto"/>
              <w:rPr>
                <w:rFonts w:ascii="Times New Roman" w:hAnsi="Times New Roman" w:cs="Times New Roman"/>
                <w:lang w:val="ru-RU" w:eastAsia="ru-RU"/>
              </w:rPr>
            </w:pPr>
            <w:r>
              <w:rPr>
                <w:rFonts w:ascii="Times New Roman" w:hAnsi="Times New Roman" w:cs="Times New Roman"/>
                <w:lang w:val="ru-RU" w:eastAsia="ru-RU"/>
              </w:rPr>
              <w:t>середа:                   09:00 – 17:00</w:t>
            </w:r>
          </w:p>
          <w:p>
            <w:pPr>
              <w:spacing w:after="0" w:line="240" w:lineRule="auto"/>
              <w:rPr>
                <w:rFonts w:ascii="Times New Roman" w:hAnsi="Times New Roman" w:cs="Times New Roman"/>
                <w:lang w:val="ru-RU" w:eastAsia="ru-RU"/>
              </w:rPr>
            </w:pPr>
            <w:r>
              <w:rPr>
                <w:rFonts w:ascii="Times New Roman" w:hAnsi="Times New Roman" w:cs="Times New Roman"/>
                <w:lang w:val="ru-RU" w:eastAsia="ru-RU"/>
              </w:rPr>
              <w:t>четвер:                   09:00 – 17:00</w:t>
            </w:r>
          </w:p>
          <w:p>
            <w:pPr>
              <w:spacing w:after="0" w:line="240" w:lineRule="auto"/>
              <w:rPr>
                <w:rFonts w:ascii="Times New Roman" w:hAnsi="Times New Roman" w:cs="Times New Roman"/>
                <w:lang w:val="ru-RU" w:eastAsia="ru-RU"/>
              </w:rPr>
            </w:pPr>
            <w:r>
              <w:rPr>
                <w:rFonts w:ascii="Times New Roman" w:hAnsi="Times New Roman" w:cs="Times New Roman"/>
                <w:lang w:val="ru-RU" w:eastAsia="ru-RU"/>
              </w:rPr>
              <w:t xml:space="preserve">п’ятниця:               09:00 – 16:00 </w:t>
            </w:r>
          </w:p>
          <w:p>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 xml:space="preserve">субота:                   09:00–13:00 </w:t>
            </w:r>
          </w:p>
          <w:p>
            <w:pPr>
              <w:spacing w:after="0" w:line="240" w:lineRule="auto"/>
              <w:rPr>
                <w:rFonts w:ascii="Times New Roman" w:hAnsi="Times New Roman" w:cs="Times New Roman"/>
                <w:b/>
                <w:lang w:val="ru-RU"/>
              </w:rPr>
            </w:pPr>
            <w:r>
              <w:rPr>
                <w:rFonts w:ascii="Times New Roman" w:hAnsi="Times New Roman" w:cs="Times New Roman"/>
                <w:lang w:val="ru-RU" w:eastAsia="ru-RU"/>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lang w:val="ru-RU"/>
              </w:rPr>
            </w:pPr>
          </w:p>
        </w:tc>
        <w:tc>
          <w:tcPr>
            <w:tcW w:w="3627" w:type="dxa"/>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ЦНАП:</w:t>
            </w:r>
          </w:p>
          <w:p>
            <w:pPr>
              <w:spacing w:after="0" w:line="240" w:lineRule="auto"/>
              <w:rPr>
                <w:rFonts w:ascii="Times New Roman" w:hAnsi="Times New Roman" w:cs="Times New Roman"/>
                <w:lang w:val="ru-RU"/>
              </w:rPr>
            </w:pPr>
            <w:r>
              <w:rPr>
                <w:rFonts w:ascii="Times New Roman" w:hAnsi="Times New Roman" w:cs="Times New Roman"/>
                <w:b/>
                <w:lang w:val="ru-RU"/>
              </w:rPr>
              <w:t>Тел.:</w:t>
            </w:r>
            <w:r>
              <w:rPr>
                <w:rFonts w:ascii="Times New Roman" w:hAnsi="Times New Roman" w:cs="Times New Roman"/>
                <w:lang w:val="ru-RU"/>
              </w:rPr>
              <w:t xml:space="preserve"> (0231) 3-02-25</w:t>
            </w:r>
          </w:p>
          <w:p>
            <w:pPr>
              <w:spacing w:after="0" w:line="240" w:lineRule="auto"/>
              <w:rPr>
                <w:rFonts w:ascii="Times New Roman" w:hAnsi="Times New Roman" w:cs="Times New Roman"/>
                <w:lang w:val="ru-RU"/>
              </w:rPr>
            </w:pPr>
            <w:r>
              <w:rPr>
                <w:rFonts w:ascii="Times New Roman" w:hAnsi="Times New Roman" w:cs="Times New Roman"/>
                <w:b/>
                <w:iCs/>
                <w:lang w:val="ru-RU" w:eastAsia="ru-RU"/>
              </w:rPr>
              <w:t xml:space="preserve">Електронна пошта: </w:t>
            </w:r>
            <w:r>
              <w:rPr>
                <w:rFonts w:ascii="Times New Roman" w:hAnsi="Times New Roman" w:cs="Times New Roman"/>
                <w:lang w:val="en-US"/>
              </w:rPr>
              <w:t>gorodok</w:t>
            </w:r>
            <w:r>
              <w:rPr>
                <w:rFonts w:ascii="Times New Roman" w:hAnsi="Times New Roman" w:cs="Times New Roman"/>
                <w:lang w:val="ru-RU"/>
              </w:rPr>
              <w:t>.</w:t>
            </w:r>
            <w:r>
              <w:rPr>
                <w:rFonts w:ascii="Times New Roman" w:hAnsi="Times New Roman" w:cs="Times New Roman"/>
                <w:lang w:val="en-US"/>
              </w:rPr>
              <w:t>cnap</w:t>
            </w:r>
            <w:r>
              <w:rPr>
                <w:rFonts w:ascii="Times New Roman" w:hAnsi="Times New Roman" w:cs="Times New Roman"/>
                <w:lang w:val="ru-RU"/>
              </w:rPr>
              <w:t>@</w:t>
            </w:r>
            <w:r>
              <w:rPr>
                <w:rFonts w:ascii="Times New Roman" w:hAnsi="Times New Roman" w:cs="Times New Roman"/>
                <w:lang w:val="en-US"/>
              </w:rPr>
              <w:t>gmail</w:t>
            </w:r>
            <w:r>
              <w:rPr>
                <w:rFonts w:ascii="Times New Roman" w:hAnsi="Times New Roman" w:cs="Times New Roman"/>
                <w:lang w:val="ru-RU"/>
              </w:rPr>
              <w:t>.</w:t>
            </w:r>
            <w:r>
              <w:rPr>
                <w:rFonts w:ascii="Times New Roman" w:hAnsi="Times New Roman" w:cs="Times New Roman"/>
                <w:lang w:val="en-US"/>
              </w:rPr>
              <w:t>com</w:t>
            </w:r>
          </w:p>
          <w:p>
            <w:pPr>
              <w:spacing w:after="120" w:line="240" w:lineRule="auto"/>
              <w:rPr>
                <w:rFonts w:ascii="Times New Roman" w:hAnsi="Times New Roman" w:cs="Times New Roman"/>
                <w:lang w:val="ru-RU"/>
              </w:rPr>
            </w:pPr>
            <w:r>
              <w:rPr>
                <w:rFonts w:ascii="Times New Roman" w:hAnsi="Times New Roman" w:cs="Times New Roman"/>
                <w:b/>
                <w:iCs/>
                <w:lang w:val="ru-RU" w:eastAsia="ru-RU"/>
              </w:rPr>
              <w:t>Веб-сайт</w:t>
            </w:r>
            <w:r>
              <w:rPr>
                <w:rFonts w:ascii="Times New Roman" w:hAnsi="Times New Roman" w:cs="Times New Roman"/>
                <w:iCs/>
                <w:lang w:val="ru-RU" w:eastAsia="ru-RU"/>
              </w:rPr>
              <w:t xml:space="preserve">: </w:t>
            </w:r>
            <w:r>
              <w:rPr>
                <w:rFonts w:ascii="Times New Roman" w:hAnsi="Times New Roman" w:cs="Times New Roman"/>
                <w:lang w:val="ru-RU"/>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rFonts w:ascii="Times New Roman" w:hAnsi="Times New Roman" w:cs="Times New Roman"/>
                <w:b/>
                <w:color w:val="000000"/>
                <w:spacing w:val="5"/>
                <w:lang w:val="ru-RU"/>
              </w:rPr>
            </w:pPr>
            <w:r>
              <w:rPr>
                <w:rFonts w:ascii="Times New Roman" w:hAnsi="Times New Roman" w:cs="Times New Roman"/>
                <w:b/>
                <w:color w:val="000000"/>
                <w:spacing w:val="5"/>
                <w:lang w:val="ru-RU"/>
              </w:rPr>
              <w:t>2.</w:t>
            </w:r>
          </w:p>
        </w:tc>
        <w:tc>
          <w:tcPr>
            <w:tcW w:w="3627" w:type="dxa"/>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cs="Times New Roman"/>
                <w:b/>
                <w:color w:val="000000"/>
                <w:spacing w:val="5"/>
                <w:lang w:val="ru-RU"/>
              </w:rPr>
            </w:pPr>
            <w:r>
              <w:rPr>
                <w:rFonts w:ascii="Times New Roman" w:hAnsi="Times New Roman" w:cs="Times New Roman"/>
                <w:b/>
                <w:color w:val="000000"/>
                <w:spacing w:val="5"/>
                <w:lang w:val="ru-RU"/>
              </w:rPr>
              <w:t>Перелік документів,  необхідних  для надання послуги та вимоги до них.</w:t>
            </w:r>
          </w:p>
          <w:p>
            <w:pPr>
              <w:snapToGrid w:val="0"/>
              <w:spacing w:after="0" w:line="240" w:lineRule="auto"/>
              <w:rPr>
                <w:rFonts w:ascii="Times New Roman" w:hAnsi="Times New Roman" w:cs="Times New Roman"/>
                <w:b/>
                <w:color w:val="000000"/>
                <w:spacing w:val="5"/>
                <w:lang w:val="ru-RU"/>
              </w:rPr>
            </w:pPr>
            <w:r>
              <w:rPr>
                <w:rFonts w:ascii="Times New Roman" w:hAnsi="Times New Roman" w:cs="Times New Roman"/>
                <w:b/>
                <w:color w:val="000000"/>
                <w:spacing w:val="5"/>
                <w:lang w:val="ru-RU"/>
              </w:rPr>
              <w:t xml:space="preserve">Умови отримання послуги. </w:t>
            </w:r>
          </w:p>
        </w:tc>
        <w:tc>
          <w:tcPr>
            <w:tcW w:w="6455"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rPr>
            </w:pPr>
            <w:r>
              <w:rPr>
                <w:rFonts w:ascii="Times New Roman" w:hAnsi="Times New Roman" w:cs="Times New Roman"/>
              </w:rPr>
              <w:t xml:space="preserve"> 1) заява відповідного зразка «про передачу у приватну власність квартири (приміщення гуртожитку)» оформлена підприємством (організацією) - балансоутримувачем;</w:t>
            </w:r>
          </w:p>
          <w:p>
            <w:pPr>
              <w:spacing w:after="0"/>
              <w:rPr>
                <w:rFonts w:ascii="Times New Roman" w:hAnsi="Times New Roman" w:cs="Times New Roman"/>
              </w:rPr>
            </w:pPr>
            <w:r>
              <w:rPr>
                <w:rFonts w:ascii="Times New Roman" w:hAnsi="Times New Roman" w:cs="Times New Roman"/>
              </w:rPr>
              <w:t>2) копії паспорта (документа посвідчення особи) та ідентифікаційного  номера заявника та всіх дорослих осіб, зареєстрованих на проживання в зазначеній квартирі; для неповнолітніх – свідоцтво про народження;</w:t>
            </w:r>
          </w:p>
          <w:p>
            <w:pPr>
              <w:spacing w:after="0"/>
              <w:rPr>
                <w:rFonts w:ascii="Times New Roman" w:hAnsi="Times New Roman" w:cs="Times New Roman"/>
              </w:rPr>
            </w:pPr>
            <w:r>
              <w:rPr>
                <w:rFonts w:ascii="Times New Roman" w:hAnsi="Times New Roman" w:cs="Times New Roman"/>
              </w:rPr>
              <w:t>3) довідка  про склад сім’ї наймача квартири (одноквартирного будинку);</w:t>
            </w:r>
          </w:p>
          <w:p>
            <w:pPr>
              <w:spacing w:after="0"/>
              <w:rPr>
                <w:rFonts w:ascii="Times New Roman" w:hAnsi="Times New Roman" w:cs="Times New Roman"/>
              </w:rPr>
            </w:pPr>
            <w:r>
              <w:rPr>
                <w:rFonts w:ascii="Times New Roman" w:hAnsi="Times New Roman" w:cs="Times New Roman"/>
              </w:rPr>
              <w:t>4) довідка про склад сім’ї громадянина, що мешкає у житловому приміщенні (кімнаті, кімнатах)  у гуртожитку;</w:t>
            </w:r>
          </w:p>
          <w:p>
            <w:pPr>
              <w:spacing w:after="0"/>
              <w:rPr>
                <w:rFonts w:ascii="Times New Roman" w:hAnsi="Times New Roman" w:cs="Times New Roman"/>
                <w:i/>
              </w:rPr>
            </w:pPr>
            <w:r>
              <w:rPr>
                <w:rFonts w:ascii="Times New Roman" w:hAnsi="Times New Roman" w:cs="Times New Roman"/>
              </w:rPr>
              <w:t xml:space="preserve"> 5) довідка видана АТ «ОЩАДБАНК» про використання майнових чеків (на кожного члена сім’ї окремо).</w:t>
            </w:r>
          </w:p>
          <w:p>
            <w:pPr>
              <w:spacing w:after="0"/>
              <w:rPr>
                <w:rFonts w:ascii="Times New Roman" w:hAnsi="Times New Roman" w:cs="Times New Roman"/>
                <w:color w:val="000000"/>
                <w:spacing w:val="5"/>
              </w:rPr>
            </w:pPr>
            <w:r>
              <w:rPr>
                <w:rFonts w:ascii="Times New Roman" w:hAnsi="Times New Roman" w:cs="Times New Roman"/>
              </w:rPr>
              <w:t>6) інші підтверджуючі  документи.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3</w:t>
            </w:r>
          </w:p>
        </w:tc>
        <w:tc>
          <w:tcPr>
            <w:tcW w:w="362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Платність (безоплатність)</w:t>
            </w:r>
          </w:p>
          <w:p>
            <w:pPr>
              <w:spacing w:after="0" w:line="240" w:lineRule="auto"/>
              <w:ind w:right="-108"/>
              <w:rPr>
                <w:rFonts w:ascii="Times New Roman" w:hAnsi="Times New Roman" w:cs="Times New Roman"/>
                <w:b/>
                <w:lang w:val="ru-RU"/>
              </w:rPr>
            </w:pPr>
            <w:r>
              <w:rPr>
                <w:rFonts w:ascii="Times New Roman" w:hAnsi="Times New Roman" w:cs="Times New Roman"/>
                <w:b/>
                <w:lang w:val="ru-RU"/>
              </w:rPr>
              <w:t>надання адміністративної послуги</w:t>
            </w: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4</w:t>
            </w:r>
          </w:p>
        </w:tc>
        <w:tc>
          <w:tcPr>
            <w:tcW w:w="362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Результат наданняпослуги</w:t>
            </w: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5</w:t>
            </w:r>
          </w:p>
        </w:tc>
        <w:tc>
          <w:tcPr>
            <w:tcW w:w="362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Строк надання адміністративної послуги</w:t>
            </w: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lang w:val="ru-RU"/>
              </w:rPr>
            </w:pPr>
            <w:r>
              <w:rPr>
                <w:rFonts w:ascii="Times New Roman" w:hAnsi="Times New Roman" w:cs="Times New Roman"/>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6</w:t>
            </w:r>
          </w:p>
        </w:tc>
        <w:tc>
          <w:tcPr>
            <w:tcW w:w="362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Спосіб отримання відповіді (результату)</w:t>
            </w: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lang w:val="ru-RU"/>
              </w:rPr>
            </w:pPr>
            <w:r>
              <w:rPr>
                <w:rFonts w:ascii="Times New Roman" w:hAnsi="Times New Roman" w:cs="Times New Roman"/>
                <w:lang w:val="ru-RU"/>
              </w:rPr>
              <w:t xml:space="preserve">1.Особисто, в тому числі через представника за довіреністю (з посвідченням особи). </w:t>
            </w:r>
          </w:p>
          <w:p>
            <w:pPr>
              <w:spacing w:after="0" w:line="240" w:lineRule="auto"/>
              <w:jc w:val="both"/>
              <w:rPr>
                <w:rFonts w:ascii="Times New Roman" w:hAnsi="Times New Roman" w:cs="Times New Roman"/>
                <w:lang w:val="ru-RU"/>
              </w:rPr>
            </w:pPr>
            <w:r>
              <w:rPr>
                <w:rFonts w:ascii="Times New Roman" w:hAnsi="Times New Roman" w:cs="Times New Roman"/>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7</w:t>
            </w:r>
          </w:p>
        </w:tc>
        <w:tc>
          <w:tcPr>
            <w:tcW w:w="362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Нормативні акти, якими регламентується порядок та умови надання адміністративної послуги</w:t>
            </w:r>
          </w:p>
        </w:tc>
        <w:tc>
          <w:tcPr>
            <w:tcW w:w="6455"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 xml:space="preserve"> Закон України «Про приватизацію державного житлового фонду», Закон України «Про державну реєстрацію речових прав на нерухоме майно та їх обтяжень» «Про забезпечення реалізації житлових прав мешканців гуртожитків»,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р.№396, зареєстрованого в Міністерстві юстиції України 29.01.2010р. за №109/17404</w:t>
            </w:r>
          </w:p>
          <w:p>
            <w:pPr>
              <w:rPr>
                <w:rFonts w:ascii="Times New Roman" w:hAnsi="Times New Roman" w:cs="Times New Roman"/>
              </w:rPr>
            </w:pPr>
            <w:r>
              <w:rPr>
                <w:rFonts w:ascii="Times New Roman" w:hAnsi="Times New Roman" w:cs="Times New Roman"/>
              </w:rPr>
              <w:t>Наказ Міністерства з питань житлово-комунального господарства України від 16.12.2009 №396 «Про затвердження Положення про порядок передачі квартир (будинків), жилих приміщень у гуртожитках у власність громадян»; Наказ Міністерства регіонального розвитку, будівництва та житлово-комунального господарства України від 02.03.2015 №42 «Про внесення змін до Положення про порядок передачі квартир (будинків), жилих приміщень у гуртожитках у власність громадян»</w:t>
            </w:r>
          </w:p>
          <w:p>
            <w:pPr>
              <w:rPr>
                <w:rFonts w:ascii="Times New Roman" w:hAnsi="Times New Roman" w:cs="Times New Roman"/>
                <w:lang w:val="ru-RU"/>
              </w:rPr>
            </w:pPr>
          </w:p>
        </w:tc>
      </w:tr>
    </w:tbl>
    <w:p>
      <w:pPr>
        <w:jc w:val="center"/>
        <w:rPr>
          <w:sz w:val="20"/>
          <w:szCs w:val="20"/>
          <w:lang w:val="uk-UA"/>
        </w:rPr>
      </w:pPr>
    </w:p>
    <w:p>
      <w:pPr>
        <w:jc w:val="center"/>
        <w:rPr>
          <w:sz w:val="20"/>
          <w:szCs w:val="20"/>
          <w:lang w:val="uk-UA"/>
        </w:rPr>
      </w:pPr>
    </w:p>
    <w:p>
      <w:pPr>
        <w:jc w:val="center"/>
        <w:rPr>
          <w:sz w:val="20"/>
          <w:szCs w:val="20"/>
          <w:lang w:val="uk-UA"/>
        </w:rPr>
      </w:pPr>
    </w:p>
    <w:p>
      <w:pPr>
        <w:jc w:val="center"/>
        <w:rPr>
          <w:sz w:val="20"/>
          <w:szCs w:val="20"/>
          <w:lang w:val="uk-UA"/>
        </w:rPr>
      </w:pPr>
    </w:p>
    <w:p>
      <w:pPr>
        <w:jc w:val="center"/>
        <w:rPr>
          <w:sz w:val="20"/>
          <w:szCs w:val="20"/>
          <w:lang w:val="uk-UA"/>
        </w:rPr>
      </w:pPr>
    </w:p>
    <w:p>
      <w:pPr>
        <w:jc w:val="center"/>
        <w:rPr>
          <w:sz w:val="20"/>
          <w:szCs w:val="20"/>
          <w:lang w:val="uk-UA"/>
        </w:rPr>
      </w:pPr>
    </w:p>
    <w:p>
      <w:pPr>
        <w:jc w:val="center"/>
        <w:rPr>
          <w:sz w:val="20"/>
          <w:szCs w:val="20"/>
          <w:lang w:val="uk-UA"/>
        </w:rPr>
      </w:pPr>
    </w:p>
    <w:p>
      <w:pPr>
        <w:jc w:val="center"/>
        <w:rPr>
          <w:sz w:val="20"/>
          <w:szCs w:val="20"/>
          <w:lang w:val="uk-UA"/>
        </w:rPr>
      </w:pPr>
    </w:p>
    <w:p>
      <w:pPr>
        <w:jc w:val="center"/>
        <w:rPr>
          <w:sz w:val="20"/>
          <w:szCs w:val="20"/>
          <w:lang w:val="uk-UA"/>
        </w:rPr>
      </w:pPr>
    </w:p>
    <w:p>
      <w:pPr>
        <w:jc w:val="center"/>
        <w:rPr>
          <w:sz w:val="20"/>
          <w:szCs w:val="20"/>
          <w:lang w:val="uk-UA"/>
        </w:rPr>
      </w:pPr>
    </w:p>
    <w:p>
      <w:pPr>
        <w:jc w:val="center"/>
        <w:rPr>
          <w:sz w:val="20"/>
          <w:szCs w:val="20"/>
          <w:lang w:val="uk-UA"/>
        </w:rPr>
      </w:pPr>
    </w:p>
    <w:tbl>
      <w:tblPr>
        <w:tblStyle w:val="3"/>
        <w:tblW w:w="9606" w:type="dxa"/>
        <w:tblInd w:w="0" w:type="dxa"/>
        <w:tblLayout w:type="autofit"/>
        <w:tblCellMar>
          <w:top w:w="0" w:type="dxa"/>
          <w:left w:w="108" w:type="dxa"/>
          <w:bottom w:w="0" w:type="dxa"/>
          <w:right w:w="108" w:type="dxa"/>
        </w:tblCellMar>
      </w:tblPr>
      <w:tblGrid>
        <w:gridCol w:w="6358"/>
        <w:gridCol w:w="3248"/>
      </w:tblGrid>
      <w:tr>
        <w:tblPrEx>
          <w:tblCellMar>
            <w:top w:w="0" w:type="dxa"/>
            <w:left w:w="108" w:type="dxa"/>
            <w:bottom w:w="0" w:type="dxa"/>
            <w:right w:w="108" w:type="dxa"/>
          </w:tblCellMar>
        </w:tblPrEx>
        <w:tc>
          <w:tcPr>
            <w:tcW w:w="6358" w:type="dxa"/>
          </w:tcPr>
          <w:p>
            <w:pPr>
              <w:spacing w:after="0" w:line="240" w:lineRule="auto"/>
              <w:rPr>
                <w:rFonts w:ascii="Times New Roman" w:hAnsi="Times New Roman" w:cs="Times New Roman"/>
              </w:rPr>
            </w:pPr>
          </w:p>
        </w:tc>
        <w:tc>
          <w:tcPr>
            <w:tcW w:w="3248" w:type="dxa"/>
          </w:tcPr>
          <w:p>
            <w:pPr>
              <w:spacing w:after="0" w:line="240" w:lineRule="auto"/>
              <w:rPr>
                <w:rFonts w:ascii="Times New Roman" w:hAnsi="Times New Roman" w:cs="Times New Roman"/>
                <w:b/>
                <w:lang w:val="ru-RU"/>
              </w:rPr>
            </w:pPr>
            <w:r>
              <w:rPr>
                <w:rFonts w:ascii="Times New Roman" w:hAnsi="Times New Roman" w:cs="Times New Roman"/>
                <w:b/>
                <w:lang w:val="ru-RU"/>
              </w:rPr>
              <w:t>Затверджено рішенням виконавчого комітету</w:t>
            </w:r>
          </w:p>
          <w:p>
            <w:pPr>
              <w:spacing w:after="0" w:line="240" w:lineRule="auto"/>
              <w:rPr>
                <w:rFonts w:ascii="Times New Roman" w:hAnsi="Times New Roman" w:cs="Times New Roman"/>
              </w:rPr>
            </w:pPr>
            <w:r>
              <w:rPr>
                <w:rFonts w:ascii="Times New Roman" w:hAnsi="Times New Roman" w:cs="Times New Roman"/>
                <w:b/>
                <w:lang w:val="ru-RU"/>
              </w:rPr>
              <w:t xml:space="preserve">від ___ _________ № </w:t>
            </w:r>
          </w:p>
        </w:tc>
      </w:tr>
    </w:tbl>
    <w:p>
      <w:pPr>
        <w:spacing w:after="120"/>
        <w:jc w:val="center"/>
        <w:rPr>
          <w:rFonts w:ascii="Times New Roman" w:hAnsi="Times New Roman" w:cs="Times New Roman"/>
          <w:lang w:eastAsia="uk-UA"/>
        </w:rPr>
      </w:pPr>
      <w:r>
        <w:rPr>
          <w:rFonts w:ascii="Times New Roman" w:hAnsi="Times New Roman" w:cs="Times New Roman"/>
          <w:b/>
          <w:bCs/>
          <w:lang w:eastAsia="uk-UA"/>
        </w:rPr>
        <w:t>ТЕХНОЛОГІЧНА КАРТКА №92</w:t>
      </w:r>
    </w:p>
    <w:p>
      <w:pPr>
        <w:spacing w:after="120"/>
        <w:jc w:val="center"/>
        <w:rPr>
          <w:rFonts w:ascii="Times New Roman" w:hAnsi="Times New Roman" w:eastAsia="Calibri" w:cs="Times New Roman"/>
          <w:b/>
          <w:sz w:val="28"/>
          <w:szCs w:val="28"/>
          <w:lang w:val="ru-RU"/>
        </w:rPr>
      </w:pPr>
      <w:r>
        <w:rPr>
          <w:rFonts w:ascii="Times New Roman" w:hAnsi="Times New Roman" w:eastAsia="Calibri" w:cs="Times New Roman"/>
          <w:b/>
          <w:sz w:val="28"/>
          <w:szCs w:val="28"/>
          <w:lang w:val="ru-RU"/>
        </w:rPr>
        <w:t>Видача дублікату свідоцтва про право власності</w:t>
      </w:r>
    </w:p>
    <w:tbl>
      <w:tblPr>
        <w:tblStyle w:val="3"/>
        <w:tblW w:w="9957" w:type="dxa"/>
        <w:tblInd w:w="-323" w:type="dxa"/>
        <w:tblLayout w:type="fixed"/>
        <w:tblCellMar>
          <w:top w:w="0" w:type="dxa"/>
          <w:left w:w="108" w:type="dxa"/>
          <w:bottom w:w="0" w:type="dxa"/>
          <w:right w:w="108" w:type="dxa"/>
        </w:tblCellMar>
      </w:tblPr>
      <w:tblGrid>
        <w:gridCol w:w="568"/>
        <w:gridCol w:w="3974"/>
        <w:gridCol w:w="2835"/>
        <w:gridCol w:w="709"/>
        <w:gridCol w:w="1871"/>
      </w:tblGrid>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vAlign w:val="center"/>
          </w:tcPr>
          <w:p>
            <w:pPr>
              <w:spacing w:after="0" w:line="240" w:lineRule="auto"/>
              <w:ind w:right="-108"/>
              <w:jc w:val="center"/>
              <w:rPr>
                <w:rFonts w:ascii="Times New Roman" w:hAnsi="Times New Roman" w:cs="Times New Roman"/>
                <w:b/>
                <w:lang w:eastAsia="uk-UA"/>
              </w:rPr>
            </w:pPr>
            <w:r>
              <w:rPr>
                <w:rFonts w:ascii="Times New Roman" w:hAnsi="Times New Roman" w:cs="Times New Roman"/>
                <w:b/>
                <w:lang w:eastAsia="uk-UA"/>
              </w:rPr>
              <w:t>№ з/п</w:t>
            </w:r>
          </w:p>
        </w:tc>
        <w:tc>
          <w:tcPr>
            <w:tcW w:w="3974" w:type="dxa"/>
            <w:tcBorders>
              <w:top w:val="single" w:color="000000" w:sz="4" w:space="0"/>
              <w:left w:val="single" w:color="000000" w:sz="4" w:space="0"/>
              <w:bottom w:val="single" w:color="000000" w:sz="4" w:space="0"/>
              <w:right w:val="nil"/>
            </w:tcBorders>
            <w:vAlign w:val="center"/>
          </w:tcPr>
          <w:p>
            <w:pPr>
              <w:widowControl w:val="0"/>
              <w:spacing w:after="0" w:line="240" w:lineRule="auto"/>
              <w:jc w:val="center"/>
              <w:rPr>
                <w:rFonts w:ascii="Times New Roman" w:hAnsi="Times New Roman" w:cs="Times New Roman"/>
                <w:b/>
                <w:lang w:eastAsia="uk-UA"/>
              </w:rPr>
            </w:pPr>
            <w:r>
              <w:rPr>
                <w:rFonts w:ascii="Times New Roman" w:hAnsi="Times New Roman" w:cs="Times New Roman"/>
                <w:b/>
                <w:lang w:eastAsia="uk-UA"/>
              </w:rPr>
              <w:t>Етапи надання адміністративної послуги</w:t>
            </w:r>
          </w:p>
        </w:tc>
        <w:tc>
          <w:tcPr>
            <w:tcW w:w="2835" w:type="dxa"/>
            <w:tcBorders>
              <w:top w:val="single" w:color="000000" w:sz="4" w:space="0"/>
              <w:left w:val="single" w:color="000000" w:sz="4" w:space="0"/>
              <w:bottom w:val="single" w:color="000000" w:sz="4" w:space="0"/>
              <w:right w:val="nil"/>
            </w:tcBorders>
            <w:vAlign w:val="center"/>
          </w:tcPr>
          <w:p>
            <w:pPr>
              <w:spacing w:after="0" w:line="240" w:lineRule="auto"/>
              <w:ind w:right="-73"/>
              <w:jc w:val="center"/>
              <w:rPr>
                <w:rFonts w:ascii="Times New Roman" w:hAnsi="Times New Roman" w:cs="Times New Roman"/>
                <w:b/>
                <w:lang w:eastAsia="uk-UA"/>
              </w:rPr>
            </w:pPr>
            <w:r>
              <w:rPr>
                <w:rFonts w:ascii="Times New Roman" w:hAnsi="Times New Roman" w:cs="Times New Roman"/>
                <w:b/>
                <w:lang w:eastAsia="uk-UA"/>
              </w:rPr>
              <w:t>Відповідальна посадова особа і виконавчий орган</w:t>
            </w:r>
          </w:p>
        </w:tc>
        <w:tc>
          <w:tcPr>
            <w:tcW w:w="709" w:type="dxa"/>
            <w:tcBorders>
              <w:top w:val="single" w:color="000000" w:sz="4" w:space="0"/>
              <w:left w:val="single" w:color="000000" w:sz="4" w:space="0"/>
              <w:bottom w:val="single" w:color="000000" w:sz="4" w:space="0"/>
              <w:right w:val="nil"/>
            </w:tcBorders>
            <w:vAlign w:val="center"/>
          </w:tcPr>
          <w:p>
            <w:pPr>
              <w:spacing w:after="0" w:line="240" w:lineRule="auto"/>
              <w:ind w:right="-108"/>
              <w:jc w:val="center"/>
              <w:rPr>
                <w:rFonts w:ascii="Times New Roman" w:hAnsi="Times New Roman" w:cs="Times New Roman"/>
                <w:b/>
                <w:lang w:eastAsia="uk-UA"/>
              </w:rPr>
            </w:pPr>
            <w:r>
              <w:rPr>
                <w:rFonts w:ascii="Times New Roman" w:hAnsi="Times New Roman" w:cs="Times New Roman"/>
                <w:b/>
                <w:lang w:eastAsia="uk-UA"/>
              </w:rPr>
              <w:t>Дія</w:t>
            </w:r>
          </w:p>
        </w:tc>
        <w:tc>
          <w:tcPr>
            <w:tcW w:w="1871" w:type="dxa"/>
            <w:tcBorders>
              <w:top w:val="single" w:color="000000" w:sz="4" w:space="0"/>
              <w:left w:val="single" w:color="000000" w:sz="4" w:space="0"/>
              <w:bottom w:val="single" w:color="000000" w:sz="4" w:space="0"/>
              <w:right w:val="single" w:color="000000" w:sz="4" w:space="0"/>
            </w:tcBorders>
            <w:vAlign w:val="center"/>
          </w:tcPr>
          <w:p>
            <w:pPr>
              <w:spacing w:after="0" w:line="240" w:lineRule="auto"/>
              <w:ind w:right="-108"/>
              <w:jc w:val="center"/>
              <w:rPr>
                <w:rFonts w:ascii="Times New Roman" w:hAnsi="Times New Roman" w:cs="Times New Roman"/>
                <w:lang w:eastAsia="uk-UA"/>
              </w:rPr>
            </w:pPr>
            <w:r>
              <w:rPr>
                <w:rFonts w:ascii="Times New Roman" w:hAnsi="Times New Roman" w:cs="Times New Roman"/>
                <w:b/>
                <w:lang w:eastAsia="uk-UA"/>
              </w:rPr>
              <w:t>Термін виконання, (днів)</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1</w:t>
            </w:r>
          </w:p>
        </w:tc>
        <w:tc>
          <w:tcPr>
            <w:tcW w:w="3974"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2</w:t>
            </w:r>
          </w:p>
        </w:tc>
        <w:tc>
          <w:tcPr>
            <w:tcW w:w="2835"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3</w:t>
            </w:r>
          </w:p>
        </w:tc>
        <w:tc>
          <w:tcPr>
            <w:tcW w:w="709"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b/>
                <w:lang w:eastAsia="uk-UA"/>
              </w:rPr>
            </w:pPr>
            <w:r>
              <w:rPr>
                <w:rFonts w:ascii="Times New Roman" w:hAnsi="Times New Roman" w:cs="Times New Roman"/>
                <w:b/>
                <w:lang w:eastAsia="uk-UA"/>
              </w:rPr>
              <w:t>4</w:t>
            </w:r>
          </w:p>
        </w:tc>
        <w:tc>
          <w:tcPr>
            <w:tcW w:w="1871" w:type="dxa"/>
            <w:tcBorders>
              <w:top w:val="single" w:color="000000" w:sz="4" w:space="0"/>
              <w:left w:val="single" w:color="000000" w:sz="4" w:space="0"/>
              <w:bottom w:val="single" w:color="000000" w:sz="4" w:space="0"/>
              <w:right w:val="single" w:color="000000" w:sz="4" w:space="0"/>
            </w:tcBorders>
          </w:tcPr>
          <w:p>
            <w:pPr>
              <w:spacing w:after="0" w:line="240" w:lineRule="auto"/>
              <w:jc w:val="center"/>
              <w:rPr>
                <w:rFonts w:ascii="Times New Roman" w:hAnsi="Times New Roman" w:cs="Times New Roman"/>
                <w:lang w:eastAsia="uk-UA"/>
              </w:rPr>
            </w:pPr>
            <w:r>
              <w:rPr>
                <w:rFonts w:ascii="Times New Roman" w:hAnsi="Times New Roman" w:cs="Times New Roman"/>
                <w:b/>
                <w:lang w:eastAsia="uk-UA"/>
              </w:rPr>
              <w:t>5</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rPr>
                <w:rFonts w:ascii="Times New Roman" w:hAnsi="Times New Roman" w:cs="Times New Roman"/>
                <w:lang w:eastAsia="uk-UA"/>
              </w:rPr>
            </w:pPr>
            <w:r>
              <w:rPr>
                <w:rFonts w:ascii="Times New Roman" w:hAnsi="Times New Roman" w:cs="Times New Roman"/>
                <w:lang w:eastAsia="uk-UA"/>
              </w:rPr>
              <w:t>1.</w:t>
            </w:r>
          </w:p>
        </w:tc>
        <w:tc>
          <w:tcPr>
            <w:tcW w:w="3974"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ind w:right="97"/>
              <w:rPr>
                <w:rFonts w:ascii="Times New Roman" w:hAnsi="Times New Roman" w:cs="Times New Roman"/>
                <w:lang w:val="ru-RU" w:eastAsia="uk-UA"/>
              </w:rPr>
            </w:pPr>
            <w:r>
              <w:rPr>
                <w:rFonts w:ascii="Times New Roman" w:hAnsi="Times New Roman" w:cs="Times New Roman"/>
                <w:lang w:eastAsia="uk-UA"/>
              </w:rPr>
              <w:t>Прийняття заяви з переліком відповідних документів.</w:t>
            </w:r>
          </w:p>
          <w:p>
            <w:pPr>
              <w:widowControl w:val="0"/>
              <w:tabs>
                <w:tab w:val="left" w:pos="900"/>
              </w:tabs>
              <w:spacing w:after="0" w:line="240" w:lineRule="auto"/>
              <w:ind w:right="97"/>
              <w:jc w:val="both"/>
              <w:rPr>
                <w:rFonts w:ascii="Times New Roman" w:hAnsi="Times New Roman" w:cs="Times New Roman"/>
                <w:lang w:eastAsia="uk-UA"/>
              </w:rPr>
            </w:pPr>
            <w:r>
              <w:rPr>
                <w:rFonts w:ascii="Times New Roman" w:hAnsi="Times New Roman" w:cs="Times New Roman"/>
                <w:lang w:eastAsia="uk-UA"/>
              </w:rPr>
              <w:t>Внесення інформації про подані документи до  інформаційної системи "Програмний комплекс автоматизації ЦНАП"(«Вулик»)*.</w:t>
            </w:r>
          </w:p>
        </w:tc>
        <w:tc>
          <w:tcPr>
            <w:tcW w:w="2835"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Адміністратор ЦНАП</w:t>
            </w:r>
          </w:p>
        </w:tc>
        <w:tc>
          <w:tcPr>
            <w:tcW w:w="709"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В</w:t>
            </w:r>
          </w:p>
        </w:tc>
        <w:tc>
          <w:tcPr>
            <w:tcW w:w="1871"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Протягом 1-ого дня</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rPr>
                <w:rFonts w:ascii="Times New Roman" w:hAnsi="Times New Roman" w:cs="Times New Roman"/>
                <w:lang w:eastAsia="uk-UA"/>
              </w:rPr>
            </w:pPr>
            <w:r>
              <w:rPr>
                <w:rFonts w:ascii="Times New Roman" w:hAnsi="Times New Roman" w:cs="Times New Roman"/>
                <w:lang w:eastAsia="uk-UA"/>
              </w:rPr>
              <w:t>2.</w:t>
            </w:r>
          </w:p>
        </w:tc>
        <w:tc>
          <w:tcPr>
            <w:tcW w:w="3974"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ind w:right="97"/>
              <w:jc w:val="both"/>
              <w:rPr>
                <w:rFonts w:ascii="Times New Roman" w:hAnsi="Times New Roman" w:cs="Times New Roman"/>
                <w:lang w:eastAsia="uk-UA"/>
              </w:rPr>
            </w:pPr>
            <w:r>
              <w:rPr>
                <w:rFonts w:ascii="Times New Roman" w:hAnsi="Times New Roman" w:cs="Times New Roman"/>
                <w:lang w:eastAsia="uk-UA"/>
              </w:rPr>
              <w:t>Передача вхідного пакета документів наручно в сектор ЖКГ, інфраструктури та  захисту довкілля міської ради.</w:t>
            </w:r>
          </w:p>
        </w:tc>
        <w:tc>
          <w:tcPr>
            <w:tcW w:w="2835"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Адміністратор ЦНАП</w:t>
            </w:r>
          </w:p>
        </w:tc>
        <w:tc>
          <w:tcPr>
            <w:tcW w:w="709"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В</w:t>
            </w:r>
          </w:p>
        </w:tc>
        <w:tc>
          <w:tcPr>
            <w:tcW w:w="1871"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Протягом 1-ого дня</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rPr>
                <w:rFonts w:ascii="Times New Roman" w:hAnsi="Times New Roman" w:cs="Times New Roman"/>
                <w:lang w:eastAsia="uk-UA"/>
              </w:rPr>
            </w:pPr>
            <w:r>
              <w:rPr>
                <w:rFonts w:hint="default" w:ascii="Times New Roman" w:hAnsi="Times New Roman" w:cs="Times New Roman"/>
                <w:lang w:val="en-US" w:eastAsia="uk-UA"/>
              </w:rPr>
              <w:t>3</w:t>
            </w:r>
            <w:r>
              <w:rPr>
                <w:rFonts w:ascii="Times New Roman" w:hAnsi="Times New Roman" w:cs="Times New Roman"/>
                <w:lang w:eastAsia="uk-UA"/>
              </w:rPr>
              <w:t>.</w:t>
            </w:r>
          </w:p>
        </w:tc>
        <w:tc>
          <w:tcPr>
            <w:tcW w:w="3974" w:type="dxa"/>
            <w:tcBorders>
              <w:top w:val="single" w:color="000000" w:sz="4" w:space="0"/>
              <w:left w:val="single" w:color="000000" w:sz="4" w:space="0"/>
              <w:bottom w:val="single" w:color="000000" w:sz="4" w:space="0"/>
              <w:right w:val="nil"/>
            </w:tcBorders>
          </w:tcPr>
          <w:p>
            <w:pPr>
              <w:spacing w:after="0" w:line="240" w:lineRule="auto"/>
              <w:rPr>
                <w:rFonts w:ascii="Times New Roman" w:hAnsi="Times New Roman" w:cs="Times New Roman"/>
                <w:lang w:eastAsia="uk-UA"/>
              </w:rPr>
            </w:pPr>
            <w:r>
              <w:rPr>
                <w:rFonts w:ascii="Times New Roman" w:hAnsi="Times New Roman" w:cs="Times New Roman"/>
                <w:lang w:eastAsia="uk-UA"/>
              </w:rPr>
              <w:t>Опрацювання документів, підготовка та розгляд. Підготовка проекту відповідного рішення виконавчого комітету міської ради.</w:t>
            </w:r>
          </w:p>
        </w:tc>
        <w:tc>
          <w:tcPr>
            <w:tcW w:w="2835"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Завідувач сектору ЖКГ, інфраструктури та  захисту довкілля</w:t>
            </w:r>
          </w:p>
        </w:tc>
        <w:tc>
          <w:tcPr>
            <w:tcW w:w="709"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rPr>
            </w:pPr>
            <w:r>
              <w:rPr>
                <w:rFonts w:ascii="Times New Roman" w:hAnsi="Times New Roman" w:cs="Times New Roman"/>
              </w:rPr>
              <w:t>В</w:t>
            </w:r>
          </w:p>
          <w:p>
            <w:pPr>
              <w:spacing w:after="0" w:line="240" w:lineRule="auto"/>
              <w:jc w:val="center"/>
              <w:rPr>
                <w:rFonts w:ascii="Times New Roman" w:hAnsi="Times New Roman" w:cs="Times New Roman"/>
              </w:rPr>
            </w:pPr>
          </w:p>
          <w:p>
            <w:pPr>
              <w:spacing w:after="0" w:line="240" w:lineRule="auto"/>
              <w:jc w:val="center"/>
              <w:rPr>
                <w:rFonts w:ascii="Times New Roman" w:hAnsi="Times New Roman" w:cs="Times New Roman"/>
              </w:rPr>
            </w:pPr>
            <w:r>
              <w:rPr>
                <w:rFonts w:ascii="Times New Roman" w:hAnsi="Times New Roman" w:cs="Times New Roman"/>
              </w:rPr>
              <w:t>У</w:t>
            </w:r>
          </w:p>
        </w:tc>
        <w:tc>
          <w:tcPr>
            <w:tcW w:w="1871"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cs="Times New Roman"/>
                <w:lang w:val="ru-RU"/>
              </w:rPr>
            </w:pPr>
            <w:r>
              <w:rPr>
                <w:rFonts w:ascii="Times New Roman" w:hAnsi="Times New Roman" w:cs="Times New Roman"/>
              </w:rPr>
              <w:t>Пр</w:t>
            </w:r>
            <w:r>
              <w:rPr>
                <w:rFonts w:ascii="Times New Roman" w:hAnsi="Times New Roman" w:cs="Times New Roman"/>
                <w:lang w:val="ru-RU"/>
              </w:rPr>
              <w:t>отягом 3-15 дня</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rPr>
                <w:rFonts w:ascii="Times New Roman" w:hAnsi="Times New Roman" w:cs="Times New Roman"/>
                <w:lang w:eastAsia="uk-UA"/>
              </w:rPr>
            </w:pPr>
            <w:r>
              <w:rPr>
                <w:rFonts w:hint="default" w:ascii="Times New Roman" w:hAnsi="Times New Roman" w:cs="Times New Roman"/>
                <w:lang w:val="en-US" w:eastAsia="uk-UA"/>
              </w:rPr>
              <w:t>4</w:t>
            </w:r>
            <w:r>
              <w:rPr>
                <w:rFonts w:ascii="Times New Roman" w:hAnsi="Times New Roman" w:cs="Times New Roman"/>
                <w:lang w:eastAsia="uk-UA"/>
              </w:rPr>
              <w:t>.</w:t>
            </w:r>
          </w:p>
        </w:tc>
        <w:tc>
          <w:tcPr>
            <w:tcW w:w="397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lang w:eastAsia="uk-UA"/>
              </w:rPr>
            </w:pPr>
            <w:r>
              <w:rPr>
                <w:rFonts w:ascii="Times New Roman" w:hAnsi="Times New Roman" w:cs="Times New Roman"/>
                <w:lang w:eastAsia="uk-UA"/>
              </w:rPr>
              <w:t>Розгляд проекту рішення на засіданні виконавчого комітету  міської ради та прийняття відповідного рішення.</w:t>
            </w:r>
          </w:p>
        </w:tc>
        <w:tc>
          <w:tcPr>
            <w:tcW w:w="283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Завідувач сектору ЖКГ, інфраструктури та  захисту довкілля</w:t>
            </w:r>
          </w:p>
        </w:tc>
        <w:tc>
          <w:tcPr>
            <w:tcW w:w="709"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val="ru-RU"/>
              </w:rPr>
            </w:pPr>
            <w:r>
              <w:rPr>
                <w:rFonts w:ascii="Times New Roman" w:hAnsi="Times New Roman" w:cs="Times New Roman"/>
                <w:lang w:val="ru-RU"/>
              </w:rPr>
              <w:t>У</w:t>
            </w:r>
          </w:p>
          <w:p>
            <w:pPr>
              <w:spacing w:after="0" w:line="240" w:lineRule="auto"/>
              <w:jc w:val="center"/>
              <w:rPr>
                <w:rFonts w:ascii="Times New Roman" w:hAnsi="Times New Roman" w:cs="Times New Roman"/>
                <w:lang w:val="ru-RU"/>
              </w:rPr>
            </w:pPr>
            <w:r>
              <w:rPr>
                <w:rFonts w:ascii="Times New Roman" w:hAnsi="Times New Roman" w:cs="Times New Roman"/>
                <w:lang w:val="ru-RU"/>
              </w:rPr>
              <w:t>З</w:t>
            </w:r>
          </w:p>
        </w:tc>
        <w:tc>
          <w:tcPr>
            <w:tcW w:w="1871"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В день проведення засідання</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rPr>
                <w:rFonts w:ascii="Times New Roman" w:hAnsi="Times New Roman" w:cs="Times New Roman"/>
                <w:lang w:eastAsia="uk-UA"/>
              </w:rPr>
            </w:pPr>
            <w:r>
              <w:rPr>
                <w:rFonts w:hint="default" w:ascii="Times New Roman" w:hAnsi="Times New Roman" w:cs="Times New Roman"/>
                <w:lang w:val="en-US" w:eastAsia="uk-UA"/>
              </w:rPr>
              <w:t>5</w:t>
            </w:r>
            <w:r>
              <w:rPr>
                <w:rFonts w:ascii="Times New Roman" w:hAnsi="Times New Roman" w:cs="Times New Roman"/>
                <w:lang w:eastAsia="uk-UA"/>
              </w:rPr>
              <w:t>.</w:t>
            </w:r>
          </w:p>
        </w:tc>
        <w:tc>
          <w:tcPr>
            <w:tcW w:w="397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lang w:eastAsia="uk-UA"/>
              </w:rPr>
            </w:pPr>
            <w:r>
              <w:rPr>
                <w:rFonts w:ascii="Times New Roman" w:hAnsi="Times New Roman" w:cs="Times New Roman"/>
                <w:lang w:eastAsia="uk-UA"/>
              </w:rPr>
              <w:t xml:space="preserve"> Підготовка  рішення або відмови та передача наручно адміністратору ЦНАПу.</w:t>
            </w:r>
          </w:p>
        </w:tc>
        <w:tc>
          <w:tcPr>
            <w:tcW w:w="283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 xml:space="preserve">Начальник  відділу документообігу, звернень  </w:t>
            </w:r>
          </w:p>
          <w:p>
            <w:pPr>
              <w:spacing w:after="0" w:line="240" w:lineRule="auto"/>
              <w:rPr>
                <w:rFonts w:ascii="Times New Roman" w:hAnsi="Times New Roman" w:cs="Times New Roman"/>
                <w:lang w:eastAsia="uk-UA"/>
              </w:rPr>
            </w:pPr>
            <w:r>
              <w:rPr>
                <w:rFonts w:ascii="Times New Roman" w:hAnsi="Times New Roman" w:cs="Times New Roman"/>
                <w:lang w:eastAsia="uk-UA"/>
              </w:rPr>
              <w:t>та організаційно-інформаційної діяльності</w:t>
            </w:r>
          </w:p>
        </w:tc>
        <w:tc>
          <w:tcPr>
            <w:tcW w:w="7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lang w:val="ru-RU"/>
              </w:rPr>
            </w:pPr>
            <w:r>
              <w:rPr>
                <w:rFonts w:ascii="Times New Roman" w:hAnsi="Times New Roman" w:cs="Times New Roman"/>
                <w:lang w:val="ru-RU"/>
              </w:rPr>
              <w:t>В</w:t>
            </w:r>
          </w:p>
        </w:tc>
        <w:tc>
          <w:tcPr>
            <w:tcW w:w="1871"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Протягом  5 днів після засідання виконавчого</w:t>
            </w:r>
          </w:p>
          <w:p>
            <w:pPr>
              <w:spacing w:after="0" w:line="240" w:lineRule="auto"/>
              <w:rPr>
                <w:rFonts w:ascii="Times New Roman" w:hAnsi="Times New Roman" w:cs="Times New Roman"/>
                <w:lang w:val="ru-RU"/>
              </w:rPr>
            </w:pPr>
            <w:r>
              <w:rPr>
                <w:rFonts w:ascii="Times New Roman" w:hAnsi="Times New Roman" w:cs="Times New Roman"/>
                <w:lang w:val="ru-RU"/>
              </w:rPr>
              <w:t>комітету</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rPr>
                <w:rFonts w:ascii="Times New Roman" w:hAnsi="Times New Roman" w:cs="Times New Roman"/>
                <w:lang w:eastAsia="uk-UA"/>
              </w:rPr>
            </w:pPr>
            <w:r>
              <w:rPr>
                <w:rFonts w:hint="default" w:ascii="Times New Roman" w:hAnsi="Times New Roman" w:cs="Times New Roman"/>
                <w:lang w:val="en-US" w:eastAsia="uk-UA"/>
              </w:rPr>
              <w:t>6</w:t>
            </w:r>
            <w:r>
              <w:rPr>
                <w:rFonts w:ascii="Times New Roman" w:hAnsi="Times New Roman" w:cs="Times New Roman"/>
                <w:lang w:eastAsia="uk-UA"/>
              </w:rPr>
              <w:t>.</w:t>
            </w:r>
          </w:p>
        </w:tc>
        <w:tc>
          <w:tcPr>
            <w:tcW w:w="3974" w:type="dxa"/>
            <w:tcBorders>
              <w:top w:val="nil"/>
              <w:left w:val="single" w:color="000000" w:sz="4" w:space="0"/>
              <w:bottom w:val="single" w:color="000000" w:sz="4" w:space="0"/>
              <w:right w:val="nil"/>
            </w:tcBorders>
          </w:tcPr>
          <w:p>
            <w:pPr>
              <w:spacing w:after="0" w:line="240" w:lineRule="auto"/>
              <w:ind w:right="84"/>
              <w:jc w:val="both"/>
              <w:rPr>
                <w:rFonts w:ascii="Times New Roman" w:hAnsi="Times New Roman" w:cs="Times New Roman"/>
                <w:lang w:eastAsia="uk-UA"/>
              </w:rPr>
            </w:pPr>
            <w:r>
              <w:rPr>
                <w:rFonts w:ascii="Times New Roman" w:hAnsi="Times New Roman" w:cs="Times New Roman"/>
                <w:lang w:eastAsia="uk-UA"/>
              </w:rPr>
              <w:t xml:space="preserve">Внесення інформації про результат надання адміністративної послуги до </w:t>
            </w:r>
            <w:r>
              <w:rPr>
                <w:rFonts w:ascii="Times New Roman" w:hAnsi="Times New Roman" w:cs="Times New Roman"/>
                <w:color w:val="000000"/>
                <w:shd w:val="clear" w:color="auto" w:fill="FFFFFF"/>
                <w:lang w:eastAsia="uk-UA"/>
              </w:rPr>
              <w:t>інформаційної системи "Програмний комплекс автоматизації ЦНАП" («Вулик»).</w:t>
            </w:r>
          </w:p>
        </w:tc>
        <w:tc>
          <w:tcPr>
            <w:tcW w:w="2835"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Адміністратор ЦНАП</w:t>
            </w:r>
          </w:p>
        </w:tc>
        <w:tc>
          <w:tcPr>
            <w:tcW w:w="709" w:type="dxa"/>
            <w:tcBorders>
              <w:top w:val="single" w:color="000000" w:sz="4" w:space="0"/>
              <w:left w:val="single" w:color="000000" w:sz="4" w:space="0"/>
              <w:bottom w:val="single" w:color="000000" w:sz="4" w:space="0"/>
              <w:right w:val="nil"/>
            </w:tcBorders>
          </w:tcPr>
          <w:p>
            <w:pPr>
              <w:widowControl w:val="0"/>
              <w:tabs>
                <w:tab w:val="left" w:pos="900"/>
              </w:tabs>
              <w:snapToGrid w:val="0"/>
              <w:spacing w:after="0" w:line="240" w:lineRule="auto"/>
              <w:jc w:val="center"/>
              <w:rPr>
                <w:rFonts w:ascii="Times New Roman" w:hAnsi="Times New Roman" w:cs="Times New Roman"/>
                <w:lang w:eastAsia="uk-UA"/>
              </w:rPr>
            </w:pPr>
            <w:r>
              <w:rPr>
                <w:rFonts w:ascii="Times New Roman" w:hAnsi="Times New Roman" w:cs="Times New Roman"/>
                <w:lang w:eastAsia="uk-UA"/>
              </w:rPr>
              <w:t>В</w:t>
            </w:r>
          </w:p>
        </w:tc>
        <w:tc>
          <w:tcPr>
            <w:tcW w:w="1871"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after="0" w:line="240" w:lineRule="auto"/>
              <w:ind w:right="4"/>
              <w:jc w:val="center"/>
              <w:rPr>
                <w:rFonts w:ascii="Times New Roman" w:hAnsi="Times New Roman" w:cs="Times New Roman"/>
                <w:lang w:eastAsia="uk-UA"/>
              </w:rPr>
            </w:pPr>
            <w:r>
              <w:rPr>
                <w:rFonts w:ascii="Times New Roman" w:hAnsi="Times New Roman" w:cs="Times New Roman"/>
                <w:lang w:eastAsia="uk-UA"/>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rPr>
                <w:rFonts w:ascii="Times New Roman" w:hAnsi="Times New Roman" w:cs="Times New Roman"/>
                <w:lang w:eastAsia="uk-UA"/>
              </w:rPr>
            </w:pPr>
            <w:r>
              <w:rPr>
                <w:rFonts w:hint="default" w:ascii="Times New Roman" w:hAnsi="Times New Roman" w:cs="Times New Roman"/>
                <w:lang w:val="en-US" w:eastAsia="uk-UA"/>
              </w:rPr>
              <w:t>7</w:t>
            </w:r>
            <w:r>
              <w:rPr>
                <w:rFonts w:ascii="Times New Roman" w:hAnsi="Times New Roman" w:cs="Times New Roman"/>
                <w:lang w:eastAsia="uk-UA"/>
              </w:rPr>
              <w:t>.</w:t>
            </w:r>
          </w:p>
        </w:tc>
        <w:tc>
          <w:tcPr>
            <w:tcW w:w="397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Видача заявнику рішення або відмови</w:t>
            </w:r>
          </w:p>
        </w:tc>
        <w:tc>
          <w:tcPr>
            <w:tcW w:w="2835" w:type="dxa"/>
            <w:tcBorders>
              <w:left w:val="single" w:color="000000" w:sz="4" w:space="0"/>
              <w:bottom w:val="single" w:color="000000" w:sz="4" w:space="0"/>
            </w:tcBorders>
            <w:shd w:val="clear" w:color="auto" w:fill="auto"/>
          </w:tcPr>
          <w:p>
            <w:pPr>
              <w:widowControl w:val="0"/>
              <w:tabs>
                <w:tab w:val="left" w:pos="900"/>
              </w:tabs>
              <w:spacing w:after="0" w:line="240" w:lineRule="auto"/>
              <w:ind w:right="-17"/>
              <w:jc w:val="center"/>
              <w:rPr>
                <w:rFonts w:ascii="Times New Roman" w:hAnsi="Times New Roman" w:cs="Times New Roman"/>
                <w:lang w:eastAsia="uk-UA"/>
              </w:rPr>
            </w:pPr>
            <w:r>
              <w:rPr>
                <w:rFonts w:ascii="Times New Roman" w:hAnsi="Times New Roman" w:cs="Times New Roman"/>
                <w:lang w:eastAsia="uk-UA"/>
              </w:rPr>
              <w:t>Адміністратор ЦНАП</w:t>
            </w:r>
          </w:p>
        </w:tc>
        <w:tc>
          <w:tcPr>
            <w:tcW w:w="709" w:type="dxa"/>
            <w:tcBorders>
              <w:left w:val="single" w:color="000000" w:sz="4" w:space="0"/>
              <w:bottom w:val="single" w:color="000000" w:sz="4" w:space="0"/>
            </w:tcBorders>
            <w:shd w:val="clear" w:color="auto" w:fill="auto"/>
          </w:tcPr>
          <w:p>
            <w:pPr>
              <w:widowControl w:val="0"/>
              <w:tabs>
                <w:tab w:val="left" w:pos="900"/>
              </w:tabs>
              <w:spacing w:after="0" w:line="240" w:lineRule="auto"/>
              <w:jc w:val="both"/>
              <w:rPr>
                <w:rFonts w:ascii="Times New Roman" w:hAnsi="Times New Roman" w:cs="Times New Roman"/>
                <w:lang w:eastAsia="uk-UA"/>
              </w:rPr>
            </w:pPr>
            <w:r>
              <w:rPr>
                <w:rFonts w:ascii="Times New Roman" w:hAnsi="Times New Roman" w:cs="Times New Roman"/>
                <w:lang w:eastAsia="uk-UA"/>
              </w:rPr>
              <w:t>В</w:t>
            </w:r>
          </w:p>
        </w:tc>
        <w:tc>
          <w:tcPr>
            <w:tcW w:w="1871" w:type="dxa"/>
            <w:tcBorders>
              <w:left w:val="single" w:color="000000" w:sz="4" w:space="0"/>
              <w:bottom w:val="single" w:color="000000" w:sz="4" w:space="0"/>
              <w:right w:val="single" w:color="000000" w:sz="4" w:space="0"/>
            </w:tcBorders>
            <w:shd w:val="clear" w:color="auto" w:fill="auto"/>
          </w:tcPr>
          <w:p>
            <w:pPr>
              <w:widowControl w:val="0"/>
              <w:tabs>
                <w:tab w:val="left" w:pos="972"/>
              </w:tabs>
              <w:spacing w:after="0" w:line="240" w:lineRule="auto"/>
              <w:ind w:right="4"/>
              <w:rPr>
                <w:rFonts w:ascii="Times New Roman" w:hAnsi="Times New Roman" w:cs="Times New Roman"/>
                <w:lang w:eastAsia="uk-UA"/>
              </w:rPr>
            </w:pPr>
            <w:r>
              <w:rPr>
                <w:rFonts w:ascii="Times New Roman" w:hAnsi="Times New Roman" w:cs="Times New Roman"/>
                <w:lang w:eastAsia="uk-UA"/>
              </w:rPr>
              <w:t>Не пізніше 30-го дня з моменту звернення.</w:t>
            </w:r>
          </w:p>
        </w:tc>
      </w:tr>
      <w:tr>
        <w:tblPrEx>
          <w:tblCellMar>
            <w:top w:w="0" w:type="dxa"/>
            <w:left w:w="108" w:type="dxa"/>
            <w:bottom w:w="0" w:type="dxa"/>
            <w:right w:w="108" w:type="dxa"/>
          </w:tblCellMar>
        </w:tblPrEx>
        <w:tc>
          <w:tcPr>
            <w:tcW w:w="9957" w:type="dxa"/>
            <w:gridSpan w:val="5"/>
            <w:tcBorders>
              <w:left w:val="single" w:color="000000" w:sz="4" w:space="0"/>
              <w:bottom w:val="single" w:color="000000" w:sz="4" w:space="0"/>
              <w:right w:val="single" w:color="000000" w:sz="4" w:space="0"/>
            </w:tcBorders>
            <w:shd w:val="clear" w:color="auto" w:fill="auto"/>
          </w:tcPr>
          <w:p>
            <w:pPr>
              <w:widowControl w:val="0"/>
              <w:tabs>
                <w:tab w:val="left" w:pos="900"/>
              </w:tabs>
              <w:spacing w:after="0" w:line="240" w:lineRule="auto"/>
              <w:rPr>
                <w:rFonts w:ascii="Times New Roman" w:hAnsi="Times New Roman" w:cs="Times New Roman"/>
                <w:b/>
                <w:lang w:eastAsia="uk-UA"/>
              </w:rPr>
            </w:pPr>
            <w:r>
              <w:rPr>
                <w:rFonts w:ascii="Times New Roman" w:hAnsi="Times New Roman" w:cs="Times New Roman"/>
                <w:b/>
                <w:lang w:eastAsia="uk-UA"/>
              </w:rPr>
              <w:t>Загальна кількість днів надання послуги – 30 днів.</w:t>
            </w:r>
          </w:p>
        </w:tc>
      </w:tr>
      <w:tr>
        <w:tblPrEx>
          <w:tblCellMar>
            <w:top w:w="0" w:type="dxa"/>
            <w:left w:w="108" w:type="dxa"/>
            <w:bottom w:w="0" w:type="dxa"/>
            <w:right w:w="108" w:type="dxa"/>
          </w:tblCellMar>
        </w:tblPrEx>
        <w:tc>
          <w:tcPr>
            <w:tcW w:w="9957" w:type="dxa"/>
            <w:gridSpan w:val="5"/>
            <w:tcBorders>
              <w:left w:val="single" w:color="000000" w:sz="4" w:space="0"/>
              <w:bottom w:val="single" w:color="000000" w:sz="4" w:space="0"/>
              <w:right w:val="single" w:color="000000" w:sz="4" w:space="0"/>
            </w:tcBorders>
            <w:shd w:val="clear" w:color="auto" w:fill="auto"/>
          </w:tcPr>
          <w:p>
            <w:pPr>
              <w:widowControl w:val="0"/>
              <w:tabs>
                <w:tab w:val="left" w:pos="972"/>
              </w:tabs>
              <w:spacing w:after="0" w:line="240" w:lineRule="auto"/>
              <w:ind w:right="4"/>
              <w:jc w:val="both"/>
              <w:rPr>
                <w:rFonts w:ascii="Times New Roman" w:hAnsi="Times New Roman" w:cs="Times New Roman"/>
                <w:b/>
                <w:lang w:eastAsia="uk-UA"/>
              </w:rPr>
            </w:pPr>
            <w:r>
              <w:rPr>
                <w:rFonts w:ascii="Times New Roman" w:hAnsi="Times New Roman" w:cs="Times New Roman"/>
                <w:b/>
                <w:lang w:eastAsia="uk-UA"/>
              </w:rPr>
              <w:t>Загальна кількість днів передбачена законодавством –  30 днів.</w:t>
            </w:r>
          </w:p>
        </w:tc>
      </w:tr>
    </w:tbl>
    <w:p>
      <w:pPr>
        <w:jc w:val="center"/>
        <w:rPr>
          <w:sz w:val="20"/>
          <w:szCs w:val="20"/>
          <w:lang w:val="uk-UA"/>
        </w:rPr>
      </w:pPr>
      <w:r>
        <w:rPr>
          <w:rFonts w:ascii="Times New Roman" w:hAnsi="Times New Roman" w:eastAsia="Calibri" w:cs="Times New Roman"/>
          <w:lang w:val="ru-RU"/>
        </w:rPr>
        <w:t xml:space="preserve">Умовні позначки: В – </w:t>
      </w:r>
      <w:r>
        <w:rPr>
          <w:rFonts w:ascii="Times New Roman" w:hAnsi="Times New Roman" w:eastAsia="Calibri" w:cs="Times New Roman"/>
        </w:rPr>
        <w:t>виконує</w:t>
      </w:r>
      <w:r>
        <w:rPr>
          <w:rFonts w:ascii="Times New Roman" w:hAnsi="Times New Roman" w:eastAsia="Calibri" w:cs="Times New Roman"/>
          <w:lang w:val="ru-RU"/>
        </w:rPr>
        <w:t xml:space="preserve">; У – </w:t>
      </w:r>
      <w:r>
        <w:rPr>
          <w:rFonts w:ascii="Times New Roman" w:hAnsi="Times New Roman" w:eastAsia="Calibri" w:cs="Times New Roman"/>
        </w:rPr>
        <w:t>бере</w:t>
      </w:r>
      <w:r>
        <w:rPr>
          <w:rFonts w:ascii="Times New Roman" w:hAnsi="Times New Roman" w:eastAsia="Calibri" w:cs="Times New Roman"/>
          <w:lang w:val="ru-RU"/>
        </w:rPr>
        <w:t xml:space="preserve"> участь; П – </w:t>
      </w:r>
      <w:r>
        <w:rPr>
          <w:rFonts w:ascii="Times New Roman" w:hAnsi="Times New Roman" w:eastAsia="Calibri" w:cs="Times New Roman"/>
        </w:rPr>
        <w:t>погоджує</w:t>
      </w:r>
      <w:r>
        <w:rPr>
          <w:rFonts w:ascii="Times New Roman" w:hAnsi="Times New Roman" w:eastAsia="Calibri" w:cs="Times New Roman"/>
          <w:lang w:val="ru-RU"/>
        </w:rPr>
        <w:t xml:space="preserve">;  З – </w:t>
      </w:r>
      <w:r>
        <w:rPr>
          <w:rFonts w:ascii="Times New Roman" w:hAnsi="Times New Roman" w:eastAsia="Calibri" w:cs="Times New Roman"/>
        </w:rPr>
        <w:t>затверджує</w:t>
      </w:r>
      <w:r>
        <w:rPr>
          <w:rFonts w:ascii="Times New Roman" w:hAnsi="Times New Roman" w:eastAsia="Calibri" w:cs="Times New Roman"/>
          <w:lang w:val="ru-RU"/>
        </w:rPr>
        <w:t xml:space="preserve">.  </w:t>
      </w:r>
    </w:p>
    <w:p>
      <w:pPr>
        <w:jc w:val="center"/>
        <w:rPr>
          <w:sz w:val="20"/>
          <w:szCs w:val="20"/>
          <w:lang w:val="uk-UA"/>
        </w:rPr>
      </w:pPr>
    </w:p>
    <w:p>
      <w:pPr>
        <w:jc w:val="center"/>
        <w:rPr>
          <w:sz w:val="20"/>
          <w:szCs w:val="20"/>
          <w:lang w:val="uk-UA" w:eastAsia="uk-UA"/>
        </w:rPr>
      </w:pPr>
    </w:p>
    <w:p>
      <w:pPr>
        <w:jc w:val="center"/>
        <w:rPr>
          <w:sz w:val="20"/>
          <w:szCs w:val="20"/>
          <w:lang w:val="uk-UA" w:eastAsia="uk-UA"/>
        </w:rPr>
      </w:pPr>
    </w:p>
    <w:p>
      <w:pPr>
        <w:jc w:val="center"/>
        <w:rPr>
          <w:sz w:val="20"/>
          <w:szCs w:val="20"/>
          <w:lang w:val="uk-UA" w:eastAsia="uk-UA"/>
        </w:rPr>
      </w:pPr>
    </w:p>
    <w:p>
      <w:pPr>
        <w:jc w:val="center"/>
        <w:rPr>
          <w:sz w:val="20"/>
          <w:szCs w:val="20"/>
          <w:lang w:val="uk-UA" w:eastAsia="uk-UA"/>
        </w:rPr>
      </w:pPr>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tcPr>
          <w:p>
            <w:pPr>
              <w:spacing w:after="0" w:line="240" w:lineRule="auto"/>
              <w:rPr>
                <w:rFonts w:ascii="Times New Roman" w:hAnsi="Times New Roman" w:eastAsia="Calibri"/>
                <w:sz w:val="24"/>
                <w:szCs w:val="24"/>
              </w:rPr>
            </w:pPr>
          </w:p>
        </w:tc>
        <w:tc>
          <w:tcPr>
            <w:tcW w:w="2029" w:type="dxa"/>
          </w:tcPr>
          <w:p>
            <w:pPr>
              <w:spacing w:after="0" w:line="240" w:lineRule="auto"/>
              <w:jc w:val="center"/>
              <w:rPr>
                <w:rFonts w:ascii="Times New Roman" w:hAnsi="Times New Roman" w:eastAsia="Calibri"/>
                <w:b/>
                <w:bCs/>
                <w:smallCaps/>
                <w:color w:val="000000"/>
                <w:spacing w:val="5"/>
                <w:sz w:val="20"/>
                <w:szCs w:val="20"/>
                <w:lang w:val="en-US"/>
              </w:rPr>
            </w:pPr>
            <w:r>
              <w:rPr>
                <w:rFonts w:eastAsia="Calibri"/>
                <w:b/>
                <w:bCs/>
                <w:smallCaps/>
                <w:color w:val="000000"/>
                <w:spacing w:val="5"/>
                <w:sz w:val="20"/>
                <w:szCs w:val="20"/>
                <w:lang w:val="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rPr>
            </w:pPr>
            <w:r>
              <w:rPr>
                <w:rFonts w:eastAsia="Calibri"/>
                <w:b/>
                <w:smallCaps/>
                <w:color w:val="4F81BD"/>
                <w:spacing w:val="5"/>
              </w:rPr>
              <w:drawing>
                <wp:inline distT="0" distB="0" distL="0" distR="0">
                  <wp:extent cx="1162050" cy="1447800"/>
                  <wp:effectExtent l="0" t="0" r="0" b="0"/>
                  <wp:docPr id="19" name="Рисунок 52"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52"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tcPr>
          <w:p>
            <w:pPr>
              <w:spacing w:after="0" w:line="240" w:lineRule="auto"/>
              <w:jc w:val="both"/>
              <w:rPr>
                <w:rFonts w:ascii="Times New Roman" w:hAnsi="Times New Roman" w:eastAsia="Calibri"/>
                <w:sz w:val="32"/>
                <w:szCs w:val="32"/>
                <w:lang w:val="ru-RU"/>
              </w:rPr>
            </w:pPr>
            <w:r>
              <w:rPr>
                <w:rFonts w:eastAsia="Calibri"/>
                <w:b/>
                <w:sz w:val="32"/>
                <w:szCs w:val="32"/>
                <w:lang w:val="ru-RU"/>
              </w:rPr>
              <w:t>Центр надання адміністративних послуг</w:t>
            </w:r>
          </w:p>
          <w:p>
            <w:pPr>
              <w:spacing w:after="0" w:line="240" w:lineRule="auto"/>
              <w:jc w:val="both"/>
              <w:rPr>
                <w:rFonts w:ascii="Calibri" w:hAnsi="Calibri" w:eastAsia="Calibri"/>
                <w:b/>
                <w:sz w:val="32"/>
                <w:szCs w:val="32"/>
                <w:lang w:val="ru-RU"/>
              </w:rPr>
            </w:pPr>
            <w:r>
              <w:rPr>
                <w:rFonts w:eastAsia="Calibri"/>
                <w:b/>
                <w:sz w:val="32"/>
                <w:szCs w:val="32"/>
                <w:lang w:val="ru-RU"/>
              </w:rPr>
              <w:t>Городоцької міської ради</w:t>
            </w:r>
          </w:p>
          <w:p>
            <w:pPr>
              <w:spacing w:after="0" w:line="240" w:lineRule="auto"/>
              <w:rPr>
                <w:rFonts w:ascii="Times New Roman" w:hAnsi="Times New Roman" w:eastAsia="Calibri"/>
                <w:sz w:val="24"/>
                <w:szCs w:val="24"/>
                <w:lang w:val="en-US"/>
              </w:rPr>
            </w:pPr>
            <w:r>
              <w:rPr>
                <w:rFonts w:eastAsia="Calibri"/>
                <w:lang w:val="en-US"/>
              </w:rPr>
              <w:t>http://horodok-rada.gov.ua/ЦНАП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rPr>
            </w:pPr>
          </w:p>
        </w:tc>
        <w:tc>
          <w:tcPr>
            <w:tcW w:w="2925" w:type="dxa"/>
            <w:gridSpan w:val="2"/>
          </w:tcPr>
          <w:p>
            <w:pPr>
              <w:spacing w:after="0" w:line="240" w:lineRule="auto"/>
              <w:rPr>
                <w:rFonts w:ascii="Times New Roman" w:hAnsi="Times New Roman"/>
                <w:b/>
                <w:lang w:val="ru-RU"/>
              </w:rPr>
            </w:pPr>
            <w:r>
              <w:rPr>
                <w:rFonts w:ascii="Times New Roman" w:hAnsi="Times New Roman"/>
                <w:b/>
                <w:lang w:val="ru-RU"/>
              </w:rPr>
              <w:t>Затверджено рішенням виконавчого комітету</w:t>
            </w:r>
          </w:p>
          <w:p>
            <w:pPr>
              <w:spacing w:after="0" w:line="240" w:lineRule="auto"/>
              <w:rPr>
                <w:rFonts w:ascii="Times New Roman" w:hAnsi="Times New Roman"/>
              </w:rPr>
            </w:pPr>
            <w:r>
              <w:rPr>
                <w:rFonts w:ascii="Times New Roman" w:hAnsi="Times New Roman"/>
                <w:b/>
                <w:lang w:val="ru-RU"/>
              </w:rPr>
              <w:t xml:space="preserve">від ___ _________ № </w:t>
            </w:r>
          </w:p>
        </w:tc>
      </w:tr>
    </w:tbl>
    <w:p>
      <w:pPr>
        <w:rPr>
          <w:rFonts w:ascii="Times New Roman" w:hAnsi="Times New Roman" w:eastAsia="Times New Roman"/>
          <w:sz w:val="16"/>
          <w:szCs w:val="16"/>
        </w:rPr>
      </w:pPr>
    </w:p>
    <w:p>
      <w:pPr>
        <w:spacing w:line="240" w:lineRule="auto"/>
        <w:jc w:val="center"/>
        <w:rPr>
          <w:rFonts w:hint="default" w:ascii="Times New Roman" w:hAnsi="Times New Roman"/>
          <w:b/>
          <w:sz w:val="28"/>
          <w:szCs w:val="28"/>
          <w:lang w:val="uk-UA"/>
        </w:rPr>
      </w:pPr>
      <w:r>
        <w:rPr>
          <w:rFonts w:ascii="Times New Roman" w:hAnsi="Times New Roman"/>
          <w:b/>
          <w:sz w:val="28"/>
          <w:szCs w:val="28"/>
        </w:rPr>
        <w:t xml:space="preserve">ІНФОРМАЦІЙНА КАРТКА № </w:t>
      </w:r>
      <w:r>
        <w:rPr>
          <w:rFonts w:hint="default" w:ascii="Times New Roman" w:hAnsi="Times New Roman"/>
          <w:b/>
          <w:sz w:val="28"/>
          <w:szCs w:val="28"/>
          <w:lang w:val="en-US"/>
        </w:rPr>
        <w:t>9</w:t>
      </w:r>
      <w:r>
        <w:rPr>
          <w:rFonts w:hint="default" w:ascii="Times New Roman" w:hAnsi="Times New Roman"/>
          <w:b/>
          <w:sz w:val="28"/>
          <w:szCs w:val="28"/>
          <w:lang w:val="uk-UA"/>
        </w:rPr>
        <w:t>1</w:t>
      </w:r>
    </w:p>
    <w:p>
      <w:pPr>
        <w:spacing w:line="240" w:lineRule="auto"/>
        <w:jc w:val="center"/>
        <w:rPr>
          <w:rFonts w:hint="default" w:ascii="Times New Roman" w:hAnsi="Times New Roman"/>
          <w:b/>
          <w:sz w:val="28"/>
          <w:szCs w:val="28"/>
          <w:lang w:val="en-US"/>
        </w:rPr>
      </w:pPr>
      <w:r>
        <w:rPr>
          <w:rFonts w:ascii="Times New Roman" w:hAnsi="Times New Roman" w:eastAsia="Calibri" w:cs="Times New Roman"/>
          <w:b/>
          <w:sz w:val="28"/>
          <w:szCs w:val="28"/>
        </w:rPr>
        <w:t>Видача</w:t>
      </w:r>
      <w:r>
        <w:rPr>
          <w:rFonts w:ascii="Times New Roman" w:hAnsi="Times New Roman" w:eastAsia="Calibri" w:cs="Times New Roman"/>
          <w:b/>
          <w:sz w:val="28"/>
          <w:szCs w:val="28"/>
          <w:lang w:val="ru-RU"/>
        </w:rPr>
        <w:t xml:space="preserve">  </w:t>
      </w:r>
      <w:r>
        <w:rPr>
          <w:rFonts w:ascii="Times New Roman" w:hAnsi="Times New Roman" w:eastAsia="Calibri" w:cs="Times New Roman"/>
          <w:b/>
          <w:sz w:val="28"/>
          <w:szCs w:val="28"/>
        </w:rPr>
        <w:t>свідоцтва</w:t>
      </w:r>
      <w:r>
        <w:rPr>
          <w:rFonts w:ascii="Times New Roman" w:hAnsi="Times New Roman" w:eastAsia="Calibri" w:cs="Times New Roman"/>
          <w:b/>
          <w:sz w:val="28"/>
          <w:szCs w:val="28"/>
          <w:lang w:val="ru-RU"/>
        </w:rPr>
        <w:t xml:space="preserve"> про право </w:t>
      </w:r>
      <w:r>
        <w:rPr>
          <w:rFonts w:ascii="Times New Roman" w:hAnsi="Times New Roman" w:eastAsia="Calibri" w:cs="Times New Roman"/>
          <w:b/>
          <w:sz w:val="28"/>
          <w:szCs w:val="28"/>
        </w:rPr>
        <w:t>власності</w:t>
      </w:r>
    </w:p>
    <w:p>
      <w:pPr>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u w:val="single"/>
          <w:lang w:val="uk-UA"/>
        </w:rPr>
        <w:t>Сектор ЖКГ, інфраструктури та захисту довкілля</w:t>
      </w:r>
      <w:r>
        <w:rPr>
          <w:rFonts w:hint="default" w:ascii="Times New Roman" w:hAnsi="Times New Roman" w:cs="Times New Roman"/>
          <w:b/>
          <w:bCs/>
          <w:sz w:val="28"/>
          <w:szCs w:val="28"/>
          <w:u w:val="single"/>
          <w:lang w:val="ru-RU"/>
        </w:rPr>
        <w:t xml:space="preserve"> </w:t>
      </w:r>
      <w:r>
        <w:rPr>
          <w:rFonts w:hint="default" w:ascii="Times New Roman" w:hAnsi="Times New Roman" w:cs="Times New Roman"/>
          <w:b/>
          <w:bCs/>
          <w:sz w:val="28"/>
          <w:szCs w:val="28"/>
          <w:u w:val="single"/>
        </w:rPr>
        <w:t xml:space="preserve"> Городоцької міської </w:t>
      </w:r>
      <w:r>
        <w:rPr>
          <w:rFonts w:hint="default" w:ascii="Times New Roman" w:hAnsi="Times New Roman" w:cs="Times New Roman"/>
          <w:b/>
          <w:bCs/>
          <w:color w:val="auto"/>
          <w:sz w:val="28"/>
          <w:szCs w:val="28"/>
          <w:u w:val="single"/>
        </w:rPr>
        <w:t>ради</w:t>
      </w:r>
    </w:p>
    <w:p>
      <w:pPr>
        <w:jc w:val="center"/>
        <w:rPr>
          <w:sz w:val="20"/>
          <w:szCs w:val="20"/>
          <w:lang w:val="uk-UA"/>
        </w:rPr>
      </w:pPr>
      <w:r>
        <w:rPr>
          <w:sz w:val="20"/>
          <w:szCs w:val="20"/>
          <w:lang w:val="uk-UA"/>
        </w:rPr>
        <w:t>(найменування органу, що видає документ дозвільного характеру)</w:t>
      </w:r>
    </w:p>
    <w:p>
      <w:pPr>
        <w:spacing w:after="0" w:line="240" w:lineRule="auto"/>
        <w:jc w:val="center"/>
        <w:rPr>
          <w:rFonts w:ascii="Times New Roman" w:hAnsi="Times New Roman" w:cs="Times New Roman"/>
          <w:b/>
          <w:color w:val="000000"/>
          <w:sz w:val="28"/>
          <w:szCs w:val="28"/>
        </w:rPr>
      </w:pPr>
      <w:r>
        <w:rPr>
          <w:rFonts w:ascii="Times New Roman" w:hAnsi="Times New Roman" w:cs="Times New Roman"/>
          <w:b/>
          <w:color w:val="000000"/>
          <w:sz w:val="28"/>
          <w:szCs w:val="28"/>
        </w:rPr>
        <w:t>Центр надання адміністративних послуг Городоцької міської ради</w:t>
      </w:r>
    </w:p>
    <w:tbl>
      <w:tblPr>
        <w:tblStyle w:val="3"/>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7"/>
        <w:gridCol w:w="3627"/>
        <w:gridCol w:w="6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vMerge w:val="restart"/>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en-US"/>
              </w:rPr>
              <w:t>1</w:t>
            </w:r>
            <w:r>
              <w:rPr>
                <w:rFonts w:ascii="Times New Roman" w:hAnsi="Times New Roman" w:cs="Times New Roman"/>
                <w:lang w:val="ru-RU"/>
              </w:rPr>
              <w:t>.</w:t>
            </w:r>
          </w:p>
        </w:tc>
        <w:tc>
          <w:tcPr>
            <w:tcW w:w="3627"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cs="Times New Roman"/>
                <w:b/>
                <w:color w:val="000000"/>
                <w:spacing w:val="-3"/>
                <w:lang w:val="ru-RU"/>
              </w:rPr>
            </w:pPr>
            <w:r>
              <w:rPr>
                <w:rFonts w:ascii="Times New Roman" w:hAnsi="Times New Roman" w:cs="Times New Roman"/>
                <w:b/>
                <w:color w:val="000000"/>
                <w:spacing w:val="-3"/>
                <w:lang w:val="ru-RU"/>
              </w:rPr>
              <w:t>Інформація про ЦНАП   (місце подання документів та отримання результату послуги)</w:t>
            </w:r>
          </w:p>
          <w:p>
            <w:pPr>
              <w:spacing w:after="0" w:line="240" w:lineRule="auto"/>
              <w:jc w:val="center"/>
              <w:rPr>
                <w:rFonts w:ascii="Times New Roman" w:hAnsi="Times New Roman" w:cs="Times New Roman"/>
                <w:b/>
                <w:lang w:val="ru-RU"/>
              </w:rPr>
            </w:pP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ЦНАП:</w:t>
            </w:r>
          </w:p>
          <w:p>
            <w:pPr>
              <w:spacing w:after="120" w:line="240" w:lineRule="auto"/>
              <w:rPr>
                <w:rFonts w:ascii="Times New Roman" w:hAnsi="Times New Roman" w:cs="Times New Roman"/>
                <w:lang w:val="ru-RU"/>
              </w:rPr>
            </w:pPr>
            <w:r>
              <w:rPr>
                <w:rFonts w:ascii="Times New Roman" w:hAnsi="Times New Roman" w:cs="Times New Roman"/>
                <w:lang w:val="ru-RU"/>
              </w:rPr>
              <w:t>81500, Львівська обл., м. Городок, майдан Гайдамаків 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lang w:val="ru-RU"/>
              </w:rPr>
            </w:pPr>
          </w:p>
        </w:tc>
        <w:tc>
          <w:tcPr>
            <w:tcW w:w="3627" w:type="dxa"/>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eastAsia="ru-RU"/>
              </w:rPr>
            </w:pPr>
            <w:r>
              <w:rPr>
                <w:rFonts w:ascii="Times New Roman" w:hAnsi="Times New Roman" w:cs="Times New Roman"/>
                <w:b/>
                <w:lang w:val="ru-RU" w:eastAsia="ru-RU"/>
              </w:rPr>
              <w:t>ЦНАП:</w:t>
            </w:r>
          </w:p>
          <w:p>
            <w:pPr>
              <w:spacing w:after="0" w:line="240" w:lineRule="auto"/>
              <w:rPr>
                <w:rFonts w:ascii="Times New Roman" w:hAnsi="Times New Roman" w:cs="Times New Roman"/>
                <w:lang w:val="ru-RU" w:eastAsia="ru-RU"/>
              </w:rPr>
            </w:pPr>
            <w:r>
              <w:rPr>
                <w:rFonts w:ascii="Times New Roman" w:hAnsi="Times New Roman" w:cs="Times New Roman"/>
                <w:lang w:val="ru-RU" w:eastAsia="ru-RU"/>
              </w:rPr>
              <w:t>понеділок:            09:00 – 17:00</w:t>
            </w:r>
          </w:p>
          <w:p>
            <w:pPr>
              <w:spacing w:after="0" w:line="240" w:lineRule="auto"/>
              <w:rPr>
                <w:rFonts w:ascii="Times New Roman" w:hAnsi="Times New Roman" w:cs="Times New Roman"/>
                <w:lang w:val="ru-RU" w:eastAsia="ru-RU"/>
              </w:rPr>
            </w:pPr>
            <w:r>
              <w:rPr>
                <w:rFonts w:ascii="Times New Roman" w:hAnsi="Times New Roman" w:cs="Times New Roman"/>
                <w:lang w:val="ru-RU" w:eastAsia="ru-RU"/>
              </w:rPr>
              <w:t xml:space="preserve">вівторок:               09:00 – 20:00 </w:t>
            </w:r>
          </w:p>
          <w:p>
            <w:pPr>
              <w:spacing w:after="0" w:line="240" w:lineRule="auto"/>
              <w:rPr>
                <w:rFonts w:ascii="Times New Roman" w:hAnsi="Times New Roman" w:cs="Times New Roman"/>
                <w:lang w:val="ru-RU" w:eastAsia="ru-RU"/>
              </w:rPr>
            </w:pPr>
            <w:r>
              <w:rPr>
                <w:rFonts w:ascii="Times New Roman" w:hAnsi="Times New Roman" w:cs="Times New Roman"/>
                <w:lang w:val="ru-RU" w:eastAsia="ru-RU"/>
              </w:rPr>
              <w:t>середа:                   09:00 – 17:00</w:t>
            </w:r>
          </w:p>
          <w:p>
            <w:pPr>
              <w:spacing w:after="0" w:line="240" w:lineRule="auto"/>
              <w:rPr>
                <w:rFonts w:ascii="Times New Roman" w:hAnsi="Times New Roman" w:cs="Times New Roman"/>
                <w:lang w:val="ru-RU" w:eastAsia="ru-RU"/>
              </w:rPr>
            </w:pPr>
            <w:r>
              <w:rPr>
                <w:rFonts w:ascii="Times New Roman" w:hAnsi="Times New Roman" w:cs="Times New Roman"/>
                <w:lang w:val="ru-RU" w:eastAsia="ru-RU"/>
              </w:rPr>
              <w:t>четвер:                   09:00 – 17:00</w:t>
            </w:r>
          </w:p>
          <w:p>
            <w:pPr>
              <w:spacing w:after="0" w:line="240" w:lineRule="auto"/>
              <w:rPr>
                <w:rFonts w:ascii="Times New Roman" w:hAnsi="Times New Roman" w:cs="Times New Roman"/>
                <w:lang w:val="ru-RU" w:eastAsia="ru-RU"/>
              </w:rPr>
            </w:pPr>
            <w:r>
              <w:rPr>
                <w:rFonts w:ascii="Times New Roman" w:hAnsi="Times New Roman" w:cs="Times New Roman"/>
                <w:lang w:val="ru-RU" w:eastAsia="ru-RU"/>
              </w:rPr>
              <w:t xml:space="preserve">п’ятниця:               09:00 – 16:00 </w:t>
            </w:r>
          </w:p>
          <w:p>
            <w:pPr>
              <w:spacing w:after="0" w:line="240" w:lineRule="auto"/>
              <w:jc w:val="both"/>
              <w:rPr>
                <w:rFonts w:ascii="Times New Roman" w:hAnsi="Times New Roman" w:cs="Times New Roman"/>
                <w:lang w:val="ru-RU" w:eastAsia="ru-RU"/>
              </w:rPr>
            </w:pPr>
            <w:r>
              <w:rPr>
                <w:rFonts w:ascii="Times New Roman" w:hAnsi="Times New Roman" w:cs="Times New Roman"/>
                <w:lang w:val="ru-RU" w:eastAsia="ru-RU"/>
              </w:rPr>
              <w:t xml:space="preserve">субота:                   09:00–13:00 </w:t>
            </w:r>
          </w:p>
          <w:p>
            <w:pPr>
              <w:spacing w:after="0" w:line="240" w:lineRule="auto"/>
              <w:rPr>
                <w:rFonts w:ascii="Times New Roman" w:hAnsi="Times New Roman" w:cs="Times New Roman"/>
                <w:b/>
                <w:lang w:val="ru-RU"/>
              </w:rPr>
            </w:pPr>
            <w:r>
              <w:rPr>
                <w:rFonts w:ascii="Times New Roman" w:hAnsi="Times New Roman" w:cs="Times New Roman"/>
                <w:lang w:val="ru-RU" w:eastAsia="ru-RU"/>
              </w:rPr>
              <w:t>неділя:                    вихідний день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lang w:val="ru-RU"/>
              </w:rPr>
            </w:pPr>
          </w:p>
        </w:tc>
        <w:tc>
          <w:tcPr>
            <w:tcW w:w="3627" w:type="dxa"/>
            <w:vMerge w:val="continue"/>
            <w:tcBorders>
              <w:top w:val="single" w:color="auto" w:sz="4" w:space="0"/>
              <w:left w:val="single" w:color="auto" w:sz="4" w:space="0"/>
              <w:bottom w:val="single" w:color="auto" w:sz="4" w:space="0"/>
              <w:right w:val="single" w:color="auto" w:sz="4" w:space="0"/>
            </w:tcBorders>
            <w:vAlign w:val="center"/>
          </w:tcPr>
          <w:p>
            <w:pPr>
              <w:spacing w:after="0" w:line="256" w:lineRule="auto"/>
              <w:rPr>
                <w:rFonts w:ascii="Times New Roman" w:hAnsi="Times New Roman" w:eastAsia="Times New Roman" w:cs="Times New Roman"/>
                <w:b/>
                <w:lang w:val="ru-RU"/>
              </w:rPr>
            </w:pP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ЦНАП:</w:t>
            </w:r>
          </w:p>
          <w:p>
            <w:pPr>
              <w:spacing w:after="0" w:line="240" w:lineRule="auto"/>
              <w:rPr>
                <w:rFonts w:ascii="Times New Roman" w:hAnsi="Times New Roman" w:cs="Times New Roman"/>
                <w:lang w:val="ru-RU"/>
              </w:rPr>
            </w:pPr>
            <w:r>
              <w:rPr>
                <w:rFonts w:ascii="Times New Roman" w:hAnsi="Times New Roman" w:cs="Times New Roman"/>
                <w:b/>
                <w:lang w:val="ru-RU"/>
              </w:rPr>
              <w:t>Тел.:</w:t>
            </w:r>
            <w:r>
              <w:rPr>
                <w:rFonts w:ascii="Times New Roman" w:hAnsi="Times New Roman" w:cs="Times New Roman"/>
                <w:lang w:val="ru-RU"/>
              </w:rPr>
              <w:t xml:space="preserve"> (0231) 3-02-25</w:t>
            </w:r>
          </w:p>
          <w:p>
            <w:pPr>
              <w:spacing w:after="0" w:line="240" w:lineRule="auto"/>
              <w:rPr>
                <w:rFonts w:ascii="Times New Roman" w:hAnsi="Times New Roman" w:cs="Times New Roman"/>
                <w:lang w:val="ru-RU"/>
              </w:rPr>
            </w:pPr>
            <w:r>
              <w:rPr>
                <w:rFonts w:ascii="Times New Roman" w:hAnsi="Times New Roman" w:cs="Times New Roman"/>
                <w:b/>
                <w:iCs/>
                <w:lang w:val="ru-RU" w:eastAsia="ru-RU"/>
              </w:rPr>
              <w:t xml:space="preserve">Електронна пошта: </w:t>
            </w:r>
            <w:r>
              <w:rPr>
                <w:rFonts w:ascii="Times New Roman" w:hAnsi="Times New Roman" w:cs="Times New Roman"/>
                <w:lang w:val="en-US"/>
              </w:rPr>
              <w:t>gorodok</w:t>
            </w:r>
            <w:r>
              <w:rPr>
                <w:rFonts w:ascii="Times New Roman" w:hAnsi="Times New Roman" w:cs="Times New Roman"/>
                <w:lang w:val="ru-RU"/>
              </w:rPr>
              <w:t>.</w:t>
            </w:r>
            <w:r>
              <w:rPr>
                <w:rFonts w:ascii="Times New Roman" w:hAnsi="Times New Roman" w:cs="Times New Roman"/>
                <w:lang w:val="en-US"/>
              </w:rPr>
              <w:t>cnap</w:t>
            </w:r>
            <w:r>
              <w:rPr>
                <w:rFonts w:ascii="Times New Roman" w:hAnsi="Times New Roman" w:cs="Times New Roman"/>
                <w:lang w:val="ru-RU"/>
              </w:rPr>
              <w:t>@</w:t>
            </w:r>
            <w:r>
              <w:rPr>
                <w:rFonts w:ascii="Times New Roman" w:hAnsi="Times New Roman" w:cs="Times New Roman"/>
                <w:lang w:val="en-US"/>
              </w:rPr>
              <w:t>gmail</w:t>
            </w:r>
            <w:r>
              <w:rPr>
                <w:rFonts w:ascii="Times New Roman" w:hAnsi="Times New Roman" w:cs="Times New Roman"/>
                <w:lang w:val="ru-RU"/>
              </w:rPr>
              <w:t>.</w:t>
            </w:r>
            <w:r>
              <w:rPr>
                <w:rFonts w:ascii="Times New Roman" w:hAnsi="Times New Roman" w:cs="Times New Roman"/>
                <w:lang w:val="en-US"/>
              </w:rPr>
              <w:t>com</w:t>
            </w:r>
          </w:p>
          <w:p>
            <w:pPr>
              <w:spacing w:after="120" w:line="240" w:lineRule="auto"/>
              <w:rPr>
                <w:rFonts w:ascii="Times New Roman" w:hAnsi="Times New Roman" w:cs="Times New Roman"/>
                <w:lang w:val="ru-RU"/>
              </w:rPr>
            </w:pPr>
            <w:r>
              <w:rPr>
                <w:rFonts w:ascii="Times New Roman" w:hAnsi="Times New Roman" w:cs="Times New Roman"/>
                <w:b/>
                <w:iCs/>
                <w:lang w:val="ru-RU" w:eastAsia="ru-RU"/>
              </w:rPr>
              <w:t>Веб-сайт</w:t>
            </w:r>
            <w:r>
              <w:rPr>
                <w:rFonts w:ascii="Times New Roman" w:hAnsi="Times New Roman" w:cs="Times New Roman"/>
                <w:iCs/>
                <w:lang w:val="ru-RU" w:eastAsia="ru-RU"/>
              </w:rPr>
              <w:t xml:space="preserve">: </w:t>
            </w:r>
            <w:r>
              <w:rPr>
                <w:rFonts w:ascii="Times New Roman" w:hAnsi="Times New Roman" w:cs="Times New Roman"/>
                <w:lang w:val="ru-RU"/>
              </w:rPr>
              <w:t>http://horodok-rada.gov.ua/ЦНАП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rFonts w:ascii="Times New Roman" w:hAnsi="Times New Roman" w:cs="Times New Roman"/>
                <w:b/>
                <w:color w:val="000000"/>
                <w:spacing w:val="5"/>
                <w:lang w:val="ru-RU"/>
              </w:rPr>
            </w:pPr>
            <w:r>
              <w:rPr>
                <w:rFonts w:ascii="Times New Roman" w:hAnsi="Times New Roman" w:cs="Times New Roman"/>
                <w:b/>
                <w:color w:val="000000"/>
                <w:spacing w:val="5"/>
                <w:lang w:val="ru-RU"/>
              </w:rPr>
              <w:t>2.</w:t>
            </w:r>
          </w:p>
        </w:tc>
        <w:tc>
          <w:tcPr>
            <w:tcW w:w="3627" w:type="dxa"/>
            <w:tcBorders>
              <w:top w:val="single" w:color="auto" w:sz="4" w:space="0"/>
              <w:left w:val="single" w:color="auto" w:sz="4" w:space="0"/>
              <w:bottom w:val="single" w:color="auto" w:sz="4" w:space="0"/>
              <w:right w:val="single" w:color="auto" w:sz="4" w:space="0"/>
            </w:tcBorders>
          </w:tcPr>
          <w:p>
            <w:pPr>
              <w:snapToGrid w:val="0"/>
              <w:spacing w:after="0" w:line="240" w:lineRule="auto"/>
              <w:rPr>
                <w:rFonts w:ascii="Times New Roman" w:hAnsi="Times New Roman" w:cs="Times New Roman"/>
                <w:b/>
                <w:color w:val="000000"/>
                <w:spacing w:val="5"/>
                <w:lang w:val="ru-RU"/>
              </w:rPr>
            </w:pPr>
            <w:r>
              <w:rPr>
                <w:rFonts w:ascii="Times New Roman" w:hAnsi="Times New Roman" w:cs="Times New Roman"/>
                <w:b/>
                <w:color w:val="000000"/>
                <w:spacing w:val="5"/>
                <w:lang w:val="ru-RU"/>
              </w:rPr>
              <w:t>Перелік документів,  необхідних  для надання послуги та вимоги до них.</w:t>
            </w:r>
          </w:p>
          <w:p>
            <w:pPr>
              <w:snapToGrid w:val="0"/>
              <w:spacing w:after="0" w:line="240" w:lineRule="auto"/>
              <w:rPr>
                <w:rFonts w:ascii="Times New Roman" w:hAnsi="Times New Roman" w:cs="Times New Roman"/>
                <w:b/>
                <w:color w:val="000000"/>
                <w:spacing w:val="5"/>
                <w:lang w:val="ru-RU"/>
              </w:rPr>
            </w:pPr>
            <w:r>
              <w:rPr>
                <w:rFonts w:ascii="Times New Roman" w:hAnsi="Times New Roman" w:cs="Times New Roman"/>
                <w:b/>
                <w:color w:val="000000"/>
                <w:spacing w:val="5"/>
                <w:lang w:val="ru-RU"/>
              </w:rPr>
              <w:t xml:space="preserve">Умови отримання послуги. </w:t>
            </w:r>
          </w:p>
        </w:tc>
        <w:tc>
          <w:tcPr>
            <w:tcW w:w="6455" w:type="dxa"/>
            <w:tcBorders>
              <w:top w:val="single" w:color="auto" w:sz="4" w:space="0"/>
              <w:left w:val="single" w:color="auto" w:sz="4" w:space="0"/>
              <w:bottom w:val="single" w:color="auto" w:sz="4" w:space="0"/>
              <w:right w:val="single" w:color="auto" w:sz="4" w:space="0"/>
            </w:tcBorders>
          </w:tcPr>
          <w:p>
            <w:pPr>
              <w:spacing w:after="0"/>
              <w:rPr>
                <w:rFonts w:ascii="Times New Roman" w:hAnsi="Times New Roman" w:cs="Times New Roman"/>
              </w:rPr>
            </w:pPr>
            <w:r>
              <w:rPr>
                <w:rFonts w:ascii="Times New Roman" w:hAnsi="Times New Roman" w:cs="Times New Roman"/>
              </w:rPr>
              <w:t xml:space="preserve"> 1) заява відповідного зразка «про передачу у приватну власність квартири (приміщення гуртожитку)» оформлена підприємством (організацією) - балансоутримувачем;</w:t>
            </w:r>
          </w:p>
          <w:p>
            <w:pPr>
              <w:spacing w:after="0"/>
              <w:rPr>
                <w:rFonts w:ascii="Times New Roman" w:hAnsi="Times New Roman" w:cs="Times New Roman"/>
              </w:rPr>
            </w:pPr>
            <w:r>
              <w:rPr>
                <w:rFonts w:ascii="Times New Roman" w:hAnsi="Times New Roman" w:cs="Times New Roman"/>
              </w:rPr>
              <w:t>2) копії паспорта (документа посвідчення особи) та ідентифікаційного  номера заявника та всіх дорослих осіб, зареєстрованих на проживання в зазначеній квартирі; для неповнолітніх – свідоцтво про народження;</w:t>
            </w:r>
          </w:p>
          <w:p>
            <w:pPr>
              <w:spacing w:after="0"/>
              <w:rPr>
                <w:rFonts w:ascii="Times New Roman" w:hAnsi="Times New Roman" w:cs="Times New Roman"/>
              </w:rPr>
            </w:pPr>
            <w:r>
              <w:rPr>
                <w:rFonts w:ascii="Times New Roman" w:hAnsi="Times New Roman" w:cs="Times New Roman"/>
              </w:rPr>
              <w:t>3) довідка  про склад сім’ї наймача квартири (одноквартирного будинку);</w:t>
            </w:r>
          </w:p>
          <w:p>
            <w:pPr>
              <w:spacing w:after="0"/>
              <w:rPr>
                <w:rFonts w:ascii="Times New Roman" w:hAnsi="Times New Roman" w:cs="Times New Roman"/>
              </w:rPr>
            </w:pPr>
            <w:r>
              <w:rPr>
                <w:rFonts w:ascii="Times New Roman" w:hAnsi="Times New Roman" w:cs="Times New Roman"/>
              </w:rPr>
              <w:t>4) довідка про склад сім’ї громадянина, що мешкає у житловому приміщенні (кімнаті, кімнатах)  у гуртожитку;</w:t>
            </w:r>
          </w:p>
          <w:p>
            <w:pPr>
              <w:spacing w:after="0"/>
              <w:rPr>
                <w:rFonts w:ascii="Times New Roman" w:hAnsi="Times New Roman" w:cs="Times New Roman"/>
                <w:i/>
              </w:rPr>
            </w:pPr>
            <w:r>
              <w:rPr>
                <w:rFonts w:ascii="Times New Roman" w:hAnsi="Times New Roman" w:cs="Times New Roman"/>
              </w:rPr>
              <w:t xml:space="preserve"> 5) довідка видана АТ «ОЩАДБАНК» про використання майнових чеків (на кожного члена сім’ї окремо).</w:t>
            </w:r>
          </w:p>
          <w:p>
            <w:pPr>
              <w:spacing w:after="0"/>
              <w:rPr>
                <w:rFonts w:ascii="Times New Roman" w:hAnsi="Times New Roman" w:cs="Times New Roman"/>
                <w:color w:val="000000"/>
                <w:spacing w:val="5"/>
              </w:rPr>
            </w:pPr>
            <w:r>
              <w:rPr>
                <w:rFonts w:ascii="Times New Roman" w:hAnsi="Times New Roman" w:cs="Times New Roman"/>
              </w:rPr>
              <w:t>6) інші підтверджуючі  документи.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3</w:t>
            </w:r>
          </w:p>
        </w:tc>
        <w:tc>
          <w:tcPr>
            <w:tcW w:w="362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Платність (безоплатність)</w:t>
            </w:r>
          </w:p>
          <w:p>
            <w:pPr>
              <w:spacing w:after="0" w:line="240" w:lineRule="auto"/>
              <w:ind w:right="-108"/>
              <w:rPr>
                <w:rFonts w:ascii="Times New Roman" w:hAnsi="Times New Roman" w:cs="Times New Roman"/>
                <w:b/>
                <w:lang w:val="ru-RU"/>
              </w:rPr>
            </w:pPr>
            <w:r>
              <w:rPr>
                <w:rFonts w:ascii="Times New Roman" w:hAnsi="Times New Roman" w:cs="Times New Roman"/>
                <w:b/>
                <w:lang w:val="ru-RU"/>
              </w:rPr>
              <w:t>надання адміністративної послуги</w:t>
            </w: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color w:val="000000"/>
                <w:lang w:val="ru-RU"/>
              </w:rPr>
            </w:pPr>
            <w:r>
              <w:rPr>
                <w:rFonts w:ascii="Times New Roman" w:hAnsi="Times New Roman" w:cs="Times New Roman"/>
                <w:color w:val="000000"/>
                <w:lang w:val="ru-RU"/>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4</w:t>
            </w:r>
          </w:p>
        </w:tc>
        <w:tc>
          <w:tcPr>
            <w:tcW w:w="362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Результат наданняпослуги</w:t>
            </w: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5</w:t>
            </w:r>
          </w:p>
        </w:tc>
        <w:tc>
          <w:tcPr>
            <w:tcW w:w="362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Строк надання адміністративної послуги</w:t>
            </w: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lang w:val="ru-RU"/>
              </w:rPr>
            </w:pPr>
            <w:r>
              <w:rPr>
                <w:rFonts w:ascii="Times New Roman" w:hAnsi="Times New Roman" w:cs="Times New Roman"/>
                <w:lang w:val="ru-RU"/>
              </w:rPr>
              <w:t>Протягом 10 робочих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6</w:t>
            </w:r>
          </w:p>
        </w:tc>
        <w:tc>
          <w:tcPr>
            <w:tcW w:w="362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Спосіб отримання відповіді (результату)</w:t>
            </w:r>
          </w:p>
        </w:tc>
        <w:tc>
          <w:tcPr>
            <w:tcW w:w="6455"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lang w:val="ru-RU"/>
              </w:rPr>
            </w:pPr>
            <w:r>
              <w:rPr>
                <w:rFonts w:ascii="Times New Roman" w:hAnsi="Times New Roman" w:cs="Times New Roman"/>
                <w:lang w:val="ru-RU"/>
              </w:rPr>
              <w:t xml:space="preserve">1.Особисто, в тому числі через представника за довіреністю (з посвідченням особи). </w:t>
            </w:r>
          </w:p>
          <w:p>
            <w:pPr>
              <w:spacing w:after="0" w:line="240" w:lineRule="auto"/>
              <w:jc w:val="both"/>
              <w:rPr>
                <w:rFonts w:ascii="Times New Roman" w:hAnsi="Times New Roman" w:cs="Times New Roman"/>
                <w:lang w:val="ru-RU"/>
              </w:rPr>
            </w:pPr>
            <w:r>
              <w:rPr>
                <w:rFonts w:ascii="Times New Roman" w:hAnsi="Times New Roman" w:cs="Times New Roman"/>
                <w:lang w:val="ru-RU"/>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7</w:t>
            </w:r>
          </w:p>
        </w:tc>
        <w:tc>
          <w:tcPr>
            <w:tcW w:w="3627"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b/>
                <w:lang w:val="ru-RU"/>
              </w:rPr>
            </w:pPr>
            <w:r>
              <w:rPr>
                <w:rFonts w:ascii="Times New Roman" w:hAnsi="Times New Roman" w:cs="Times New Roman"/>
                <w:b/>
                <w:lang w:val="ru-RU"/>
              </w:rPr>
              <w:t>Нормативні акти, якими регламентується порядок та умови надання адміністративної послуги</w:t>
            </w:r>
          </w:p>
        </w:tc>
        <w:tc>
          <w:tcPr>
            <w:tcW w:w="6455"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rPr>
            </w:pPr>
            <w:r>
              <w:rPr>
                <w:rFonts w:ascii="Times New Roman" w:hAnsi="Times New Roman" w:cs="Times New Roman"/>
              </w:rPr>
              <w:t xml:space="preserve"> Закон України «Про приватизацію державного житлового фонду», Закон України «Про державну реєстрацію речових прав на нерухоме майно та їх обтяжень» «Про забезпечення реалізації житлових прав мешканців гуртожитків»,  «Положення про порядок передачі квартир (будинків),  жилих приміщень у гуртожитках у власність громадян», затвердженого Наказом Міністерства з питань житлово-комунального господарства України від    16.12.2009 р.№396, зареєстрованого в Міністерстві юстиції України 29.01.2010р. за №109/17404</w:t>
            </w:r>
          </w:p>
          <w:p>
            <w:pPr>
              <w:rPr>
                <w:rFonts w:ascii="Times New Roman" w:hAnsi="Times New Roman" w:cs="Times New Roman"/>
              </w:rPr>
            </w:pPr>
            <w:r>
              <w:rPr>
                <w:rFonts w:ascii="Times New Roman" w:hAnsi="Times New Roman" w:cs="Times New Roman"/>
              </w:rPr>
              <w:t>Наказ Міністерства з питань житлово-комунального господарства України від 16.12.2009 №396 «Про затвердження Положення про порядок передачі квартир (будинків), жилих приміщень у гуртожитках у власність громадян»; Наказ Міністерства регіонального розвитку, будівництва та житлово-комунального господарства України від 02.03.2015 №42 «Про внесення змін до Положення про порядок передачі квартир (будинків), жилих приміщень у гуртожитках у власність громадян»</w:t>
            </w:r>
          </w:p>
          <w:p>
            <w:pPr>
              <w:rPr>
                <w:rFonts w:ascii="Times New Roman" w:hAnsi="Times New Roman" w:cs="Times New Roman"/>
                <w:lang w:val="ru-RU"/>
              </w:rPr>
            </w:pPr>
          </w:p>
        </w:tc>
      </w:tr>
    </w:tbl>
    <w:p>
      <w:pPr>
        <w:jc w:val="center"/>
        <w:rPr>
          <w:sz w:val="20"/>
          <w:szCs w:val="20"/>
          <w:lang w:val="uk-UA" w:eastAsia="uk-UA"/>
        </w:rPr>
      </w:pPr>
    </w:p>
    <w:p>
      <w:pPr>
        <w:jc w:val="center"/>
        <w:rPr>
          <w:sz w:val="20"/>
          <w:szCs w:val="20"/>
          <w:lang w:val="uk-UA" w:eastAsia="uk-UA"/>
        </w:rPr>
      </w:pPr>
    </w:p>
    <w:p>
      <w:pPr>
        <w:jc w:val="center"/>
        <w:rPr>
          <w:sz w:val="20"/>
          <w:szCs w:val="20"/>
          <w:lang w:val="uk-UA" w:eastAsia="uk-UA"/>
        </w:rPr>
      </w:pPr>
    </w:p>
    <w:p>
      <w:pPr>
        <w:jc w:val="center"/>
        <w:rPr>
          <w:sz w:val="20"/>
          <w:szCs w:val="20"/>
          <w:lang w:val="uk-UA" w:eastAsia="uk-UA"/>
        </w:rPr>
      </w:pPr>
    </w:p>
    <w:p>
      <w:pPr>
        <w:jc w:val="center"/>
        <w:rPr>
          <w:sz w:val="20"/>
          <w:szCs w:val="20"/>
          <w:lang w:val="uk-UA" w:eastAsia="uk-UA"/>
        </w:rPr>
      </w:pPr>
    </w:p>
    <w:p>
      <w:pPr>
        <w:jc w:val="center"/>
        <w:rPr>
          <w:sz w:val="20"/>
          <w:szCs w:val="20"/>
          <w:lang w:val="uk-UA" w:eastAsia="uk-UA"/>
        </w:rPr>
      </w:pPr>
    </w:p>
    <w:p>
      <w:pPr>
        <w:jc w:val="center"/>
        <w:rPr>
          <w:sz w:val="20"/>
          <w:szCs w:val="20"/>
          <w:lang w:val="uk-UA" w:eastAsia="uk-UA"/>
        </w:rPr>
      </w:pPr>
    </w:p>
    <w:p>
      <w:pPr>
        <w:jc w:val="center"/>
        <w:rPr>
          <w:sz w:val="20"/>
          <w:szCs w:val="20"/>
          <w:lang w:val="uk-UA" w:eastAsia="uk-UA"/>
        </w:rPr>
      </w:pPr>
    </w:p>
    <w:p>
      <w:pPr>
        <w:jc w:val="center"/>
        <w:rPr>
          <w:sz w:val="20"/>
          <w:szCs w:val="20"/>
          <w:lang w:val="uk-UA" w:eastAsia="uk-UA"/>
        </w:rPr>
      </w:pPr>
    </w:p>
    <w:p>
      <w:pPr>
        <w:jc w:val="center"/>
        <w:rPr>
          <w:sz w:val="20"/>
          <w:szCs w:val="20"/>
          <w:lang w:val="uk-UA" w:eastAsia="uk-UA"/>
        </w:rPr>
      </w:pPr>
    </w:p>
    <w:p>
      <w:pPr>
        <w:jc w:val="center"/>
        <w:rPr>
          <w:sz w:val="20"/>
          <w:szCs w:val="20"/>
          <w:lang w:val="uk-UA" w:eastAsia="uk-UA"/>
        </w:rPr>
      </w:pPr>
    </w:p>
    <w:tbl>
      <w:tblPr>
        <w:tblStyle w:val="7"/>
        <w:tblW w:w="4962" w:type="dxa"/>
        <w:tblInd w:w="464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9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962" w:type="dxa"/>
            <w:tcBorders>
              <w:top w:val="nil"/>
              <w:left w:val="nil"/>
              <w:bottom w:val="nil"/>
              <w:right w:val="nil"/>
            </w:tcBorders>
          </w:tcPr>
          <w:p>
            <w:pPr>
              <w:rPr>
                <w:rFonts w:ascii="Times New Roman" w:hAnsi="Times New Roman" w:cs="Times New Roman"/>
                <w:sz w:val="28"/>
                <w:szCs w:val="28"/>
              </w:rPr>
            </w:pPr>
            <w:r>
              <w:rPr>
                <w:rFonts w:ascii="Times New Roman" w:hAnsi="Times New Roman" w:cs="Times New Roman"/>
                <w:sz w:val="28"/>
                <w:szCs w:val="28"/>
              </w:rPr>
              <w:t>Міському голові</w:t>
            </w:r>
          </w:p>
          <w:p>
            <w:pPr>
              <w:rPr>
                <w:rFonts w:ascii="Times New Roman" w:hAnsi="Times New Roman" w:cs="Times New Roman"/>
                <w:sz w:val="28"/>
                <w:szCs w:val="28"/>
              </w:rPr>
            </w:pPr>
            <w:r>
              <w:rPr>
                <w:rFonts w:ascii="Times New Roman" w:hAnsi="Times New Roman" w:cs="Times New Roman"/>
                <w:sz w:val="28"/>
                <w:szCs w:val="28"/>
              </w:rPr>
              <w:t>Володимиру РЕМЕНЯКУ</w:t>
            </w:r>
          </w:p>
          <w:p>
            <w:pPr>
              <w:spacing w:after="0"/>
              <w:rPr>
                <w:rFonts w:ascii="Times New Roman" w:hAnsi="Times New Roman" w:cs="Times New Roman"/>
                <w:sz w:val="28"/>
                <w:szCs w:val="28"/>
              </w:rPr>
            </w:pPr>
            <w:r>
              <w:rPr>
                <w:rFonts w:ascii="Times New Roman" w:hAnsi="Times New Roman" w:cs="Times New Roman"/>
                <w:sz w:val="28"/>
                <w:szCs w:val="28"/>
              </w:rPr>
              <w:t>_____________________________</w:t>
            </w:r>
          </w:p>
          <w:p>
            <w:pPr>
              <w:spacing w:after="0"/>
              <w:jc w:val="center"/>
              <w:rPr>
                <w:rFonts w:ascii="Times New Roman" w:hAnsi="Times New Roman" w:cs="Times New Roman"/>
              </w:rPr>
            </w:pPr>
            <w:r>
              <w:rPr>
                <w:rFonts w:ascii="Times New Roman" w:hAnsi="Times New Roman" w:cs="Times New Roman"/>
              </w:rPr>
              <w:t>(П.І.Б. заявника)</w:t>
            </w:r>
          </w:p>
          <w:p>
            <w:pPr>
              <w:spacing w:after="0"/>
              <w:jc w:val="center"/>
              <w:rPr>
                <w:rFonts w:ascii="Times New Roman" w:hAnsi="Times New Roman" w:cs="Times New Roman"/>
                <w:sz w:val="28"/>
                <w:szCs w:val="28"/>
              </w:rPr>
            </w:pPr>
            <w:r>
              <w:rPr>
                <w:rFonts w:ascii="Times New Roman" w:hAnsi="Times New Roman" w:cs="Times New Roman"/>
                <w:sz w:val="28"/>
                <w:szCs w:val="28"/>
              </w:rPr>
              <w:t>____________________________</w:t>
            </w:r>
          </w:p>
          <w:p>
            <w:pPr>
              <w:spacing w:after="0"/>
              <w:jc w:val="center"/>
              <w:rPr>
                <w:rFonts w:ascii="Times New Roman" w:hAnsi="Times New Roman" w:cs="Times New Roman"/>
              </w:rPr>
            </w:pPr>
            <w:r>
              <w:rPr>
                <w:rFonts w:ascii="Times New Roman" w:hAnsi="Times New Roman" w:cs="Times New Roman"/>
              </w:rPr>
              <w:t>(адреса проживання/реєстрації)</w:t>
            </w:r>
          </w:p>
          <w:p>
            <w:pPr>
              <w:rPr>
                <w:rFonts w:ascii="Times New Roman" w:hAnsi="Times New Roman" w:cs="Times New Roman"/>
              </w:rPr>
            </w:pPr>
            <w:r>
              <w:rPr>
                <w:rFonts w:ascii="Times New Roman" w:hAnsi="Times New Roman" w:cs="Times New Roman"/>
              </w:rPr>
              <w:t>тел._____________</w:t>
            </w:r>
          </w:p>
          <w:p/>
        </w:tc>
      </w:tr>
    </w:tbl>
    <w:p/>
    <w:p/>
    <w:p>
      <w:pPr>
        <w:jc w:val="center"/>
        <w:rPr>
          <w:rFonts w:ascii="Times New Roman" w:hAnsi="Times New Roman" w:cs="Times New Roman"/>
          <w:sz w:val="28"/>
          <w:szCs w:val="28"/>
        </w:rPr>
      </w:pPr>
      <w:r>
        <w:rPr>
          <w:rFonts w:ascii="Times New Roman" w:hAnsi="Times New Roman" w:cs="Times New Roman"/>
          <w:sz w:val="28"/>
          <w:szCs w:val="28"/>
        </w:rPr>
        <w:t>З А Я В А</w:t>
      </w:r>
    </w:p>
    <w:p>
      <w:pPr>
        <w:spacing w:after="0" w:line="360" w:lineRule="auto"/>
        <w:jc w:val="both"/>
        <w:rPr>
          <w:rFonts w:ascii="Times New Roman" w:hAnsi="Times New Roman" w:eastAsia="Times New Roman" w:cs="Times New Roman"/>
          <w:sz w:val="28"/>
          <w:szCs w:val="28"/>
        </w:rPr>
      </w:pPr>
      <w:r>
        <w:t xml:space="preserve">                </w:t>
      </w:r>
      <w:r>
        <w:rPr>
          <w:rFonts w:ascii="Times New Roman" w:hAnsi="Times New Roman" w:eastAsia="Times New Roman" w:cs="Times New Roman"/>
          <w:sz w:val="28"/>
          <w:szCs w:val="28"/>
        </w:rPr>
        <w:t>Прошу дати дозвіл на передачу в приватну (спільну сумісну, спільну часткову) власність квартиру (будинок), житлове приміщення в гуртожитку, кімнати у комунальній квартирі за адресою ____________________________ ________________, що займаю я разом із членами сім’ї на умовах найму.</w:t>
      </w:r>
    </w:p>
    <w:p>
      <w:pPr>
        <w:spacing w:before="240" w:after="120" w:line="360" w:lineRule="auto"/>
        <w:jc w:val="both"/>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2"/>
        <w:gridCol w:w="3406"/>
        <w:gridCol w:w="30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112" w:type="dxa"/>
          </w:tcPr>
          <w:p>
            <w:pPr>
              <w:rPr>
                <w:rFonts w:ascii="Times New Roman" w:hAnsi="Times New Roman" w:cs="Times New Roman"/>
              </w:rPr>
            </w:pPr>
            <w:r>
              <w:rPr>
                <w:rFonts w:ascii="Times New Roman" w:hAnsi="Times New Roman" w:cs="Times New Roman"/>
              </w:rPr>
              <w:t xml:space="preserve">«_____» __________202_р.                  </w:t>
            </w:r>
          </w:p>
        </w:tc>
        <w:tc>
          <w:tcPr>
            <w:tcW w:w="3394" w:type="dxa"/>
          </w:tcPr>
          <w:p>
            <w:pPr>
              <w:jc w:val="center"/>
              <w:rPr>
                <w:rFonts w:ascii="Times New Roman" w:hAnsi="Times New Roman" w:cs="Times New Roman"/>
              </w:rPr>
            </w:pPr>
            <w:r>
              <w:rPr>
                <w:rFonts w:ascii="Times New Roman" w:hAnsi="Times New Roman" w:cs="Times New Roman"/>
              </w:rPr>
              <w:t>_____________________________                                                                                           (підпис заявника)</w:t>
            </w:r>
          </w:p>
        </w:tc>
        <w:tc>
          <w:tcPr>
            <w:tcW w:w="3065" w:type="dxa"/>
          </w:tcPr>
          <w:p>
            <w:pPr>
              <w:spacing w:before="120"/>
              <w:jc w:val="center"/>
              <w:rPr>
                <w:rFonts w:ascii="Times New Roman" w:hAnsi="Times New Roman" w:cs="Times New Roman"/>
              </w:rPr>
            </w:pPr>
            <w:r>
              <w:rPr>
                <w:rFonts w:ascii="Times New Roman" w:hAnsi="Times New Roman" w:cs="Times New Roman"/>
              </w:rPr>
              <w:t>(П.І.Б. заявника)</w:t>
            </w:r>
          </w:p>
          <w:p>
            <w:pPr>
              <w:jc w:val="center"/>
              <w:rPr>
                <w:rFonts w:ascii="Times New Roman" w:hAnsi="Times New Roman" w:cs="Times New Roman"/>
              </w:rPr>
            </w:pPr>
          </w:p>
        </w:tc>
      </w:tr>
    </w:tbl>
    <w:p>
      <w:pPr>
        <w:rPr>
          <w:rFonts w:ascii="Times New Roman" w:hAnsi="Times New Roman" w:cs="Times New Roman"/>
        </w:rPr>
      </w:pPr>
    </w:p>
    <w:p>
      <w:pPr>
        <w:spacing w:after="0"/>
      </w:pPr>
      <w:r>
        <w:t xml:space="preserve">                  Додаток:</w:t>
      </w:r>
    </w:p>
    <w:p>
      <w:pPr>
        <w:spacing w:after="0"/>
      </w:pPr>
      <w:r>
        <w:t xml:space="preserve"> 1) заява відповідного зразка «про передачу у приватну власність квартири (приміщення гуртожитку)» оформлена підприємством (організацією) - балансоутримувачем;</w:t>
      </w:r>
    </w:p>
    <w:p>
      <w:pPr>
        <w:spacing w:after="0"/>
      </w:pPr>
      <w:r>
        <w:t>2) копії паспорта (документа посвідчення особи) та ідентифікаційного  номера заявника та всіх дорослих осіб, зареєстрованих на проживання в зазначеній квартирі ; для неповнолітніх – свідоцтво про народження;</w:t>
      </w:r>
    </w:p>
    <w:p>
      <w:pPr>
        <w:spacing w:after="0"/>
      </w:pPr>
      <w:r>
        <w:t>3) довідка  про склад сім’ї наймача квартири (одноквартирного будинку);</w:t>
      </w:r>
    </w:p>
    <w:p>
      <w:pPr>
        <w:spacing w:after="0"/>
      </w:pPr>
      <w:r>
        <w:t>4) довідка про склад сім’ї громадянина, що мешкає у житловому приміщенні (кімнаті, кімнатах)  у гуртожитку;</w:t>
      </w:r>
    </w:p>
    <w:p>
      <w:pPr>
        <w:spacing w:after="0"/>
        <w:rPr>
          <w:i/>
        </w:rPr>
      </w:pPr>
      <w:r>
        <w:t xml:space="preserve"> 5) довідка видана АТ «ОЩАДБАНК» про використання майнових чеків (на кожного члена сім’ї окремо).</w:t>
      </w:r>
    </w:p>
    <w:p>
      <w:r>
        <w:t>6) інші підтверджуючі  документи.</w:t>
      </w:r>
    </w:p>
    <w:p>
      <w:pPr>
        <w:spacing w:after="0" w:line="240" w:lineRule="auto"/>
        <w:ind w:left="4956"/>
        <w:rPr>
          <w:rFonts w:ascii="Times New Roman" w:hAnsi="Times New Roman" w:eastAsia="Times New Roman" w:cs="Times New Roman"/>
        </w:rPr>
      </w:pPr>
      <w:r>
        <w:rPr>
          <w:rFonts w:ascii="Times New Roman" w:hAnsi="Times New Roman" w:eastAsia="Times New Roman" w:cs="Times New Roman"/>
        </w:rPr>
        <w:t xml:space="preserve"> </w:t>
      </w:r>
    </w:p>
    <w:p>
      <w:pPr>
        <w:spacing w:after="0" w:line="240" w:lineRule="auto"/>
        <w:ind w:left="4956"/>
        <w:rPr>
          <w:rFonts w:ascii="Times New Roman" w:hAnsi="Times New Roman" w:eastAsia="Times New Roman" w:cs="Times New Roman"/>
        </w:rPr>
      </w:pPr>
      <w:r>
        <w:rPr>
          <w:rFonts w:ascii="Times New Roman" w:hAnsi="Times New Roman" w:eastAsia="Times New Roman" w:cs="Times New Roman"/>
        </w:rPr>
        <w:t xml:space="preserve">           </w:t>
      </w:r>
    </w:p>
    <w:p>
      <w:pPr>
        <w:spacing w:after="0" w:line="240" w:lineRule="auto"/>
        <w:ind w:left="4956"/>
        <w:rPr>
          <w:rFonts w:ascii="Times New Roman" w:hAnsi="Times New Roman" w:eastAsia="Times New Roman" w:cs="Times New Roman"/>
        </w:rPr>
      </w:pPr>
    </w:p>
    <w:p>
      <w:pPr>
        <w:spacing w:after="0" w:line="240" w:lineRule="auto"/>
        <w:ind w:left="4956"/>
        <w:rPr>
          <w:rFonts w:ascii="Times New Roman" w:hAnsi="Times New Roman" w:eastAsia="Times New Roman" w:cs="Times New Roman"/>
        </w:rPr>
      </w:pPr>
    </w:p>
    <w:p>
      <w:pPr>
        <w:spacing w:after="0" w:line="240" w:lineRule="auto"/>
        <w:ind w:left="4956"/>
        <w:rPr>
          <w:rFonts w:ascii="Times New Roman" w:hAnsi="Times New Roman" w:eastAsia="Times New Roman" w:cs="Times New Roman"/>
        </w:rPr>
      </w:pPr>
      <w:r>
        <w:rPr>
          <w:rFonts w:ascii="Times New Roman" w:hAnsi="Times New Roman" w:eastAsia="Times New Roman" w:cs="Times New Roman"/>
        </w:rPr>
        <w:t>Керівнику органу приватизації</w:t>
      </w:r>
    </w:p>
    <w:p>
      <w:pPr>
        <w:tabs>
          <w:tab w:val="left" w:pos="5415"/>
          <w:tab w:val="center" w:pos="7155"/>
        </w:tabs>
        <w:spacing w:after="0" w:line="240" w:lineRule="auto"/>
        <w:ind w:left="4956"/>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xml:space="preserve">    ______________________________     </w:t>
      </w:r>
    </w:p>
    <w:p>
      <w:pPr>
        <w:spacing w:after="0" w:line="240" w:lineRule="auto"/>
        <w:ind w:left="4956"/>
        <w:jc w:val="center"/>
        <w:rPr>
          <w:rFonts w:ascii="Times New Roman" w:hAnsi="Times New Roman" w:eastAsia="Times New Roman" w:cs="Times New Roman"/>
        </w:rPr>
      </w:pPr>
      <w:r>
        <w:rPr>
          <w:rFonts w:ascii="Times New Roman" w:hAnsi="Times New Roman" w:eastAsia="Times New Roman" w:cs="Times New Roman"/>
        </w:rPr>
        <w:t xml:space="preserve">          від наймача, що проживає за адресою</w:t>
      </w:r>
    </w:p>
    <w:p>
      <w:pPr>
        <w:tabs>
          <w:tab w:val="left" w:pos="495"/>
          <w:tab w:val="left" w:pos="975"/>
          <w:tab w:val="right" w:pos="9355"/>
        </w:tabs>
        <w:spacing w:after="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 xml:space="preserve"> _________________________________</w:t>
      </w:r>
    </w:p>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_________________________________</w:t>
      </w:r>
    </w:p>
    <w:p>
      <w:pPr>
        <w:spacing w:after="0" w:line="240" w:lineRule="auto"/>
        <w:jc w:val="right"/>
        <w:rPr>
          <w:rFonts w:ascii="Times New Roman" w:hAnsi="Times New Roman" w:eastAsia="Times New Roman" w:cs="Times New Roman"/>
        </w:rPr>
      </w:pPr>
      <w:r>
        <w:rPr>
          <w:rFonts w:ascii="Times New Roman" w:hAnsi="Times New Roman" w:eastAsia="Times New Roman" w:cs="Times New Roman"/>
        </w:rPr>
        <w:t xml:space="preserve">_________________________________ </w:t>
      </w:r>
    </w:p>
    <w:p>
      <w:pPr>
        <w:spacing w:after="0" w:line="240" w:lineRule="auto"/>
        <w:ind w:left="4956" w:firstLine="708"/>
        <w:rPr>
          <w:rFonts w:ascii="Times New Roman" w:hAnsi="Times New Roman" w:eastAsia="Times New Roman" w:cs="Times New Roman"/>
        </w:rPr>
      </w:pPr>
      <w:r>
        <w:rPr>
          <w:rFonts w:ascii="Times New Roman" w:hAnsi="Times New Roman" w:eastAsia="Times New Roman" w:cs="Times New Roman"/>
        </w:rPr>
        <w:t>(прізвище, ім’я та по батькові)</w:t>
      </w:r>
    </w:p>
    <w:p>
      <w:pPr>
        <w:spacing w:after="0" w:line="240" w:lineRule="auto"/>
        <w:ind w:left="4956"/>
        <w:rPr>
          <w:rFonts w:ascii="Times New Roman" w:hAnsi="Times New Roman" w:eastAsia="Times New Roman" w:cs="Times New Roman"/>
        </w:rPr>
      </w:pPr>
      <w:r>
        <w:rPr>
          <w:rFonts w:ascii="Times New Roman" w:hAnsi="Times New Roman" w:eastAsia="Times New Roman" w:cs="Times New Roman"/>
        </w:rPr>
        <w:t xml:space="preserve">       телефон:_________</w:t>
      </w:r>
    </w:p>
    <w:p>
      <w:pPr>
        <w:spacing w:after="120" w:line="240" w:lineRule="auto"/>
        <w:jc w:val="center"/>
        <w:rPr>
          <w:rFonts w:ascii="Times New Roman" w:hAnsi="Times New Roman" w:eastAsia="Times New Roman" w:cs="Times New Roman"/>
          <w:b/>
        </w:rPr>
      </w:pPr>
    </w:p>
    <w:p>
      <w:pPr>
        <w:spacing w:after="120" w:line="240" w:lineRule="auto"/>
        <w:jc w:val="center"/>
        <w:rPr>
          <w:rFonts w:ascii="Times New Roman" w:hAnsi="Times New Roman" w:eastAsia="Times New Roman" w:cs="Times New Roman"/>
          <w:b/>
        </w:rPr>
      </w:pPr>
      <w:r>
        <w:rPr>
          <w:rFonts w:ascii="Times New Roman" w:hAnsi="Times New Roman" w:eastAsia="Times New Roman" w:cs="Times New Roman"/>
          <w:b/>
        </w:rPr>
        <w:t>Заява</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b/>
        </w:rPr>
        <w:tab/>
      </w:r>
      <w:r>
        <w:rPr>
          <w:rFonts w:ascii="Times New Roman" w:hAnsi="Times New Roman" w:eastAsia="Times New Roman" w:cs="Times New Roman"/>
        </w:rPr>
        <w:t>Прошу оформити передачу в приватну (спільну сумісну, спільну часткову) власність квартиру (будинок), житлове приміщення в гуртожитку, кімнати у комунальній квартирі, що займаю я разом із членами сім’ї на умовах найму.</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Згідно із Законами України «Про приватизацію державного житлового фонду» та «Про забезпечення реалізації житлових прав мешканців гуртожитків» моя сім’я має право на безоплатну  приватизацію житла.</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При оформленні квартири (будинку), житлового приміщення у гуртожитку, кімнати у комунальній квартирі  у спільну часткову власність прошу передати у власність членам сім’ї у рівних частках ________________________________________________________________________________</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_____________________________________________________________________________</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_____________________________________________________________________________</w:t>
      </w:r>
    </w:p>
    <w:p>
      <w:pPr>
        <w:spacing w:after="0" w:line="240" w:lineRule="auto"/>
        <w:jc w:val="both"/>
        <w:rPr>
          <w:rFonts w:ascii="Times New Roman" w:hAnsi="Times New Roman" w:eastAsia="Times New Roman" w:cs="Times New Roman"/>
        </w:rPr>
      </w:pP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Уповноваженим власником житла визначено ______________________________________</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До заяви додаю:  1.Довідку про склад сім’ї та займані приміщення;</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                                           2.Документ, що підтверджує невикористання житлових чеків для    </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                                              приватизації державного житлового фонду;</w:t>
      </w:r>
    </w:p>
    <w:p>
      <w:pPr>
        <w:spacing w:after="0" w:line="240" w:lineRule="auto"/>
        <w:ind w:left="2124"/>
        <w:jc w:val="both"/>
        <w:rPr>
          <w:rFonts w:ascii="Times New Roman" w:hAnsi="Times New Roman" w:eastAsia="Times New Roman" w:cs="Times New Roman"/>
        </w:rPr>
      </w:pPr>
      <w:r>
        <w:rPr>
          <w:rFonts w:ascii="Times New Roman" w:hAnsi="Times New Roman" w:eastAsia="Times New Roman" w:cs="Times New Roman"/>
        </w:rPr>
        <w:t xml:space="preserve">     3.______________________________________________________</w:t>
      </w:r>
    </w:p>
    <w:p>
      <w:pPr>
        <w:spacing w:after="0" w:line="240" w:lineRule="auto"/>
        <w:ind w:left="2124"/>
        <w:jc w:val="both"/>
        <w:rPr>
          <w:rFonts w:ascii="Times New Roman" w:hAnsi="Times New Roman" w:eastAsia="Times New Roman" w:cs="Times New Roman"/>
        </w:rPr>
      </w:pPr>
      <w:r>
        <w:rPr>
          <w:rFonts w:ascii="Times New Roman" w:hAnsi="Times New Roman" w:eastAsia="Times New Roman" w:cs="Times New Roman"/>
        </w:rPr>
        <w:t xml:space="preserve">     4.______________________________________________________   </w:t>
      </w:r>
    </w:p>
    <w:p>
      <w:pPr>
        <w:spacing w:after="0" w:line="240" w:lineRule="auto"/>
        <w:ind w:left="2124"/>
        <w:jc w:val="both"/>
        <w:rPr>
          <w:rFonts w:ascii="Times New Roman" w:hAnsi="Times New Roman" w:eastAsia="Times New Roman" w:cs="Times New Roman"/>
        </w:rPr>
      </w:pPr>
      <w:r>
        <w:rPr>
          <w:rFonts w:ascii="Times New Roman" w:hAnsi="Times New Roman" w:eastAsia="Times New Roman" w:cs="Times New Roman"/>
        </w:rPr>
        <w:t xml:space="preserve">     5.______________________________________________________                                                       </w:t>
      </w:r>
    </w:p>
    <w:p>
      <w:pPr>
        <w:spacing w:after="0" w:line="240" w:lineRule="auto"/>
        <w:jc w:val="both"/>
        <w:rPr>
          <w:rFonts w:ascii="Times New Roman" w:hAnsi="Times New Roman" w:eastAsia="Times New Roman" w:cs="Times New Roman"/>
        </w:rPr>
      </w:pP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Підписи наймача та членів сім’ї  </w:t>
      </w:r>
      <w:r>
        <w:rPr>
          <w:rFonts w:ascii="Times New Roman" w:hAnsi="Times New Roman" w:eastAsia="Times New Roman" w:cs="Times New Roman"/>
        </w:rPr>
        <w:tab/>
      </w:r>
      <w:r>
        <w:rPr>
          <w:rFonts w:ascii="Times New Roman" w:hAnsi="Times New Roman" w:eastAsia="Times New Roman" w:cs="Times New Roman"/>
        </w:rPr>
        <w:tab/>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__________________________________________</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__________________________________________</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__________________________________________</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__________________________________________</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Підписи наймача та членів сім’ї засвідчую:________________________________________</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(підпис)             П.І.Б.</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«_____» __________________ 20__ року</w:t>
      </w:r>
    </w:p>
    <w:p>
      <w:pPr>
        <w:spacing w:after="0" w:line="240" w:lineRule="auto"/>
        <w:jc w:val="both"/>
        <w:rPr>
          <w:rFonts w:ascii="Times New Roman" w:hAnsi="Times New Roman" w:eastAsia="Times New Roman" w:cs="Times New Roman"/>
        </w:rPr>
      </w:pP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Керівник підприємства по обслуговуванню житла _________________________________</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(підпис)             П.І.Б.</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м.п.</w:t>
      </w:r>
    </w:p>
    <w:p>
      <w:pPr>
        <w:spacing w:after="0" w:line="240" w:lineRule="auto"/>
        <w:ind w:firstLine="708"/>
        <w:jc w:val="both"/>
        <w:rPr>
          <w:rFonts w:ascii="Times New Roman" w:hAnsi="Times New Roman" w:eastAsia="Times New Roman" w:cs="Times New Roman"/>
        </w:rPr>
      </w:pPr>
    </w:p>
    <w:p>
      <w:pPr>
        <w:spacing w:after="0" w:line="240" w:lineRule="auto"/>
        <w:ind w:firstLine="708"/>
        <w:jc w:val="both"/>
        <w:rPr>
          <w:rFonts w:ascii="Times New Roman" w:hAnsi="Times New Roman" w:eastAsia="Times New Roman" w:cs="Times New Roman"/>
        </w:rPr>
      </w:pPr>
      <w:r>
        <w:rPr>
          <w:rFonts w:ascii="Times New Roman" w:hAnsi="Times New Roman" w:eastAsia="Times New Roman" w:cs="Times New Roman"/>
        </w:rPr>
        <w:t>Я, ____________________________________________________________________</w:t>
      </w:r>
      <w:r>
        <w:rPr>
          <w:rFonts w:ascii="Times New Roman" w:hAnsi="Times New Roman" w:eastAsia="Times New Roman" w:cs="Times New Roman"/>
        </w:rPr>
        <w:tab/>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наймач квартири, яка знаходиться за адресою______________________________________</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повідомляю, що квартира (будинок), житлове приміщення в гуртожитку, кімната в комунальній квартирі отримана мною згідно чинного законодавства і ніякого провадження відносно мого житла в суді, прокуратурі та інших органах не здійснюється, в чому і розписуюсь</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       «_______» _____________________ 20    р. </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______________</w:t>
      </w:r>
    </w:p>
    <w:p>
      <w:pPr>
        <w:spacing w:after="0" w:line="240" w:lineRule="auto"/>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 xml:space="preserve">        (підпис</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ДОВІДКА</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про склад сім’ї наймача ізольованого житлового приміщення (блоку, секції)  у гуртожитку, та займані ними приміщення </w:t>
      </w:r>
    </w:p>
    <w:p>
      <w:pPr>
        <w:spacing w:after="0" w:line="240" w:lineRule="auto"/>
        <w:jc w:val="center"/>
        <w:rPr>
          <w:rFonts w:ascii="Times New Roman" w:hAnsi="Times New Roman" w:eastAsia="Times New Roman" w:cs="Times New Roman"/>
          <w:b/>
          <w:sz w:val="24"/>
          <w:szCs w:val="24"/>
        </w:rPr>
      </w:pPr>
    </w:p>
    <w:p>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житловому приміщенні у гуртожитку за адресою: __________________________________________________________________</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постійно мешкають і мають право на приватизацію житла на момент набрання чинності Законом України «Про забезпечення реалізації житлових прав мешканців гуртожитків»</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bl>
      <w:tblPr>
        <w:tblStyle w:val="3"/>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4882"/>
        <w:gridCol w:w="1432"/>
        <w:gridCol w:w="1453"/>
        <w:gridCol w:w="1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з/п </w:t>
            </w:r>
          </w:p>
        </w:tc>
        <w:tc>
          <w:tcPr>
            <w:tcW w:w="50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Прізвище, ім’я та по батькові зареєстрованих у житловому приміщенні (блоку, секції) у гуртожитку членів  сім’ї</w:t>
            </w: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Родинні відносини</w:t>
            </w: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Рік народження</w:t>
            </w: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реєстрації осіб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50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en-US"/>
              </w:rPr>
            </w:pPr>
          </w:p>
        </w:tc>
        <w:tc>
          <w:tcPr>
            <w:tcW w:w="50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50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50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50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50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50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bl>
    <w:p>
      <w:pPr>
        <w:spacing w:after="0" w:line="240" w:lineRule="auto"/>
        <w:ind w:firstLine="708"/>
        <w:jc w:val="both"/>
        <w:rPr>
          <w:rFonts w:ascii="Times New Roman" w:hAnsi="Times New Roman" w:eastAsia="Times New Roman" w:cs="Times New Roman"/>
          <w:sz w:val="24"/>
          <w:szCs w:val="24"/>
        </w:rPr>
      </w:pPr>
    </w:p>
    <w:p>
      <w:pPr>
        <w:spacing w:after="0" w:line="240" w:lineRule="auto"/>
        <w:ind w:firstLine="708"/>
        <w:jc w:val="both"/>
        <w:rPr>
          <w:rFonts w:ascii="Times New Roman" w:hAnsi="Times New Roman" w:eastAsia="Times New Roman" w:cs="Times New Roman"/>
          <w:sz w:val="24"/>
          <w:szCs w:val="24"/>
        </w:rPr>
      </w:pPr>
    </w:p>
    <w:p>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Житлове приміщення у гуртожитку складається з _______ кімнат житловою площею ________ кв.м., кухні площею ________ кв.м., ванни площею _________ кв.м., вбиральні площею ________ кв.м., коридору площею ______кв.м., веранди площею_______ кв.м., вбудованого приміщення площею _________ кв.м.</w:t>
      </w:r>
    </w:p>
    <w:p>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Житлове приміщення у гуртожитку обладнане балконом, лоджією, терасою площею ______ кв.м. </w:t>
      </w:r>
      <w:r>
        <w:rPr>
          <w:rFonts w:ascii="Times New Roman" w:hAnsi="Times New Roman" w:eastAsia="Times New Roman" w:cs="Times New Roman"/>
          <w:i/>
          <w:sz w:val="24"/>
          <w:szCs w:val="24"/>
        </w:rPr>
        <w:t>(наявне підкреслити).</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ab/>
      </w:r>
      <w:r>
        <w:rPr>
          <w:rFonts w:ascii="Times New Roman" w:hAnsi="Times New Roman" w:eastAsia="Times New Roman" w:cs="Times New Roman"/>
          <w:sz w:val="24"/>
          <w:szCs w:val="24"/>
        </w:rPr>
        <w:t>Загальна площа приміщення у гуртожитку _________ кв.м.</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 наймачем приміщення у гуртожитку закріплена комора площею _______ кв.м., що розташована у підвалі (цокольному поверсі), сарай площею_______ кв.м,</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_____________________________________________________________ </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(інші будівлі та споруди)</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pPr>
        <w:spacing w:after="0" w:line="240" w:lineRule="auto"/>
        <w:jc w:val="right"/>
        <w:rPr>
          <w:rFonts w:ascii="Times New Roman" w:hAnsi="Times New Roman" w:eastAsia="Times New Roman" w:cs="Times New Roman"/>
          <w:sz w:val="24"/>
          <w:szCs w:val="24"/>
        </w:rPr>
      </w:pPr>
    </w:p>
    <w:p>
      <w:pPr>
        <w:spacing w:after="0" w:line="240" w:lineRule="auto"/>
        <w:jc w:val="right"/>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Керівник підприємства </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обслуговуванню житла____________________________________________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(підпис)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П.І.Б.</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ДОВІДКА</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про склад сім’ї наймача квартири (одноквартирного будинку) та займані ними приміщення </w:t>
      </w:r>
    </w:p>
    <w:p>
      <w:pPr>
        <w:spacing w:after="0" w:line="240" w:lineRule="auto"/>
        <w:jc w:val="center"/>
        <w:rPr>
          <w:rFonts w:ascii="Times New Roman" w:hAnsi="Times New Roman" w:eastAsia="Times New Roman" w:cs="Times New Roman"/>
          <w:b/>
          <w:sz w:val="24"/>
          <w:szCs w:val="24"/>
        </w:rPr>
      </w:pPr>
    </w:p>
    <w:p>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квартирі (будинку) за адресою: __________________________________________________________________</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постійно мешкають і мають право на приватизацію житла</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bl>
      <w:tblPr>
        <w:tblStyle w:val="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5"/>
        <w:gridCol w:w="4470"/>
        <w:gridCol w:w="1439"/>
        <w:gridCol w:w="1456"/>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5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з/п </w:t>
            </w:r>
          </w:p>
        </w:tc>
        <w:tc>
          <w:tcPr>
            <w:tcW w:w="447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Прізвище, ім’я та по батькові зареєстрованих у квартирі (будинку) членів  сім’ї</w:t>
            </w:r>
          </w:p>
        </w:tc>
        <w:tc>
          <w:tcPr>
            <w:tcW w:w="1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Родинні відносини</w:t>
            </w:r>
          </w:p>
        </w:tc>
        <w:tc>
          <w:tcPr>
            <w:tcW w:w="145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Рік народження</w:t>
            </w:r>
          </w:p>
        </w:tc>
        <w:tc>
          <w:tcPr>
            <w:tcW w:w="162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реєстрації осіб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55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447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2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55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lang w:val="en-US"/>
              </w:rPr>
            </w:pPr>
          </w:p>
        </w:tc>
        <w:tc>
          <w:tcPr>
            <w:tcW w:w="447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2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55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447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2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5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447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2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5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447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2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5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447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2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5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447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3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2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bl>
    <w:p>
      <w:pPr>
        <w:spacing w:after="0" w:line="240" w:lineRule="auto"/>
        <w:ind w:firstLine="708"/>
        <w:jc w:val="both"/>
        <w:rPr>
          <w:rFonts w:ascii="Times New Roman" w:hAnsi="Times New Roman" w:eastAsia="Times New Roman" w:cs="Times New Roman"/>
          <w:sz w:val="24"/>
          <w:szCs w:val="24"/>
        </w:rPr>
      </w:pPr>
    </w:p>
    <w:p>
      <w:pPr>
        <w:spacing w:after="0" w:line="240" w:lineRule="auto"/>
        <w:ind w:firstLine="708"/>
        <w:jc w:val="both"/>
        <w:rPr>
          <w:rFonts w:ascii="Times New Roman" w:hAnsi="Times New Roman" w:eastAsia="Times New Roman" w:cs="Times New Roman"/>
          <w:sz w:val="24"/>
          <w:szCs w:val="24"/>
        </w:rPr>
      </w:pPr>
    </w:p>
    <w:p>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Квартира (будинок)  складається з _______ кімнат житловою площею ________ кв.м., кухні площею _______ кв.м., ванни площею _________ кв.м., вбиральні площею ________ кв.м., коридору площею ______кв.м., веранди площею_______ кв.м., вбудованого приміщення площею _________ кв.м.</w:t>
      </w:r>
    </w:p>
    <w:p>
      <w:pPr>
        <w:spacing w:after="0" w:line="240" w:lineRule="auto"/>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Квартира (будинок) обладнана балконом, лоджією, терасою площею ______ кв.м. </w:t>
      </w:r>
      <w:r>
        <w:rPr>
          <w:rFonts w:ascii="Times New Roman" w:hAnsi="Times New Roman" w:eastAsia="Times New Roman" w:cs="Times New Roman"/>
          <w:i/>
          <w:sz w:val="24"/>
          <w:szCs w:val="24"/>
        </w:rPr>
        <w:t>(наявне підкреслити).</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i/>
          <w:sz w:val="24"/>
          <w:szCs w:val="24"/>
        </w:rPr>
        <w:tab/>
      </w:r>
      <w:r>
        <w:rPr>
          <w:rFonts w:ascii="Times New Roman" w:hAnsi="Times New Roman" w:eastAsia="Times New Roman" w:cs="Times New Roman"/>
          <w:sz w:val="24"/>
          <w:szCs w:val="24"/>
        </w:rPr>
        <w:t>Загальна площа квартири (будинку) _________ кв.м.</w:t>
      </w:r>
    </w:p>
    <w:p>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За наймачем квартири (будинку) закріплена комора площею _______ кв.м., що розташована у підвалі (цокольному поверсі), сарай площею_______ кв.м,     ____________________________________________________________ </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(інші будівлі та споруди)</w:t>
      </w:r>
    </w:p>
    <w:p>
      <w:pPr>
        <w:tabs>
          <w:tab w:val="left" w:pos="708"/>
          <w:tab w:val="left" w:pos="1785"/>
        </w:tabs>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Керівник підприємства </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 обслуговуванню житла____________________________________________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(підпис)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П.І.Б.</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8"/>
          <w:szCs w:val="28"/>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ДОВІДКА</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про склад сім’ї громадянина, що мешкає у житловому приміщенні (кімнаті, кімнатах)  у гуртожитку, та займані ними приміщення</w:t>
      </w:r>
    </w:p>
    <w:p>
      <w:pPr>
        <w:spacing w:after="0" w:line="240" w:lineRule="auto"/>
        <w:ind w:firstLine="708"/>
        <w:jc w:val="both"/>
        <w:rPr>
          <w:rFonts w:ascii="Times New Roman" w:hAnsi="Times New Roman" w:eastAsia="Times New Roman" w:cs="Times New Roman"/>
          <w:sz w:val="24"/>
          <w:szCs w:val="24"/>
        </w:rPr>
      </w:pPr>
    </w:p>
    <w:p>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У  кімнаті (кімнатах) гуртожитку за адресою _________________________________</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постійно мешкають і мають право на приватизацію житла на момент набрання чинності Законом України  «Про забезпечення реалізації житлових прав мешканців гуртожитків»</w:t>
      </w:r>
    </w:p>
    <w:p>
      <w:pPr>
        <w:spacing w:after="0" w:line="240" w:lineRule="auto"/>
        <w:jc w:val="both"/>
        <w:rPr>
          <w:rFonts w:ascii="Times New Roman" w:hAnsi="Times New Roman" w:eastAsia="Times New Roman" w:cs="Times New Roman"/>
          <w:sz w:val="24"/>
          <w:szCs w:val="24"/>
        </w:rPr>
      </w:pPr>
    </w:p>
    <w:tbl>
      <w:tblPr>
        <w:tblStyle w:val="3"/>
        <w:tblW w:w="95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4500"/>
        <w:gridCol w:w="1607"/>
        <w:gridCol w:w="145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з/п </w:t>
            </w:r>
          </w:p>
        </w:tc>
        <w:tc>
          <w:tcPr>
            <w:tcW w:w="450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Прізвище, ім’я та по батькові зареєстрованих у жилому приміщенні (кімнаті, кімнатах) гуртожитку членів сім’ї</w:t>
            </w:r>
          </w:p>
        </w:tc>
        <w:tc>
          <w:tcPr>
            <w:tcW w:w="160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Родинні відносини</w:t>
            </w: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Рік народження</w:t>
            </w: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реєстрації у кімнаті (кімнатах) осіб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w:t>
            </w:r>
          </w:p>
        </w:tc>
        <w:tc>
          <w:tcPr>
            <w:tcW w:w="450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0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w:t>
            </w:r>
          </w:p>
          <w:p>
            <w:pPr>
              <w:spacing w:after="0" w:line="240" w:lineRule="auto"/>
              <w:jc w:val="center"/>
              <w:rPr>
                <w:rFonts w:ascii="Times New Roman" w:hAnsi="Times New Roman" w:eastAsia="Times New Roman" w:cs="Times New Roman"/>
                <w:sz w:val="24"/>
                <w:szCs w:val="24"/>
              </w:rPr>
            </w:pPr>
          </w:p>
        </w:tc>
        <w:tc>
          <w:tcPr>
            <w:tcW w:w="450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0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w:t>
            </w:r>
          </w:p>
        </w:tc>
        <w:tc>
          <w:tcPr>
            <w:tcW w:w="450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0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4.</w:t>
            </w:r>
          </w:p>
        </w:tc>
        <w:tc>
          <w:tcPr>
            <w:tcW w:w="450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0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5.</w:t>
            </w:r>
          </w:p>
        </w:tc>
        <w:tc>
          <w:tcPr>
            <w:tcW w:w="450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0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6.</w:t>
            </w:r>
          </w:p>
        </w:tc>
        <w:tc>
          <w:tcPr>
            <w:tcW w:w="450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0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7.</w:t>
            </w:r>
          </w:p>
        </w:tc>
        <w:tc>
          <w:tcPr>
            <w:tcW w:w="450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0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8.</w:t>
            </w:r>
          </w:p>
        </w:tc>
        <w:tc>
          <w:tcPr>
            <w:tcW w:w="450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607"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53"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4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r>
    </w:tbl>
    <w:p>
      <w:pPr>
        <w:spacing w:after="0" w:line="240" w:lineRule="auto"/>
        <w:ind w:firstLine="708"/>
        <w:jc w:val="both"/>
        <w:rPr>
          <w:rFonts w:ascii="Times New Roman" w:hAnsi="Times New Roman" w:eastAsia="Times New Roman" w:cs="Times New Roman"/>
          <w:sz w:val="24"/>
          <w:szCs w:val="24"/>
        </w:rPr>
      </w:pPr>
    </w:p>
    <w:p>
      <w:pPr>
        <w:spacing w:after="0" w:line="240" w:lineRule="auto"/>
        <w:ind w:firstLine="708"/>
        <w:jc w:val="both"/>
        <w:rPr>
          <w:rFonts w:ascii="Times New Roman" w:hAnsi="Times New Roman" w:eastAsia="Times New Roman" w:cs="Times New Roman"/>
          <w:i/>
          <w:sz w:val="24"/>
          <w:szCs w:val="24"/>
        </w:rPr>
      </w:pPr>
      <w:r>
        <w:rPr>
          <w:rFonts w:ascii="Times New Roman" w:hAnsi="Times New Roman" w:eastAsia="Times New Roman" w:cs="Times New Roman"/>
          <w:sz w:val="24"/>
          <w:szCs w:val="24"/>
        </w:rPr>
        <w:t>Кімната (кімнати) № ______ житловою площею ______ кв.м., обладнана балконом, лоджією, терасою площею _____ кв.м</w:t>
      </w:r>
      <w:r>
        <w:rPr>
          <w:rFonts w:ascii="Times New Roman" w:hAnsi="Times New Roman" w:eastAsia="Times New Roman" w:cs="Times New Roman"/>
          <w:i/>
          <w:sz w:val="24"/>
          <w:szCs w:val="24"/>
        </w:rPr>
        <w:t>.(наявне підкреслити).</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pPr>
        <w:spacing w:after="0" w:line="240" w:lineRule="auto"/>
        <w:jc w:val="both"/>
        <w:rPr>
          <w:rFonts w:ascii="Times New Roman" w:hAnsi="Times New Roman" w:eastAsia="Times New Roman" w:cs="Times New Roman"/>
          <w:sz w:val="24"/>
          <w:szCs w:val="24"/>
        </w:rPr>
      </w:pPr>
    </w:p>
    <w:p>
      <w:pPr>
        <w:spacing w:after="0" w:line="240" w:lineRule="auto"/>
        <w:ind w:firstLine="708"/>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Загальна площа кімнати (кімнат) ____________кв.м.</w:t>
      </w: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Керівник підприємства по</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обслуговуванню гуртожитку ____________________________________________________</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(підпис)</w:t>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ab/>
      </w:r>
      <w:r>
        <w:rPr>
          <w:rFonts w:ascii="Times New Roman" w:hAnsi="Times New Roman" w:eastAsia="Times New Roman" w:cs="Times New Roman"/>
          <w:sz w:val="24"/>
          <w:szCs w:val="24"/>
        </w:rPr>
        <w:t>П.І.Б.</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м.п.</w:t>
      </w: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ДОВІДКА</w:t>
      </w:r>
    </w:p>
    <w:p>
      <w:pPr>
        <w:spacing w:after="0" w:line="240" w:lineRule="auto"/>
        <w:jc w:val="center"/>
        <w:rPr>
          <w:rFonts w:ascii="Times New Roman" w:hAnsi="Times New Roman" w:eastAsia="Times New Roman" w:cs="Times New Roman"/>
          <w:b/>
          <w:sz w:val="24"/>
          <w:szCs w:val="24"/>
        </w:rPr>
      </w:pPr>
      <w:r>
        <w:rPr>
          <w:rFonts w:ascii="Times New Roman" w:hAnsi="Times New Roman" w:eastAsia="Times New Roman" w:cs="Times New Roman"/>
          <w:b/>
          <w:sz w:val="24"/>
          <w:szCs w:val="24"/>
        </w:rPr>
        <w:t>про склад сім’ї наймача квартири (будинку), житлового блоку (секції) в гуртожитку,  де мешкають ________ наймачів, та займані ними приміщення</w:t>
      </w:r>
    </w:p>
    <w:p>
      <w:pPr>
        <w:spacing w:after="0" w:line="240" w:lineRule="auto"/>
        <w:ind w:firstLine="708"/>
        <w:jc w:val="both"/>
        <w:rPr>
          <w:rFonts w:ascii="Times New Roman" w:hAnsi="Times New Roman" w:eastAsia="Times New Roman" w:cs="Times New Roman"/>
        </w:rPr>
      </w:pPr>
      <w:r>
        <w:rPr>
          <w:rFonts w:ascii="Times New Roman" w:hAnsi="Times New Roman" w:eastAsia="Times New Roman" w:cs="Times New Roman"/>
        </w:rPr>
        <w:t xml:space="preserve">Квартира (будинок), житловий блок (секція) </w:t>
      </w:r>
      <w:r>
        <w:rPr>
          <w:rFonts w:ascii="Times New Roman" w:hAnsi="Times New Roman" w:eastAsia="Times New Roman" w:cs="Times New Roman"/>
          <w:i/>
        </w:rPr>
        <w:t xml:space="preserve">(необхідне підкреслити) </w:t>
      </w:r>
      <w:r>
        <w:rPr>
          <w:rFonts w:ascii="Times New Roman" w:hAnsi="Times New Roman" w:eastAsia="Times New Roman" w:cs="Times New Roman"/>
        </w:rPr>
        <w:t xml:space="preserve">№ ______ за адресою ______________________________________________________________________ </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є житловим приміщенням спільного заселення сім’ями-наймачами, які займають такі приміщення:</w:t>
      </w:r>
    </w:p>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 </w:t>
      </w:r>
    </w:p>
    <w:tbl>
      <w:tblPr>
        <w:tblStyle w:val="13"/>
        <w:tblW w:w="9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3585"/>
        <w:gridCol w:w="1644"/>
        <w:gridCol w:w="1879"/>
        <w:gridCol w:w="17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0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lang w:val="uk-UA"/>
              </w:rPr>
            </w:pPr>
          </w:p>
          <w:p>
            <w:pPr>
              <w:jc w:val="center"/>
              <w:rPr>
                <w:rFonts w:ascii="Times New Roman" w:hAnsi="Times New Roman" w:eastAsia="Times New Roman" w:cs="Times New Roman"/>
                <w:lang w:val="uk-UA"/>
              </w:rPr>
            </w:pPr>
            <w:r>
              <w:rPr>
                <w:rFonts w:ascii="Times New Roman" w:hAnsi="Times New Roman" w:eastAsia="Times New Roman" w:cs="Times New Roman"/>
                <w:lang w:val="uk-UA"/>
              </w:rPr>
              <w:t xml:space="preserve">№ з/п </w:t>
            </w:r>
          </w:p>
        </w:tc>
        <w:tc>
          <w:tcPr>
            <w:tcW w:w="358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lang w:val="uk-UA"/>
              </w:rPr>
            </w:pPr>
            <w:r>
              <w:rPr>
                <w:rFonts w:ascii="Times New Roman" w:hAnsi="Times New Roman" w:eastAsia="Times New Roman" w:cs="Times New Roman"/>
                <w:lang w:val="uk-UA"/>
              </w:rPr>
              <w:t>Прізвище, ім’я та по батькові наймача</w:t>
            </w:r>
          </w:p>
        </w:tc>
        <w:tc>
          <w:tcPr>
            <w:tcW w:w="164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Кількість займаних жилих кімнат та їх площа</w:t>
            </w:r>
          </w:p>
        </w:tc>
        <w:tc>
          <w:tcPr>
            <w:tcW w:w="187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Кількість інших закріплених приміщень та їх площа</w:t>
            </w:r>
          </w:p>
        </w:tc>
        <w:tc>
          <w:tcPr>
            <w:tcW w:w="17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sz w:val="18"/>
                <w:szCs w:val="18"/>
                <w:lang w:val="ru-RU"/>
              </w:rPr>
            </w:pPr>
            <w:r>
              <w:rPr>
                <w:rFonts w:ascii="Times New Roman" w:hAnsi="Times New Roman" w:eastAsia="Times New Roman" w:cs="Times New Roman"/>
                <w:sz w:val="18"/>
                <w:szCs w:val="18"/>
                <w:lang w:val="uk-UA"/>
              </w:rPr>
              <w:t>Наявність</w:t>
            </w:r>
          </w:p>
          <w:p>
            <w:pPr>
              <w:jc w:val="center"/>
              <w:rPr>
                <w:rFonts w:ascii="Times New Roman" w:hAnsi="Times New Roman" w:eastAsia="Times New Roman" w:cs="Times New Roman"/>
                <w:sz w:val="18"/>
                <w:szCs w:val="18"/>
                <w:lang w:val="uk-UA"/>
              </w:rPr>
            </w:pPr>
            <w:r>
              <w:rPr>
                <w:rFonts w:ascii="Times New Roman" w:hAnsi="Times New Roman" w:eastAsia="Times New Roman" w:cs="Times New Roman"/>
                <w:sz w:val="18"/>
                <w:szCs w:val="18"/>
                <w:lang w:val="uk-UA"/>
              </w:rPr>
              <w:t xml:space="preserve"> лоджії, балкона та тераси, їх площа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70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w:t>
            </w:r>
          </w:p>
        </w:tc>
        <w:tc>
          <w:tcPr>
            <w:tcW w:w="358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c>
          <w:tcPr>
            <w:tcW w:w="164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4"/>
                <w:szCs w:val="24"/>
                <w:lang w:val="uk-UA"/>
              </w:rPr>
            </w:pPr>
          </w:p>
        </w:tc>
        <w:tc>
          <w:tcPr>
            <w:tcW w:w="187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c>
          <w:tcPr>
            <w:tcW w:w="17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70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sz w:val="24"/>
                <w:szCs w:val="24"/>
                <w:lang w:val="en-US"/>
              </w:rPr>
            </w:pPr>
            <w:r>
              <w:rPr>
                <w:rFonts w:ascii="Times New Roman" w:hAnsi="Times New Roman" w:eastAsia="Times New Roman" w:cs="Times New Roman"/>
                <w:sz w:val="24"/>
                <w:szCs w:val="24"/>
                <w:lang w:val="uk-UA"/>
              </w:rPr>
              <w:t>2.</w:t>
            </w:r>
          </w:p>
        </w:tc>
        <w:tc>
          <w:tcPr>
            <w:tcW w:w="358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c>
          <w:tcPr>
            <w:tcW w:w="164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4"/>
                <w:szCs w:val="24"/>
                <w:lang w:val="uk-UA"/>
              </w:rPr>
            </w:pPr>
          </w:p>
        </w:tc>
        <w:tc>
          <w:tcPr>
            <w:tcW w:w="187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c>
          <w:tcPr>
            <w:tcW w:w="17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3.</w:t>
            </w:r>
          </w:p>
        </w:tc>
        <w:tc>
          <w:tcPr>
            <w:tcW w:w="358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c>
          <w:tcPr>
            <w:tcW w:w="164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4"/>
                <w:szCs w:val="24"/>
                <w:lang w:val="uk-UA"/>
              </w:rPr>
            </w:pPr>
          </w:p>
        </w:tc>
        <w:tc>
          <w:tcPr>
            <w:tcW w:w="187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c>
          <w:tcPr>
            <w:tcW w:w="17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70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4.</w:t>
            </w:r>
          </w:p>
        </w:tc>
        <w:tc>
          <w:tcPr>
            <w:tcW w:w="3585"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c>
          <w:tcPr>
            <w:tcW w:w="1644"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4"/>
                <w:szCs w:val="24"/>
                <w:lang w:val="uk-UA"/>
              </w:rPr>
            </w:pPr>
          </w:p>
        </w:tc>
        <w:tc>
          <w:tcPr>
            <w:tcW w:w="1879"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c>
          <w:tcPr>
            <w:tcW w:w="1758" w:type="dxa"/>
            <w:tcBorders>
              <w:top w:val="single" w:color="auto" w:sz="4" w:space="0"/>
              <w:left w:val="single" w:color="auto" w:sz="4" w:space="0"/>
              <w:bottom w:val="single" w:color="auto" w:sz="4" w:space="0"/>
              <w:right w:val="single" w:color="auto" w:sz="4" w:space="0"/>
            </w:tcBorders>
          </w:tcPr>
          <w:p>
            <w:pPr>
              <w:jc w:val="center"/>
              <w:rPr>
                <w:rFonts w:ascii="Times New Roman" w:hAnsi="Times New Roman" w:eastAsia="Times New Roman" w:cs="Times New Roman"/>
                <w:b/>
                <w:sz w:val="28"/>
                <w:szCs w:val="28"/>
                <w:lang w:val="uk-UA"/>
              </w:rPr>
            </w:pPr>
          </w:p>
        </w:tc>
      </w:tr>
    </w:tbl>
    <w:p>
      <w:pPr>
        <w:spacing w:after="0" w:line="240" w:lineRule="auto"/>
        <w:jc w:val="both"/>
        <w:rPr>
          <w:rFonts w:ascii="Times New Roman" w:hAnsi="Times New Roman" w:eastAsia="Times New Roman" w:cs="Times New Roman"/>
          <w:lang w:val="en-US"/>
        </w:rPr>
      </w:pPr>
    </w:p>
    <w:p>
      <w:pPr>
        <w:spacing w:after="0" w:line="240" w:lineRule="auto"/>
        <w:ind w:firstLine="708"/>
        <w:jc w:val="both"/>
        <w:rPr>
          <w:rFonts w:ascii="Times New Roman" w:hAnsi="Times New Roman" w:eastAsia="Times New Roman" w:cs="Times New Roman"/>
        </w:rPr>
      </w:pPr>
      <w:r>
        <w:rPr>
          <w:rFonts w:ascii="Times New Roman" w:hAnsi="Times New Roman" w:eastAsia="Times New Roman" w:cs="Times New Roman"/>
        </w:rPr>
        <w:t xml:space="preserve">Квартира (будинок), житловий блок (секція) </w:t>
      </w:r>
      <w:r>
        <w:rPr>
          <w:rFonts w:ascii="Times New Roman" w:hAnsi="Times New Roman" w:eastAsia="Times New Roman" w:cs="Times New Roman"/>
          <w:i/>
        </w:rPr>
        <w:t xml:space="preserve">(необхідне підкреслити) </w:t>
      </w:r>
      <w:r>
        <w:rPr>
          <w:rFonts w:ascii="Times New Roman" w:hAnsi="Times New Roman" w:eastAsia="Times New Roman" w:cs="Times New Roman"/>
        </w:rPr>
        <w:t>має такі підсобні приміщення спільного користування:</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xml:space="preserve">кухня площею ______ кв.м., ванна площею _______ кв.м., вбиральня площею ______ кв.м., </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коридор площею ______кв.м., __________________________________________________________</w:t>
      </w:r>
    </w:p>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(інші приміщення та їх площа)</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 xml:space="preserve">Площа підсобних приміщень квартири (будинку), житлового блоку (секції) </w:t>
      </w:r>
      <w:r>
        <w:rPr>
          <w:rFonts w:ascii="Times New Roman" w:hAnsi="Times New Roman" w:eastAsia="Times New Roman" w:cs="Times New Roman"/>
          <w:i/>
        </w:rPr>
        <w:t>(необхідне підкреслити)</w:t>
      </w:r>
      <w:r>
        <w:rPr>
          <w:rFonts w:ascii="Times New Roman" w:hAnsi="Times New Roman" w:eastAsia="Times New Roman" w:cs="Times New Roman"/>
        </w:rPr>
        <w:t xml:space="preserve"> спільного користування становить ________ кв.м.</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Члени сім’ї наймача, що мають право на житло</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________________________________________________________________________________</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 xml:space="preserve">________________________________________________________________________________ </w:t>
      </w:r>
    </w:p>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(прізвище, ім’я та по батькові)</w:t>
      </w:r>
    </w:p>
    <w:tbl>
      <w:tblPr>
        <w:tblStyle w:val="3"/>
        <w:tblW w:w="97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5580"/>
        <w:gridCol w:w="1316"/>
        <w:gridCol w:w="108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0"/>
                <w:szCs w:val="20"/>
              </w:rPr>
            </w:pPr>
          </w:p>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 з/п </w:t>
            </w:r>
          </w:p>
        </w:tc>
        <w:tc>
          <w:tcPr>
            <w:tcW w:w="558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Прізвище, ім’я та по батькові зареєстрованих у квартирі, житловому приміщенні (кімнаті, кімнатах) гуртожитку членів сім’ї</w:t>
            </w:r>
          </w:p>
        </w:tc>
        <w:tc>
          <w:tcPr>
            <w:tcW w:w="131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 xml:space="preserve">Родинні відносини </w:t>
            </w: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Рік народження</w:t>
            </w: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Дата реєстрації у кімнатах осіб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558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c>
          <w:tcPr>
            <w:tcW w:w="131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558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c>
          <w:tcPr>
            <w:tcW w:w="131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558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c>
          <w:tcPr>
            <w:tcW w:w="131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54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sz w:val="24"/>
                <w:szCs w:val="24"/>
              </w:rPr>
            </w:pPr>
          </w:p>
        </w:tc>
        <w:tc>
          <w:tcPr>
            <w:tcW w:w="558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c>
          <w:tcPr>
            <w:tcW w:w="1316"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4"/>
                <w:szCs w:val="24"/>
              </w:rPr>
            </w:pPr>
          </w:p>
        </w:tc>
        <w:tc>
          <w:tcPr>
            <w:tcW w:w="108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c>
          <w:tcPr>
            <w:tcW w:w="1260"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eastAsia="Times New Roman" w:cs="Times New Roman"/>
                <w:b/>
                <w:sz w:val="28"/>
                <w:szCs w:val="28"/>
              </w:rPr>
            </w:pPr>
          </w:p>
        </w:tc>
      </w:tr>
    </w:tbl>
    <w:p>
      <w:pPr>
        <w:spacing w:after="0" w:line="240" w:lineRule="auto"/>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ab/>
      </w:r>
    </w:p>
    <w:p>
      <w:pPr>
        <w:spacing w:after="0" w:line="240" w:lineRule="auto"/>
        <w:ind w:firstLine="708"/>
        <w:jc w:val="both"/>
        <w:rPr>
          <w:rFonts w:ascii="Times New Roman" w:hAnsi="Times New Roman" w:eastAsia="Times New Roman" w:cs="Times New Roman"/>
        </w:rPr>
      </w:pPr>
      <w:r>
        <w:rPr>
          <w:rFonts w:ascii="Times New Roman" w:hAnsi="Times New Roman" w:eastAsia="Times New Roman" w:cs="Times New Roman"/>
        </w:rPr>
        <w:t xml:space="preserve">За наймачем _________ закріплені: комора площею ______ кв.м., що знаходиться у підвалі, </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сарай площею______ кв.м., _____________________________________________________________</w:t>
      </w:r>
    </w:p>
    <w:p>
      <w:pPr>
        <w:spacing w:after="0" w:line="240" w:lineRule="auto"/>
        <w:jc w:val="center"/>
        <w:rPr>
          <w:rFonts w:ascii="Times New Roman" w:hAnsi="Times New Roman" w:eastAsia="Times New Roman" w:cs="Times New Roman"/>
        </w:rPr>
      </w:pPr>
      <w:r>
        <w:rPr>
          <w:rFonts w:ascii="Times New Roman" w:hAnsi="Times New Roman" w:eastAsia="Times New Roman" w:cs="Times New Roman"/>
        </w:rPr>
        <w:t xml:space="preserve">                                                   (інші будівлі та споруди)</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ab/>
      </w:r>
      <w:r>
        <w:rPr>
          <w:rFonts w:ascii="Times New Roman" w:hAnsi="Times New Roman" w:eastAsia="Times New Roman" w:cs="Times New Roman"/>
        </w:rPr>
        <w:t>Реконструкція будинку планом не передбачена.</w:t>
      </w:r>
    </w:p>
    <w:p>
      <w:pPr>
        <w:spacing w:after="0" w:line="240" w:lineRule="auto"/>
        <w:jc w:val="both"/>
        <w:rPr>
          <w:rFonts w:ascii="Times New Roman" w:hAnsi="Times New Roman" w:eastAsia="Times New Roman" w:cs="Times New Roman"/>
        </w:rPr>
      </w:pP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Керівник підприємства по обслуговуванню житла _________________________________________</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 xml:space="preserve">        </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(підпис)</w:t>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ab/>
      </w:r>
      <w:r>
        <w:rPr>
          <w:rFonts w:ascii="Times New Roman" w:hAnsi="Times New Roman" w:eastAsia="Times New Roman" w:cs="Times New Roman"/>
        </w:rPr>
        <w:t>П.І.Б.</w:t>
      </w:r>
    </w:p>
    <w:p>
      <w:pPr>
        <w:spacing w:after="0" w:line="240" w:lineRule="auto"/>
        <w:jc w:val="both"/>
        <w:rPr>
          <w:rFonts w:ascii="Times New Roman" w:hAnsi="Times New Roman" w:eastAsia="Times New Roman" w:cs="Times New Roman"/>
        </w:rPr>
      </w:pPr>
      <w:r>
        <w:rPr>
          <w:rFonts w:ascii="Times New Roman" w:hAnsi="Times New Roman" w:eastAsia="Times New Roman" w:cs="Times New Roman"/>
        </w:rPr>
        <w:t>м.п.</w:t>
      </w:r>
    </w:p>
    <w:tbl>
      <w:tblPr>
        <w:tblStyle w:val="3"/>
        <w:tblW w:w="9747" w:type="dxa"/>
        <w:tblInd w:w="0" w:type="dxa"/>
        <w:tblLayout w:type="autofit"/>
        <w:tblCellMar>
          <w:top w:w="0" w:type="dxa"/>
          <w:left w:w="108" w:type="dxa"/>
          <w:bottom w:w="0" w:type="dxa"/>
          <w:right w:w="108" w:type="dxa"/>
        </w:tblCellMar>
      </w:tblPr>
      <w:tblGrid>
        <w:gridCol w:w="6807"/>
        <w:gridCol w:w="2940"/>
      </w:tblGrid>
      <w:tr>
        <w:tblPrEx>
          <w:tblCellMar>
            <w:top w:w="0" w:type="dxa"/>
            <w:left w:w="108" w:type="dxa"/>
            <w:bottom w:w="0" w:type="dxa"/>
            <w:right w:w="108" w:type="dxa"/>
          </w:tblCellMar>
        </w:tblPrEx>
        <w:tc>
          <w:tcPr>
            <w:tcW w:w="6807" w:type="dxa"/>
          </w:tcPr>
          <w:p>
            <w:pPr>
              <w:spacing w:after="0" w:line="240" w:lineRule="auto"/>
              <w:rPr>
                <w:rFonts w:ascii="Times New Roman" w:hAnsi="Times New Roman" w:cs="Times New Roman"/>
              </w:rPr>
            </w:pPr>
          </w:p>
        </w:tc>
        <w:tc>
          <w:tcPr>
            <w:tcW w:w="2940" w:type="dxa"/>
          </w:tcPr>
          <w:p>
            <w:pPr>
              <w:spacing w:after="0" w:line="240" w:lineRule="auto"/>
              <w:rPr>
                <w:rFonts w:ascii="Times New Roman" w:hAnsi="Times New Roman" w:cs="Times New Roman"/>
                <w:b/>
                <w:lang w:val="ru-RU"/>
              </w:rPr>
            </w:pPr>
            <w:r>
              <w:rPr>
                <w:rFonts w:ascii="Times New Roman" w:hAnsi="Times New Roman" w:cs="Times New Roman"/>
                <w:b/>
                <w:lang w:val="ru-RU"/>
              </w:rPr>
              <w:t>Затверджено рішенням виконавчого комітету</w:t>
            </w:r>
          </w:p>
          <w:p>
            <w:pPr>
              <w:spacing w:after="0" w:line="240" w:lineRule="auto"/>
              <w:rPr>
                <w:rFonts w:ascii="Times New Roman" w:hAnsi="Times New Roman" w:cs="Times New Roman"/>
              </w:rPr>
            </w:pPr>
            <w:r>
              <w:rPr>
                <w:rFonts w:ascii="Times New Roman" w:hAnsi="Times New Roman" w:cs="Times New Roman"/>
                <w:b/>
                <w:lang w:val="ru-RU"/>
              </w:rPr>
              <w:t xml:space="preserve">від ___ _________ № </w:t>
            </w:r>
          </w:p>
        </w:tc>
      </w:tr>
    </w:tbl>
    <w:p>
      <w:pPr>
        <w:spacing w:after="0"/>
        <w:jc w:val="center"/>
        <w:rPr>
          <w:rFonts w:ascii="Times New Roman" w:hAnsi="Times New Roman" w:cs="Times New Roman"/>
          <w:b/>
          <w:bCs/>
          <w:lang w:eastAsia="uk-UA"/>
        </w:rPr>
      </w:pPr>
    </w:p>
    <w:p>
      <w:pPr>
        <w:spacing w:after="0"/>
        <w:jc w:val="center"/>
        <w:rPr>
          <w:rFonts w:ascii="Times New Roman" w:hAnsi="Times New Roman" w:cs="Times New Roman"/>
          <w:b/>
          <w:bCs/>
          <w:lang w:eastAsia="uk-UA"/>
        </w:rPr>
      </w:pPr>
      <w:r>
        <w:rPr>
          <w:rFonts w:ascii="Times New Roman" w:hAnsi="Times New Roman" w:cs="Times New Roman"/>
          <w:b/>
          <w:bCs/>
          <w:lang w:eastAsia="uk-UA"/>
        </w:rPr>
        <w:t>ТЕХНОЛОГІЧНА КАРТКА №91</w:t>
      </w:r>
    </w:p>
    <w:p>
      <w:pPr>
        <w:spacing w:after="0"/>
        <w:jc w:val="center"/>
        <w:rPr>
          <w:rFonts w:ascii="Times New Roman" w:hAnsi="Times New Roman" w:eastAsia="Calibri" w:cs="Times New Roman"/>
          <w:b/>
          <w:sz w:val="28"/>
          <w:szCs w:val="28"/>
          <w:lang w:val="ru-RU"/>
        </w:rPr>
      </w:pPr>
      <w:r>
        <w:rPr>
          <w:rFonts w:ascii="Times New Roman" w:hAnsi="Times New Roman" w:eastAsia="Calibri" w:cs="Times New Roman"/>
          <w:b/>
          <w:sz w:val="28"/>
          <w:szCs w:val="28"/>
        </w:rPr>
        <w:t>Видача</w:t>
      </w:r>
      <w:r>
        <w:rPr>
          <w:rFonts w:ascii="Times New Roman" w:hAnsi="Times New Roman" w:eastAsia="Calibri" w:cs="Times New Roman"/>
          <w:b/>
          <w:sz w:val="28"/>
          <w:szCs w:val="28"/>
          <w:lang w:val="ru-RU"/>
        </w:rPr>
        <w:t xml:space="preserve"> </w:t>
      </w:r>
      <w:r>
        <w:rPr>
          <w:rFonts w:ascii="Times New Roman" w:hAnsi="Times New Roman" w:eastAsia="Calibri" w:cs="Times New Roman"/>
          <w:b/>
          <w:sz w:val="28"/>
          <w:szCs w:val="28"/>
        </w:rPr>
        <w:t>свідоцтва</w:t>
      </w:r>
      <w:r>
        <w:rPr>
          <w:rFonts w:ascii="Times New Roman" w:hAnsi="Times New Roman" w:eastAsia="Calibri" w:cs="Times New Roman"/>
          <w:b/>
          <w:sz w:val="28"/>
          <w:szCs w:val="28"/>
          <w:lang w:val="ru-RU"/>
        </w:rPr>
        <w:t xml:space="preserve"> про право </w:t>
      </w:r>
      <w:r>
        <w:rPr>
          <w:rFonts w:ascii="Times New Roman" w:hAnsi="Times New Roman" w:eastAsia="Calibri" w:cs="Times New Roman"/>
          <w:b/>
          <w:sz w:val="28"/>
          <w:szCs w:val="28"/>
        </w:rPr>
        <w:t>власності</w:t>
      </w:r>
    </w:p>
    <w:tbl>
      <w:tblPr>
        <w:tblStyle w:val="3"/>
        <w:tblW w:w="10072" w:type="dxa"/>
        <w:tblInd w:w="-323" w:type="dxa"/>
        <w:tblLayout w:type="fixed"/>
        <w:tblCellMar>
          <w:top w:w="0" w:type="dxa"/>
          <w:left w:w="108" w:type="dxa"/>
          <w:bottom w:w="0" w:type="dxa"/>
          <w:right w:w="108" w:type="dxa"/>
        </w:tblCellMar>
      </w:tblPr>
      <w:tblGrid>
        <w:gridCol w:w="568"/>
        <w:gridCol w:w="3974"/>
        <w:gridCol w:w="2835"/>
        <w:gridCol w:w="709"/>
        <w:gridCol w:w="1986"/>
      </w:tblGrid>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vAlign w:val="center"/>
          </w:tcPr>
          <w:p>
            <w:pPr>
              <w:spacing w:after="120" w:line="256" w:lineRule="auto"/>
              <w:ind w:right="-108"/>
              <w:jc w:val="center"/>
              <w:rPr>
                <w:rFonts w:ascii="Times New Roman" w:hAnsi="Times New Roman" w:cs="Times New Roman"/>
                <w:b/>
                <w:lang w:eastAsia="uk-UA"/>
              </w:rPr>
            </w:pPr>
            <w:r>
              <w:rPr>
                <w:rFonts w:ascii="Times New Roman" w:hAnsi="Times New Roman" w:cs="Times New Roman"/>
                <w:b/>
                <w:lang w:eastAsia="uk-UA"/>
              </w:rPr>
              <w:t>№ з/п</w:t>
            </w:r>
          </w:p>
        </w:tc>
        <w:tc>
          <w:tcPr>
            <w:tcW w:w="3974" w:type="dxa"/>
            <w:tcBorders>
              <w:top w:val="single" w:color="000000" w:sz="4" w:space="0"/>
              <w:left w:val="single" w:color="000000" w:sz="4" w:space="0"/>
              <w:bottom w:val="single" w:color="000000" w:sz="4" w:space="0"/>
              <w:right w:val="nil"/>
            </w:tcBorders>
            <w:vAlign w:val="center"/>
          </w:tcPr>
          <w:p>
            <w:pPr>
              <w:widowControl w:val="0"/>
              <w:spacing w:before="40" w:after="120" w:line="256" w:lineRule="auto"/>
              <w:jc w:val="center"/>
              <w:rPr>
                <w:rFonts w:ascii="Times New Roman" w:hAnsi="Times New Roman" w:cs="Times New Roman"/>
                <w:b/>
                <w:lang w:eastAsia="uk-UA"/>
              </w:rPr>
            </w:pPr>
            <w:r>
              <w:rPr>
                <w:rFonts w:ascii="Times New Roman" w:hAnsi="Times New Roman" w:cs="Times New Roman"/>
                <w:b/>
                <w:lang w:eastAsia="uk-UA"/>
              </w:rPr>
              <w:t>Етапи надання адміністративної послуги</w:t>
            </w:r>
          </w:p>
        </w:tc>
        <w:tc>
          <w:tcPr>
            <w:tcW w:w="2835" w:type="dxa"/>
            <w:tcBorders>
              <w:top w:val="single" w:color="000000" w:sz="4" w:space="0"/>
              <w:left w:val="single" w:color="000000" w:sz="4" w:space="0"/>
              <w:bottom w:val="single" w:color="000000" w:sz="4" w:space="0"/>
              <w:right w:val="nil"/>
            </w:tcBorders>
            <w:vAlign w:val="center"/>
          </w:tcPr>
          <w:p>
            <w:pPr>
              <w:spacing w:after="120" w:line="256" w:lineRule="auto"/>
              <w:ind w:right="-73"/>
              <w:jc w:val="center"/>
              <w:rPr>
                <w:rFonts w:ascii="Times New Roman" w:hAnsi="Times New Roman" w:cs="Times New Roman"/>
                <w:b/>
                <w:lang w:eastAsia="uk-UA"/>
              </w:rPr>
            </w:pPr>
            <w:r>
              <w:rPr>
                <w:rFonts w:ascii="Times New Roman" w:hAnsi="Times New Roman" w:cs="Times New Roman"/>
                <w:b/>
                <w:lang w:eastAsia="uk-UA"/>
              </w:rPr>
              <w:t>Відповідальна посадова особа і виконавчий орган</w:t>
            </w:r>
          </w:p>
        </w:tc>
        <w:tc>
          <w:tcPr>
            <w:tcW w:w="709" w:type="dxa"/>
            <w:tcBorders>
              <w:top w:val="single" w:color="000000" w:sz="4" w:space="0"/>
              <w:left w:val="single" w:color="000000" w:sz="4" w:space="0"/>
              <w:bottom w:val="single" w:color="000000" w:sz="4" w:space="0"/>
              <w:right w:val="nil"/>
            </w:tcBorders>
            <w:vAlign w:val="center"/>
          </w:tcPr>
          <w:p>
            <w:pPr>
              <w:spacing w:after="120" w:line="256" w:lineRule="auto"/>
              <w:ind w:right="-108"/>
              <w:jc w:val="center"/>
              <w:rPr>
                <w:rFonts w:ascii="Times New Roman" w:hAnsi="Times New Roman" w:cs="Times New Roman"/>
                <w:b/>
                <w:lang w:eastAsia="uk-UA"/>
              </w:rPr>
            </w:pPr>
            <w:r>
              <w:rPr>
                <w:rFonts w:ascii="Times New Roman" w:hAnsi="Times New Roman" w:cs="Times New Roman"/>
                <w:b/>
                <w:lang w:eastAsia="uk-UA"/>
              </w:rPr>
              <w:t>Дія</w:t>
            </w:r>
          </w:p>
        </w:tc>
        <w:tc>
          <w:tcPr>
            <w:tcW w:w="1986" w:type="dxa"/>
            <w:tcBorders>
              <w:top w:val="single" w:color="000000" w:sz="4" w:space="0"/>
              <w:left w:val="single" w:color="000000" w:sz="4" w:space="0"/>
              <w:bottom w:val="single" w:color="000000" w:sz="4" w:space="0"/>
              <w:right w:val="single" w:color="000000" w:sz="4" w:space="0"/>
            </w:tcBorders>
            <w:vAlign w:val="center"/>
          </w:tcPr>
          <w:p>
            <w:pPr>
              <w:spacing w:after="120" w:line="256" w:lineRule="auto"/>
              <w:ind w:right="-108"/>
              <w:jc w:val="center"/>
              <w:rPr>
                <w:rFonts w:ascii="Times New Roman" w:hAnsi="Times New Roman" w:cs="Times New Roman"/>
                <w:lang w:eastAsia="uk-UA"/>
              </w:rPr>
            </w:pPr>
            <w:r>
              <w:rPr>
                <w:rFonts w:ascii="Times New Roman" w:hAnsi="Times New Roman" w:cs="Times New Roman"/>
                <w:b/>
                <w:lang w:eastAsia="uk-UA"/>
              </w:rPr>
              <w:t>Термін виконання, (днів)</w:t>
            </w:r>
          </w:p>
        </w:tc>
      </w:tr>
      <w:tr>
        <w:tblPrEx>
          <w:tblCellMar>
            <w:top w:w="0" w:type="dxa"/>
            <w:left w:w="108" w:type="dxa"/>
            <w:bottom w:w="0" w:type="dxa"/>
            <w:right w:w="108" w:type="dxa"/>
          </w:tblCellMar>
        </w:tblPrEx>
        <w:trPr>
          <w:trHeight w:val="251" w:hRule="atLeast"/>
        </w:trPr>
        <w:tc>
          <w:tcPr>
            <w:tcW w:w="568" w:type="dxa"/>
            <w:tcBorders>
              <w:top w:val="single" w:color="000000" w:sz="4" w:space="0"/>
              <w:left w:val="single" w:color="000000" w:sz="4" w:space="0"/>
              <w:bottom w:val="single" w:color="000000" w:sz="4" w:space="0"/>
              <w:right w:val="nil"/>
            </w:tcBorders>
          </w:tcPr>
          <w:p>
            <w:pPr>
              <w:spacing w:after="0" w:line="256" w:lineRule="auto"/>
              <w:jc w:val="center"/>
              <w:rPr>
                <w:rFonts w:ascii="Times New Roman" w:hAnsi="Times New Roman" w:cs="Times New Roman"/>
                <w:b/>
                <w:lang w:eastAsia="uk-UA"/>
              </w:rPr>
            </w:pPr>
            <w:r>
              <w:rPr>
                <w:rFonts w:ascii="Times New Roman" w:hAnsi="Times New Roman" w:cs="Times New Roman"/>
                <w:b/>
                <w:lang w:eastAsia="uk-UA"/>
              </w:rPr>
              <w:t>1</w:t>
            </w:r>
          </w:p>
        </w:tc>
        <w:tc>
          <w:tcPr>
            <w:tcW w:w="3974" w:type="dxa"/>
            <w:tcBorders>
              <w:top w:val="single" w:color="000000" w:sz="4" w:space="0"/>
              <w:left w:val="single" w:color="000000" w:sz="4" w:space="0"/>
              <w:bottom w:val="single" w:color="000000" w:sz="4" w:space="0"/>
              <w:right w:val="nil"/>
            </w:tcBorders>
          </w:tcPr>
          <w:p>
            <w:pPr>
              <w:spacing w:after="0" w:line="256" w:lineRule="auto"/>
              <w:jc w:val="center"/>
              <w:rPr>
                <w:rFonts w:ascii="Times New Roman" w:hAnsi="Times New Roman" w:cs="Times New Roman"/>
                <w:b/>
                <w:lang w:eastAsia="uk-UA"/>
              </w:rPr>
            </w:pPr>
            <w:r>
              <w:rPr>
                <w:rFonts w:ascii="Times New Roman" w:hAnsi="Times New Roman" w:cs="Times New Roman"/>
                <w:b/>
                <w:lang w:eastAsia="uk-UA"/>
              </w:rPr>
              <w:t>2</w:t>
            </w:r>
          </w:p>
        </w:tc>
        <w:tc>
          <w:tcPr>
            <w:tcW w:w="2835" w:type="dxa"/>
            <w:tcBorders>
              <w:top w:val="single" w:color="000000" w:sz="4" w:space="0"/>
              <w:left w:val="single" w:color="000000" w:sz="4" w:space="0"/>
              <w:bottom w:val="single" w:color="000000" w:sz="4" w:space="0"/>
              <w:right w:val="nil"/>
            </w:tcBorders>
          </w:tcPr>
          <w:p>
            <w:pPr>
              <w:spacing w:after="0" w:line="256" w:lineRule="auto"/>
              <w:jc w:val="center"/>
              <w:rPr>
                <w:rFonts w:ascii="Times New Roman" w:hAnsi="Times New Roman" w:cs="Times New Roman"/>
                <w:b/>
                <w:lang w:eastAsia="uk-UA"/>
              </w:rPr>
            </w:pPr>
            <w:r>
              <w:rPr>
                <w:rFonts w:ascii="Times New Roman" w:hAnsi="Times New Roman" w:cs="Times New Roman"/>
                <w:b/>
                <w:lang w:eastAsia="uk-UA"/>
              </w:rPr>
              <w:t>3</w:t>
            </w:r>
          </w:p>
        </w:tc>
        <w:tc>
          <w:tcPr>
            <w:tcW w:w="709" w:type="dxa"/>
            <w:tcBorders>
              <w:top w:val="single" w:color="000000" w:sz="4" w:space="0"/>
              <w:left w:val="single" w:color="000000" w:sz="4" w:space="0"/>
              <w:bottom w:val="single" w:color="000000" w:sz="4" w:space="0"/>
              <w:right w:val="nil"/>
            </w:tcBorders>
          </w:tcPr>
          <w:p>
            <w:pPr>
              <w:spacing w:after="0" w:line="256" w:lineRule="auto"/>
              <w:jc w:val="center"/>
              <w:rPr>
                <w:rFonts w:ascii="Times New Roman" w:hAnsi="Times New Roman" w:cs="Times New Roman"/>
                <w:b/>
                <w:lang w:eastAsia="uk-UA"/>
              </w:rPr>
            </w:pPr>
            <w:r>
              <w:rPr>
                <w:rFonts w:ascii="Times New Roman" w:hAnsi="Times New Roman" w:cs="Times New Roman"/>
                <w:b/>
                <w:lang w:eastAsia="uk-UA"/>
              </w:rPr>
              <w:t>4</w:t>
            </w:r>
          </w:p>
        </w:tc>
        <w:tc>
          <w:tcPr>
            <w:tcW w:w="1986" w:type="dxa"/>
            <w:tcBorders>
              <w:top w:val="single" w:color="000000" w:sz="4" w:space="0"/>
              <w:left w:val="single" w:color="000000" w:sz="4" w:space="0"/>
              <w:bottom w:val="single" w:color="000000" w:sz="4" w:space="0"/>
              <w:right w:val="single" w:color="000000" w:sz="4" w:space="0"/>
            </w:tcBorders>
          </w:tcPr>
          <w:p>
            <w:pPr>
              <w:spacing w:after="0" w:line="256" w:lineRule="auto"/>
              <w:jc w:val="center"/>
              <w:rPr>
                <w:rFonts w:ascii="Times New Roman" w:hAnsi="Times New Roman" w:cs="Times New Roman"/>
                <w:lang w:eastAsia="uk-UA"/>
              </w:rPr>
            </w:pPr>
            <w:r>
              <w:rPr>
                <w:rFonts w:ascii="Times New Roman" w:hAnsi="Times New Roman" w:cs="Times New Roman"/>
                <w:b/>
                <w:lang w:eastAsia="uk-UA"/>
              </w:rPr>
              <w:t>5</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120" w:line="240" w:lineRule="auto"/>
              <w:rPr>
                <w:rFonts w:ascii="Times New Roman" w:hAnsi="Times New Roman" w:cs="Times New Roman"/>
                <w:lang w:eastAsia="uk-UA"/>
              </w:rPr>
            </w:pPr>
            <w:r>
              <w:rPr>
                <w:rFonts w:ascii="Times New Roman" w:hAnsi="Times New Roman" w:cs="Times New Roman"/>
                <w:lang w:eastAsia="uk-UA"/>
              </w:rPr>
              <w:t>1.</w:t>
            </w:r>
          </w:p>
        </w:tc>
        <w:tc>
          <w:tcPr>
            <w:tcW w:w="3974"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rPr>
                <w:rFonts w:ascii="Times New Roman" w:hAnsi="Times New Roman" w:cs="Times New Roman"/>
                <w:lang w:val="ru-RU" w:eastAsia="uk-UA"/>
              </w:rPr>
            </w:pPr>
            <w:r>
              <w:rPr>
                <w:rFonts w:ascii="Times New Roman" w:hAnsi="Times New Roman" w:cs="Times New Roman"/>
                <w:lang w:eastAsia="uk-UA"/>
              </w:rPr>
              <w:t>Прийняття заяви з переліком відповідних документів.</w:t>
            </w:r>
          </w:p>
          <w:p>
            <w:pPr>
              <w:widowControl w:val="0"/>
              <w:tabs>
                <w:tab w:val="left" w:pos="900"/>
              </w:tabs>
              <w:spacing w:after="0" w:line="240" w:lineRule="auto"/>
              <w:jc w:val="both"/>
              <w:rPr>
                <w:rFonts w:ascii="Times New Roman" w:hAnsi="Times New Roman" w:cs="Times New Roman"/>
                <w:lang w:eastAsia="uk-UA"/>
              </w:rPr>
            </w:pPr>
            <w:r>
              <w:rPr>
                <w:rFonts w:ascii="Times New Roman" w:hAnsi="Times New Roman" w:cs="Times New Roman"/>
                <w:lang w:eastAsia="uk-UA"/>
              </w:rPr>
              <w:t>Внесення інформації про подані документи до  інформаційної системи "Програмний комплекс автоматизації ЦНАП"(«Вулик»)*.</w:t>
            </w:r>
          </w:p>
        </w:tc>
        <w:tc>
          <w:tcPr>
            <w:tcW w:w="2835" w:type="dxa"/>
            <w:tcBorders>
              <w:top w:val="single" w:color="000000" w:sz="4" w:space="0"/>
              <w:left w:val="single" w:color="000000" w:sz="4" w:space="0"/>
              <w:bottom w:val="single" w:color="000000" w:sz="4" w:space="0"/>
              <w:right w:val="nil"/>
            </w:tcBorders>
          </w:tcPr>
          <w:p>
            <w:pPr>
              <w:spacing w:after="0" w:line="240" w:lineRule="auto"/>
              <w:rPr>
                <w:rFonts w:ascii="Times New Roman" w:hAnsi="Times New Roman" w:cs="Times New Roman"/>
                <w:lang w:eastAsia="uk-UA"/>
              </w:rPr>
            </w:pPr>
          </w:p>
          <w:p>
            <w:pPr>
              <w:spacing w:after="0" w:line="240" w:lineRule="auto"/>
              <w:jc w:val="center"/>
              <w:rPr>
                <w:rFonts w:ascii="Times New Roman" w:hAnsi="Times New Roman" w:cs="Times New Roman"/>
                <w:lang w:eastAsia="uk-UA"/>
              </w:rPr>
            </w:pPr>
            <w:r>
              <w:rPr>
                <w:rFonts w:ascii="Times New Roman" w:hAnsi="Times New Roman" w:cs="Times New Roman"/>
                <w:lang w:eastAsia="uk-UA"/>
              </w:rPr>
              <w:t>Адміністратор ЦНАП</w:t>
            </w:r>
          </w:p>
        </w:tc>
        <w:tc>
          <w:tcPr>
            <w:tcW w:w="709"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В</w:t>
            </w:r>
          </w:p>
        </w:tc>
        <w:tc>
          <w:tcPr>
            <w:tcW w:w="1986"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Протягом 1-ого дня</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120" w:line="240" w:lineRule="auto"/>
              <w:rPr>
                <w:rFonts w:ascii="Times New Roman" w:hAnsi="Times New Roman" w:cs="Times New Roman"/>
                <w:lang w:eastAsia="uk-UA"/>
              </w:rPr>
            </w:pPr>
            <w:r>
              <w:rPr>
                <w:rFonts w:ascii="Times New Roman" w:hAnsi="Times New Roman" w:cs="Times New Roman"/>
                <w:lang w:eastAsia="uk-UA"/>
              </w:rPr>
              <w:t>2.</w:t>
            </w:r>
          </w:p>
        </w:tc>
        <w:tc>
          <w:tcPr>
            <w:tcW w:w="3974" w:type="dxa"/>
            <w:tcBorders>
              <w:top w:val="single" w:color="000000" w:sz="4" w:space="0"/>
              <w:left w:val="single" w:color="000000" w:sz="4" w:space="0"/>
              <w:bottom w:val="single" w:color="000000" w:sz="4" w:space="0"/>
              <w:right w:val="nil"/>
            </w:tcBorders>
          </w:tcPr>
          <w:p>
            <w:pPr>
              <w:widowControl w:val="0"/>
              <w:tabs>
                <w:tab w:val="left" w:pos="900"/>
              </w:tabs>
              <w:spacing w:after="0" w:line="240" w:lineRule="auto"/>
              <w:jc w:val="both"/>
              <w:rPr>
                <w:rFonts w:ascii="Times New Roman" w:hAnsi="Times New Roman" w:cs="Times New Roman"/>
                <w:lang w:eastAsia="uk-UA"/>
              </w:rPr>
            </w:pPr>
            <w:r>
              <w:rPr>
                <w:rFonts w:ascii="Times New Roman" w:hAnsi="Times New Roman" w:cs="Times New Roman"/>
                <w:lang w:eastAsia="uk-UA"/>
              </w:rPr>
              <w:t>Передача вхідного пакета документів наручно в  сектор ЖКГ, інфраструктури та  захисту довкілля міської ради.</w:t>
            </w:r>
          </w:p>
        </w:tc>
        <w:tc>
          <w:tcPr>
            <w:tcW w:w="2835"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Адміністратор ЦНАП</w:t>
            </w:r>
          </w:p>
        </w:tc>
        <w:tc>
          <w:tcPr>
            <w:tcW w:w="709"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В</w:t>
            </w:r>
          </w:p>
        </w:tc>
        <w:tc>
          <w:tcPr>
            <w:tcW w:w="1986"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Протягом 1-ого дня</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120" w:line="240" w:lineRule="auto"/>
              <w:rPr>
                <w:rFonts w:ascii="Times New Roman" w:hAnsi="Times New Roman" w:cs="Times New Roman"/>
                <w:lang w:eastAsia="uk-UA"/>
              </w:rPr>
            </w:pPr>
            <w:r>
              <w:rPr>
                <w:rFonts w:hint="default" w:ascii="Times New Roman" w:hAnsi="Times New Roman" w:cs="Times New Roman"/>
                <w:lang w:val="en-US" w:eastAsia="uk-UA"/>
              </w:rPr>
              <w:t>3</w:t>
            </w:r>
            <w:r>
              <w:rPr>
                <w:rFonts w:ascii="Times New Roman" w:hAnsi="Times New Roman" w:cs="Times New Roman"/>
                <w:lang w:eastAsia="uk-UA"/>
              </w:rPr>
              <w:t>.</w:t>
            </w:r>
          </w:p>
        </w:tc>
        <w:tc>
          <w:tcPr>
            <w:tcW w:w="3974" w:type="dxa"/>
            <w:tcBorders>
              <w:top w:val="single" w:color="000000" w:sz="4" w:space="0"/>
              <w:left w:val="single" w:color="000000" w:sz="4" w:space="0"/>
              <w:bottom w:val="single" w:color="000000" w:sz="4" w:space="0"/>
              <w:right w:val="nil"/>
            </w:tcBorders>
          </w:tcPr>
          <w:p>
            <w:pPr>
              <w:spacing w:after="0" w:line="240" w:lineRule="auto"/>
              <w:rPr>
                <w:rFonts w:ascii="Times New Roman" w:hAnsi="Times New Roman" w:cs="Times New Roman"/>
                <w:lang w:eastAsia="uk-UA"/>
              </w:rPr>
            </w:pPr>
            <w:r>
              <w:rPr>
                <w:rFonts w:ascii="Times New Roman" w:hAnsi="Times New Roman" w:cs="Times New Roman"/>
                <w:lang w:eastAsia="uk-UA"/>
              </w:rPr>
              <w:t>Опрацювання документів, підготовка та розгляд. Підготовка проекту відповідного рішення виконавчого комітету міської ради.</w:t>
            </w:r>
          </w:p>
        </w:tc>
        <w:tc>
          <w:tcPr>
            <w:tcW w:w="2835"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Завідувач сектору ЖКГ, інфраструктури та  захисту довкілля</w:t>
            </w:r>
          </w:p>
        </w:tc>
        <w:tc>
          <w:tcPr>
            <w:tcW w:w="709"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rPr>
            </w:pPr>
            <w:r>
              <w:rPr>
                <w:rFonts w:ascii="Times New Roman" w:hAnsi="Times New Roman" w:cs="Times New Roman"/>
              </w:rPr>
              <w:t>В</w:t>
            </w:r>
          </w:p>
          <w:p>
            <w:pPr>
              <w:spacing w:after="0" w:line="240" w:lineRule="auto"/>
              <w:jc w:val="center"/>
              <w:rPr>
                <w:rFonts w:ascii="Times New Roman" w:hAnsi="Times New Roman" w:cs="Times New Roman"/>
              </w:rPr>
            </w:pPr>
          </w:p>
          <w:p>
            <w:pPr>
              <w:spacing w:after="0" w:line="240" w:lineRule="auto"/>
              <w:jc w:val="center"/>
              <w:rPr>
                <w:rFonts w:ascii="Times New Roman" w:hAnsi="Times New Roman" w:cs="Times New Roman"/>
              </w:rPr>
            </w:pPr>
            <w:r>
              <w:rPr>
                <w:rFonts w:ascii="Times New Roman" w:hAnsi="Times New Roman" w:cs="Times New Roman"/>
              </w:rPr>
              <w:t>У</w:t>
            </w:r>
          </w:p>
        </w:tc>
        <w:tc>
          <w:tcPr>
            <w:tcW w:w="1986"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cs="Times New Roman"/>
                <w:lang w:val="ru-RU"/>
              </w:rPr>
            </w:pPr>
            <w:r>
              <w:rPr>
                <w:rFonts w:ascii="Times New Roman" w:hAnsi="Times New Roman" w:cs="Times New Roman"/>
              </w:rPr>
              <w:t>Пр</w:t>
            </w:r>
            <w:r>
              <w:rPr>
                <w:rFonts w:ascii="Times New Roman" w:hAnsi="Times New Roman" w:cs="Times New Roman"/>
                <w:lang w:val="ru-RU"/>
              </w:rPr>
              <w:t>отягом 3-15 дня</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120" w:line="240" w:lineRule="auto"/>
              <w:rPr>
                <w:rFonts w:ascii="Times New Roman" w:hAnsi="Times New Roman" w:cs="Times New Roman"/>
                <w:lang w:eastAsia="uk-UA"/>
              </w:rPr>
            </w:pPr>
            <w:r>
              <w:rPr>
                <w:rFonts w:hint="default" w:ascii="Times New Roman" w:hAnsi="Times New Roman" w:cs="Times New Roman"/>
                <w:lang w:val="en-US" w:eastAsia="uk-UA"/>
              </w:rPr>
              <w:t>4</w:t>
            </w:r>
            <w:r>
              <w:rPr>
                <w:rFonts w:ascii="Times New Roman" w:hAnsi="Times New Roman" w:cs="Times New Roman"/>
                <w:lang w:eastAsia="uk-UA"/>
              </w:rPr>
              <w:t>.</w:t>
            </w:r>
          </w:p>
        </w:tc>
        <w:tc>
          <w:tcPr>
            <w:tcW w:w="397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lang w:eastAsia="uk-UA"/>
              </w:rPr>
            </w:pPr>
            <w:r>
              <w:rPr>
                <w:rFonts w:ascii="Times New Roman" w:hAnsi="Times New Roman" w:cs="Times New Roman"/>
                <w:lang w:eastAsia="uk-UA"/>
              </w:rPr>
              <w:t>Розгляд проекту рішення на засіданні виконавчого комітету  міської ради та прийняття відповідного рішення.</w:t>
            </w:r>
          </w:p>
        </w:tc>
        <w:tc>
          <w:tcPr>
            <w:tcW w:w="283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Завідувач сектору ЖКГ, інфраструктури та  захисту довкілля</w:t>
            </w:r>
          </w:p>
        </w:tc>
        <w:tc>
          <w:tcPr>
            <w:tcW w:w="709"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val="ru-RU"/>
              </w:rPr>
            </w:pPr>
            <w:r>
              <w:rPr>
                <w:rFonts w:ascii="Times New Roman" w:hAnsi="Times New Roman" w:cs="Times New Roman"/>
                <w:lang w:val="ru-RU"/>
              </w:rPr>
              <w:t>У</w:t>
            </w:r>
          </w:p>
          <w:p>
            <w:pPr>
              <w:spacing w:after="0" w:line="240" w:lineRule="auto"/>
              <w:jc w:val="center"/>
              <w:rPr>
                <w:rFonts w:ascii="Times New Roman" w:hAnsi="Times New Roman" w:cs="Times New Roman"/>
                <w:lang w:val="ru-RU"/>
              </w:rPr>
            </w:pPr>
            <w:r>
              <w:rPr>
                <w:rFonts w:ascii="Times New Roman" w:hAnsi="Times New Roman" w:cs="Times New Roman"/>
                <w:lang w:val="ru-RU"/>
              </w:rPr>
              <w:t>З</w:t>
            </w:r>
          </w:p>
        </w:tc>
        <w:tc>
          <w:tcPr>
            <w:tcW w:w="1986" w:type="dxa"/>
            <w:tcBorders>
              <w:top w:val="single" w:color="000000" w:sz="4" w:space="0"/>
              <w:left w:val="single" w:color="000000" w:sz="4" w:space="0"/>
              <w:bottom w:val="single" w:color="000000" w:sz="4" w:space="0"/>
              <w:right w:val="single" w:color="000000"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В день проведеннязасідання</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120" w:line="240" w:lineRule="auto"/>
              <w:rPr>
                <w:rFonts w:ascii="Times New Roman" w:hAnsi="Times New Roman" w:cs="Times New Roman"/>
                <w:lang w:eastAsia="uk-UA"/>
              </w:rPr>
            </w:pPr>
            <w:r>
              <w:rPr>
                <w:rFonts w:hint="default" w:ascii="Times New Roman" w:hAnsi="Times New Roman" w:cs="Times New Roman"/>
                <w:lang w:val="en-US" w:eastAsia="uk-UA"/>
              </w:rPr>
              <w:t>5</w:t>
            </w:r>
            <w:r>
              <w:rPr>
                <w:rFonts w:ascii="Times New Roman" w:hAnsi="Times New Roman" w:cs="Times New Roman"/>
                <w:lang w:eastAsia="uk-UA"/>
              </w:rPr>
              <w:t>.</w:t>
            </w:r>
          </w:p>
        </w:tc>
        <w:tc>
          <w:tcPr>
            <w:tcW w:w="3974" w:type="dxa"/>
            <w:tcBorders>
              <w:top w:val="single" w:color="auto" w:sz="4" w:space="0"/>
              <w:left w:val="single" w:color="auto" w:sz="4" w:space="0"/>
              <w:bottom w:val="single" w:color="auto" w:sz="4" w:space="0"/>
              <w:right w:val="single" w:color="auto" w:sz="4" w:space="0"/>
            </w:tcBorders>
          </w:tcPr>
          <w:p>
            <w:pPr>
              <w:spacing w:after="0" w:line="240" w:lineRule="auto"/>
              <w:jc w:val="both"/>
              <w:rPr>
                <w:rFonts w:ascii="Times New Roman" w:hAnsi="Times New Roman" w:cs="Times New Roman"/>
                <w:lang w:eastAsia="uk-UA"/>
              </w:rPr>
            </w:pPr>
            <w:r>
              <w:rPr>
                <w:rFonts w:ascii="Times New Roman" w:hAnsi="Times New Roman" w:cs="Times New Roman"/>
                <w:lang w:eastAsia="uk-UA"/>
              </w:rPr>
              <w:t xml:space="preserve"> Підготовка  рішення або відмови та передача наручно адміністратору ЦНАПу.</w:t>
            </w:r>
          </w:p>
        </w:tc>
        <w:tc>
          <w:tcPr>
            <w:tcW w:w="2835"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Начальник  відділу документообігу, звернень</w:t>
            </w:r>
          </w:p>
          <w:p>
            <w:pPr>
              <w:spacing w:after="0" w:line="240" w:lineRule="auto"/>
              <w:jc w:val="center"/>
              <w:rPr>
                <w:rFonts w:ascii="Times New Roman" w:hAnsi="Times New Roman" w:cs="Times New Roman"/>
                <w:lang w:eastAsia="uk-UA"/>
              </w:rPr>
            </w:pPr>
            <w:r>
              <w:rPr>
                <w:rFonts w:ascii="Times New Roman" w:hAnsi="Times New Roman" w:cs="Times New Roman"/>
                <w:lang w:eastAsia="uk-UA"/>
              </w:rPr>
              <w:t>та організаційно-інформаційної діяльності</w:t>
            </w:r>
          </w:p>
        </w:tc>
        <w:tc>
          <w:tcPr>
            <w:tcW w:w="709" w:type="dxa"/>
            <w:tcBorders>
              <w:top w:val="single" w:color="auto" w:sz="4" w:space="0"/>
              <w:left w:val="single" w:color="auto" w:sz="4" w:space="0"/>
              <w:bottom w:val="single" w:color="auto" w:sz="4" w:space="0"/>
              <w:right w:val="single" w:color="auto" w:sz="4" w:space="0"/>
            </w:tcBorders>
          </w:tcPr>
          <w:p>
            <w:pPr>
              <w:spacing w:after="0" w:line="240" w:lineRule="auto"/>
              <w:jc w:val="center"/>
              <w:rPr>
                <w:rFonts w:ascii="Times New Roman" w:hAnsi="Times New Roman" w:cs="Times New Roman"/>
                <w:lang w:val="ru-RU"/>
              </w:rPr>
            </w:pPr>
            <w:r>
              <w:rPr>
                <w:rFonts w:ascii="Times New Roman" w:hAnsi="Times New Roman" w:cs="Times New Roman"/>
                <w:lang w:val="ru-RU"/>
              </w:rPr>
              <w:t>В</w:t>
            </w:r>
          </w:p>
        </w:tc>
        <w:tc>
          <w:tcPr>
            <w:tcW w:w="1986"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val="ru-RU"/>
              </w:rPr>
            </w:pPr>
            <w:r>
              <w:rPr>
                <w:rFonts w:ascii="Times New Roman" w:hAnsi="Times New Roman" w:cs="Times New Roman"/>
                <w:lang w:val="ru-RU"/>
              </w:rPr>
              <w:t>Протягом  5днівпіслязасіданнявиконкому</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120" w:line="240" w:lineRule="auto"/>
              <w:rPr>
                <w:rFonts w:ascii="Times New Roman" w:hAnsi="Times New Roman" w:cs="Times New Roman"/>
                <w:lang w:eastAsia="uk-UA"/>
              </w:rPr>
            </w:pPr>
            <w:r>
              <w:rPr>
                <w:rFonts w:hint="default" w:ascii="Times New Roman" w:hAnsi="Times New Roman" w:cs="Times New Roman"/>
                <w:lang w:val="en-US" w:eastAsia="uk-UA"/>
              </w:rPr>
              <w:t>6</w:t>
            </w:r>
            <w:r>
              <w:rPr>
                <w:rFonts w:ascii="Times New Roman" w:hAnsi="Times New Roman" w:cs="Times New Roman"/>
                <w:lang w:eastAsia="uk-UA"/>
              </w:rPr>
              <w:t>.</w:t>
            </w:r>
          </w:p>
        </w:tc>
        <w:tc>
          <w:tcPr>
            <w:tcW w:w="3974" w:type="dxa"/>
            <w:tcBorders>
              <w:top w:val="nil"/>
              <w:left w:val="single" w:color="000000" w:sz="4" w:space="0"/>
              <w:bottom w:val="single" w:color="000000" w:sz="4" w:space="0"/>
              <w:right w:val="nil"/>
            </w:tcBorders>
          </w:tcPr>
          <w:p>
            <w:pPr>
              <w:spacing w:after="0" w:line="240" w:lineRule="auto"/>
              <w:jc w:val="both"/>
              <w:rPr>
                <w:rFonts w:ascii="Times New Roman" w:hAnsi="Times New Roman" w:cs="Times New Roman"/>
                <w:lang w:eastAsia="uk-UA"/>
              </w:rPr>
            </w:pPr>
            <w:r>
              <w:rPr>
                <w:rFonts w:ascii="Times New Roman" w:hAnsi="Times New Roman" w:cs="Times New Roman"/>
                <w:lang w:eastAsia="uk-UA"/>
              </w:rPr>
              <w:t xml:space="preserve">Внесення інформації про результат надання адміністративної послуги до </w:t>
            </w:r>
            <w:r>
              <w:rPr>
                <w:rFonts w:ascii="Times New Roman" w:hAnsi="Times New Roman" w:cs="Times New Roman"/>
                <w:color w:val="000000"/>
                <w:shd w:val="clear" w:color="auto" w:fill="FFFFFF"/>
                <w:lang w:eastAsia="uk-UA"/>
              </w:rPr>
              <w:t>інформаційної системи "Програмний комплекс автоматизації ЦНАП" («Вулик»).</w:t>
            </w:r>
          </w:p>
        </w:tc>
        <w:tc>
          <w:tcPr>
            <w:tcW w:w="2835" w:type="dxa"/>
            <w:tcBorders>
              <w:top w:val="single" w:color="000000" w:sz="4" w:space="0"/>
              <w:left w:val="single" w:color="000000" w:sz="4" w:space="0"/>
              <w:bottom w:val="single" w:color="000000" w:sz="4" w:space="0"/>
              <w:right w:val="nil"/>
            </w:tcBorders>
          </w:tcPr>
          <w:p>
            <w:pPr>
              <w:spacing w:after="0" w:line="240" w:lineRule="auto"/>
              <w:jc w:val="center"/>
              <w:rPr>
                <w:rFonts w:ascii="Times New Roman" w:hAnsi="Times New Roman" w:cs="Times New Roman"/>
                <w:lang w:eastAsia="uk-UA"/>
              </w:rPr>
            </w:pPr>
            <w:r>
              <w:rPr>
                <w:rFonts w:ascii="Times New Roman" w:hAnsi="Times New Roman" w:cs="Times New Roman"/>
                <w:lang w:eastAsia="uk-UA"/>
              </w:rPr>
              <w:t>Адміністратор ЦНАП</w:t>
            </w:r>
          </w:p>
        </w:tc>
        <w:tc>
          <w:tcPr>
            <w:tcW w:w="709" w:type="dxa"/>
            <w:tcBorders>
              <w:top w:val="single" w:color="000000" w:sz="4" w:space="0"/>
              <w:left w:val="single" w:color="000000" w:sz="4" w:space="0"/>
              <w:bottom w:val="single" w:color="000000" w:sz="4" w:space="0"/>
              <w:right w:val="nil"/>
            </w:tcBorders>
          </w:tcPr>
          <w:p>
            <w:pPr>
              <w:widowControl w:val="0"/>
              <w:tabs>
                <w:tab w:val="left" w:pos="900"/>
              </w:tabs>
              <w:snapToGrid w:val="0"/>
              <w:spacing w:after="0" w:line="240" w:lineRule="auto"/>
              <w:jc w:val="center"/>
              <w:rPr>
                <w:rFonts w:ascii="Times New Roman" w:hAnsi="Times New Roman" w:cs="Times New Roman"/>
                <w:lang w:eastAsia="uk-UA"/>
              </w:rPr>
            </w:pPr>
            <w:r>
              <w:rPr>
                <w:rFonts w:ascii="Times New Roman" w:hAnsi="Times New Roman" w:cs="Times New Roman"/>
                <w:lang w:eastAsia="uk-UA"/>
              </w:rPr>
              <w:t>В</w:t>
            </w:r>
          </w:p>
        </w:tc>
        <w:tc>
          <w:tcPr>
            <w:tcW w:w="1986"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after="0" w:line="240" w:lineRule="auto"/>
              <w:jc w:val="center"/>
              <w:rPr>
                <w:rFonts w:ascii="Times New Roman" w:hAnsi="Times New Roman" w:cs="Times New Roman"/>
                <w:lang w:eastAsia="uk-UA"/>
              </w:rPr>
            </w:pPr>
            <w:r>
              <w:rPr>
                <w:rFonts w:ascii="Times New Roman" w:hAnsi="Times New Roman" w:cs="Times New Roman"/>
                <w:lang w:eastAsia="uk-UA"/>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8" w:type="dxa"/>
            <w:tcBorders>
              <w:top w:val="single" w:color="000000" w:sz="4" w:space="0"/>
              <w:left w:val="single" w:color="000000" w:sz="4" w:space="0"/>
              <w:bottom w:val="single" w:color="000000" w:sz="4" w:space="0"/>
              <w:right w:val="nil"/>
            </w:tcBorders>
          </w:tcPr>
          <w:p>
            <w:pPr>
              <w:widowControl w:val="0"/>
              <w:tabs>
                <w:tab w:val="left" w:pos="900"/>
              </w:tabs>
              <w:spacing w:after="120" w:line="240" w:lineRule="auto"/>
              <w:rPr>
                <w:rFonts w:ascii="Times New Roman" w:hAnsi="Times New Roman" w:cs="Times New Roman"/>
                <w:lang w:eastAsia="uk-UA"/>
              </w:rPr>
            </w:pPr>
            <w:r>
              <w:rPr>
                <w:rFonts w:hint="default" w:ascii="Times New Roman" w:hAnsi="Times New Roman" w:cs="Times New Roman"/>
                <w:lang w:val="en-US" w:eastAsia="uk-UA"/>
              </w:rPr>
              <w:t>7</w:t>
            </w:r>
            <w:r>
              <w:rPr>
                <w:rFonts w:ascii="Times New Roman" w:hAnsi="Times New Roman" w:cs="Times New Roman"/>
                <w:lang w:eastAsia="uk-UA"/>
              </w:rPr>
              <w:t>.</w:t>
            </w:r>
          </w:p>
        </w:tc>
        <w:tc>
          <w:tcPr>
            <w:tcW w:w="3974" w:type="dxa"/>
            <w:tcBorders>
              <w:top w:val="single" w:color="auto" w:sz="4" w:space="0"/>
              <w:left w:val="single" w:color="auto" w:sz="4" w:space="0"/>
              <w:bottom w:val="single" w:color="auto" w:sz="4" w:space="0"/>
              <w:right w:val="single" w:color="auto" w:sz="4" w:space="0"/>
            </w:tcBorders>
          </w:tcPr>
          <w:p>
            <w:pPr>
              <w:spacing w:after="0" w:line="240" w:lineRule="auto"/>
              <w:rPr>
                <w:rFonts w:ascii="Times New Roman" w:hAnsi="Times New Roman" w:cs="Times New Roman"/>
                <w:lang w:eastAsia="uk-UA"/>
              </w:rPr>
            </w:pPr>
            <w:r>
              <w:rPr>
                <w:rFonts w:ascii="Times New Roman" w:hAnsi="Times New Roman" w:cs="Times New Roman"/>
                <w:lang w:eastAsia="uk-UA"/>
              </w:rPr>
              <w:t>Видача заявнику рішення або відмови</w:t>
            </w:r>
          </w:p>
        </w:tc>
        <w:tc>
          <w:tcPr>
            <w:tcW w:w="2835" w:type="dxa"/>
            <w:tcBorders>
              <w:left w:val="single" w:color="000000" w:sz="4" w:space="0"/>
              <w:bottom w:val="single" w:color="000000" w:sz="4" w:space="0"/>
            </w:tcBorders>
            <w:shd w:val="clear" w:color="auto" w:fill="auto"/>
          </w:tcPr>
          <w:p>
            <w:pPr>
              <w:widowControl w:val="0"/>
              <w:tabs>
                <w:tab w:val="left" w:pos="900"/>
              </w:tabs>
              <w:spacing w:after="0" w:line="240" w:lineRule="auto"/>
              <w:jc w:val="center"/>
              <w:rPr>
                <w:rFonts w:ascii="Times New Roman" w:hAnsi="Times New Roman" w:cs="Times New Roman"/>
                <w:lang w:eastAsia="uk-UA"/>
              </w:rPr>
            </w:pPr>
            <w:r>
              <w:rPr>
                <w:rFonts w:ascii="Times New Roman" w:hAnsi="Times New Roman" w:cs="Times New Roman"/>
                <w:lang w:eastAsia="uk-UA"/>
              </w:rPr>
              <w:t>Адміністратор ЦНАП</w:t>
            </w:r>
          </w:p>
        </w:tc>
        <w:tc>
          <w:tcPr>
            <w:tcW w:w="709" w:type="dxa"/>
            <w:tcBorders>
              <w:left w:val="single" w:color="000000" w:sz="4" w:space="0"/>
              <w:bottom w:val="single" w:color="000000" w:sz="4" w:space="0"/>
            </w:tcBorders>
            <w:shd w:val="clear" w:color="auto" w:fill="auto"/>
          </w:tcPr>
          <w:p>
            <w:pPr>
              <w:widowControl w:val="0"/>
              <w:tabs>
                <w:tab w:val="left" w:pos="900"/>
              </w:tabs>
              <w:spacing w:after="0" w:line="240" w:lineRule="auto"/>
              <w:jc w:val="both"/>
              <w:rPr>
                <w:rFonts w:ascii="Times New Roman" w:hAnsi="Times New Roman" w:cs="Times New Roman"/>
                <w:lang w:eastAsia="uk-UA"/>
              </w:rPr>
            </w:pPr>
            <w:r>
              <w:rPr>
                <w:rFonts w:ascii="Times New Roman" w:hAnsi="Times New Roman" w:cs="Times New Roman"/>
                <w:lang w:eastAsia="uk-UA"/>
              </w:rPr>
              <w:t>В</w:t>
            </w:r>
          </w:p>
        </w:tc>
        <w:tc>
          <w:tcPr>
            <w:tcW w:w="1986" w:type="dxa"/>
            <w:tcBorders>
              <w:left w:val="single" w:color="000000" w:sz="4" w:space="0"/>
              <w:bottom w:val="single" w:color="000000" w:sz="4" w:space="0"/>
              <w:right w:val="single" w:color="000000" w:sz="4" w:space="0"/>
            </w:tcBorders>
            <w:shd w:val="clear" w:color="auto" w:fill="auto"/>
          </w:tcPr>
          <w:p>
            <w:pPr>
              <w:widowControl w:val="0"/>
              <w:tabs>
                <w:tab w:val="left" w:pos="972"/>
              </w:tabs>
              <w:spacing w:after="0" w:line="240" w:lineRule="auto"/>
              <w:rPr>
                <w:rFonts w:ascii="Times New Roman" w:hAnsi="Times New Roman" w:cs="Times New Roman"/>
                <w:lang w:eastAsia="uk-UA"/>
              </w:rPr>
            </w:pPr>
            <w:r>
              <w:rPr>
                <w:rFonts w:ascii="Times New Roman" w:hAnsi="Times New Roman" w:cs="Times New Roman"/>
                <w:lang w:eastAsia="uk-UA"/>
              </w:rPr>
              <w:t>Не пізніше 30-го дня з моменту звернення.</w:t>
            </w:r>
          </w:p>
        </w:tc>
      </w:tr>
      <w:tr>
        <w:tblPrEx>
          <w:tblCellMar>
            <w:top w:w="0" w:type="dxa"/>
            <w:left w:w="108" w:type="dxa"/>
            <w:bottom w:w="0" w:type="dxa"/>
            <w:right w:w="108" w:type="dxa"/>
          </w:tblCellMar>
        </w:tblPrEx>
        <w:tc>
          <w:tcPr>
            <w:tcW w:w="10072" w:type="dxa"/>
            <w:gridSpan w:val="5"/>
            <w:tcBorders>
              <w:left w:val="single" w:color="000000" w:sz="4" w:space="0"/>
              <w:bottom w:val="single" w:color="000000" w:sz="4" w:space="0"/>
              <w:right w:val="single" w:color="000000" w:sz="4" w:space="0"/>
            </w:tcBorders>
            <w:shd w:val="clear" w:color="auto" w:fill="auto"/>
          </w:tcPr>
          <w:p>
            <w:pPr>
              <w:widowControl w:val="0"/>
              <w:tabs>
                <w:tab w:val="left" w:pos="900"/>
              </w:tabs>
              <w:spacing w:after="120" w:line="240" w:lineRule="auto"/>
              <w:rPr>
                <w:rFonts w:ascii="Times New Roman" w:hAnsi="Times New Roman" w:cs="Times New Roman"/>
                <w:b/>
                <w:lang w:eastAsia="uk-UA"/>
              </w:rPr>
            </w:pPr>
            <w:r>
              <w:rPr>
                <w:rFonts w:ascii="Times New Roman" w:hAnsi="Times New Roman" w:cs="Times New Roman"/>
                <w:b/>
                <w:lang w:eastAsia="uk-UA"/>
              </w:rPr>
              <w:t>Загальна кількість днів надання послуги – 30 днів.</w:t>
            </w:r>
          </w:p>
        </w:tc>
      </w:tr>
      <w:tr>
        <w:tblPrEx>
          <w:tblCellMar>
            <w:top w:w="0" w:type="dxa"/>
            <w:left w:w="108" w:type="dxa"/>
            <w:bottom w:w="0" w:type="dxa"/>
            <w:right w:w="108" w:type="dxa"/>
          </w:tblCellMar>
        </w:tblPrEx>
        <w:tc>
          <w:tcPr>
            <w:tcW w:w="10072" w:type="dxa"/>
            <w:gridSpan w:val="5"/>
            <w:tcBorders>
              <w:left w:val="single" w:color="000000" w:sz="4" w:space="0"/>
              <w:bottom w:val="single" w:color="000000" w:sz="4" w:space="0"/>
              <w:right w:val="single" w:color="000000" w:sz="4" w:space="0"/>
            </w:tcBorders>
            <w:shd w:val="clear" w:color="auto" w:fill="auto"/>
          </w:tcPr>
          <w:p>
            <w:pPr>
              <w:widowControl w:val="0"/>
              <w:tabs>
                <w:tab w:val="left" w:pos="972"/>
              </w:tabs>
              <w:spacing w:after="120" w:line="240" w:lineRule="auto"/>
              <w:jc w:val="both"/>
              <w:rPr>
                <w:rFonts w:ascii="Times New Roman" w:hAnsi="Times New Roman" w:cs="Times New Roman"/>
                <w:b/>
                <w:lang w:eastAsia="uk-UA"/>
              </w:rPr>
            </w:pPr>
            <w:r>
              <w:rPr>
                <w:rFonts w:ascii="Times New Roman" w:hAnsi="Times New Roman" w:cs="Times New Roman"/>
                <w:b/>
                <w:lang w:eastAsia="uk-UA"/>
              </w:rPr>
              <w:t>Загальна кількість днів передбачена законодавством –  30 днів.</w:t>
            </w:r>
          </w:p>
        </w:tc>
      </w:tr>
    </w:tbl>
    <w:p>
      <w:pPr>
        <w:jc w:val="center"/>
        <w:rPr>
          <w:rFonts w:ascii="Times New Roman" w:hAnsi="Times New Roman" w:eastAsia="Calibri" w:cs="Times New Roman"/>
          <w:lang w:val="ru-RU"/>
        </w:rPr>
      </w:pPr>
      <w:r>
        <w:rPr>
          <w:rFonts w:ascii="Times New Roman" w:hAnsi="Times New Roman" w:eastAsia="Calibri" w:cs="Times New Roman"/>
          <w:lang w:val="ru-RU"/>
        </w:rPr>
        <w:t>Умовніпозначки: В – виконує; У – бере участь; П – погоджує; З – затверджує.</w:t>
      </w:r>
    </w:p>
    <w:p>
      <w:pPr>
        <w:jc w:val="center"/>
        <w:rPr>
          <w:rFonts w:ascii="Times New Roman" w:hAnsi="Times New Roman" w:eastAsia="Calibri" w:cs="Times New Roman"/>
          <w:lang w:val="ru-RU"/>
        </w:rPr>
      </w:pPr>
    </w:p>
    <w:p>
      <w:pPr>
        <w:jc w:val="center"/>
        <w:rPr>
          <w:rFonts w:ascii="Times New Roman" w:hAnsi="Times New Roman" w:eastAsia="Calibri" w:cs="Times New Roman"/>
          <w:lang w:val="ru-RU"/>
        </w:rPr>
      </w:pPr>
    </w:p>
    <w:p>
      <w:pPr>
        <w:jc w:val="center"/>
        <w:rPr>
          <w:rFonts w:ascii="Times New Roman" w:hAnsi="Times New Roman" w:eastAsia="Calibri" w:cs="Times New Roman"/>
          <w:lang w:val="ru-RU"/>
        </w:rPr>
      </w:pPr>
    </w:p>
    <w:p>
      <w:pPr>
        <w:jc w:val="center"/>
        <w:rPr>
          <w:rFonts w:ascii="Times New Roman" w:hAnsi="Times New Roman" w:eastAsia="Calibri" w:cs="Times New Roman"/>
          <w:lang w:val="ru-RU"/>
        </w:rPr>
      </w:pPr>
    </w:p>
    <w:p>
      <w:pPr>
        <w:jc w:val="center"/>
        <w:rPr>
          <w:rFonts w:ascii="Times New Roman" w:hAnsi="Times New Roman" w:eastAsia="Calibri" w:cs="Times New Roman"/>
          <w:lang w:val="ru-RU"/>
        </w:rPr>
      </w:pPr>
    </w:p>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shd w:val="clear" w:color="auto" w:fill="auto"/>
          </w:tcPr>
          <w:p>
            <w:pPr>
              <w:spacing w:after="0" w:line="240" w:lineRule="auto"/>
              <w:rPr>
                <w:rFonts w:ascii="Times New Roman" w:hAnsi="Times New Roman" w:eastAsia="Calibri"/>
                <w:sz w:val="24"/>
                <w:szCs w:val="24"/>
                <w:lang w:eastAsia="en-US"/>
              </w:rPr>
            </w:pPr>
          </w:p>
        </w:tc>
        <w:tc>
          <w:tcPr>
            <w:tcW w:w="2029" w:type="dxa"/>
            <w:shd w:val="clear" w:color="auto" w:fill="auto"/>
          </w:tcPr>
          <w:p>
            <w:pPr>
              <w:spacing w:after="0" w:line="240" w:lineRule="auto"/>
              <w:jc w:val="center"/>
              <w:rPr>
                <w:rFonts w:ascii="Times New Roman" w:hAnsi="Times New Roman" w:eastAsia="Calibri"/>
                <w:b/>
                <w:bCs/>
                <w:smallCaps/>
                <w:color w:val="000000"/>
                <w:spacing w:val="5"/>
                <w:sz w:val="20"/>
                <w:szCs w:val="20"/>
                <w:lang w:val="en-US" w:eastAsia="en-US"/>
              </w:rPr>
            </w:pPr>
            <w:r>
              <w:rPr>
                <w:rFonts w:eastAsia="Calibri"/>
                <w:b/>
                <w:bCs/>
                <w:smallCaps/>
                <w:color w:val="000000"/>
                <w:spacing w:val="5"/>
                <w:sz w:val="20"/>
                <w:szCs w:val="20"/>
                <w:lang w:val="en-US" w:eastAsia="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eastAsia="en-US"/>
              </w:rPr>
            </w:pPr>
            <w:r>
              <w:rPr>
                <w:rFonts w:eastAsia="Calibri"/>
                <w:b/>
                <w:smallCaps/>
                <w:color w:val="4F81BD"/>
                <w:spacing w:val="5"/>
              </w:rPr>
              <w:drawing>
                <wp:inline distT="0" distB="0" distL="0" distR="0">
                  <wp:extent cx="1162050" cy="1447800"/>
                  <wp:effectExtent l="0" t="0" r="0" b="0"/>
                  <wp:docPr id="20" name="Рисунок 1"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shd w:val="clear" w:color="auto" w:fill="auto"/>
          </w:tcPr>
          <w:p>
            <w:pPr>
              <w:spacing w:after="0" w:line="240" w:lineRule="auto"/>
              <w:jc w:val="both"/>
              <w:rPr>
                <w:rFonts w:ascii="Times New Roman" w:hAnsi="Times New Roman" w:eastAsia="Calibri"/>
                <w:sz w:val="32"/>
                <w:szCs w:val="32"/>
                <w:lang w:val="ru-RU" w:eastAsia="en-US"/>
              </w:rPr>
            </w:pPr>
            <w:r>
              <w:rPr>
                <w:rFonts w:eastAsia="Calibri"/>
                <w:b/>
                <w:sz w:val="32"/>
                <w:szCs w:val="32"/>
                <w:lang w:val="ru-RU" w:eastAsia="en-US"/>
              </w:rPr>
              <w:t>Центр надання адміністративних послуг</w:t>
            </w:r>
          </w:p>
          <w:p>
            <w:pPr>
              <w:spacing w:after="0" w:line="240" w:lineRule="auto"/>
              <w:jc w:val="both"/>
              <w:rPr>
                <w:rFonts w:eastAsia="Calibri"/>
                <w:b/>
                <w:sz w:val="32"/>
                <w:szCs w:val="32"/>
                <w:lang w:val="ru-RU" w:eastAsia="en-US"/>
              </w:rPr>
            </w:pPr>
            <w:r>
              <w:rPr>
                <w:rFonts w:eastAsia="Calibri"/>
                <w:b/>
                <w:sz w:val="32"/>
                <w:szCs w:val="32"/>
                <w:lang w:val="ru-RU" w:eastAsia="en-US"/>
              </w:rPr>
              <w:t>Городоцької міської ради</w:t>
            </w:r>
          </w:p>
          <w:p>
            <w:pPr>
              <w:spacing w:after="0" w:line="240" w:lineRule="auto"/>
              <w:rPr>
                <w:rFonts w:ascii="Times New Roman" w:hAnsi="Times New Roman" w:eastAsia="Calibri"/>
                <w:sz w:val="24"/>
                <w:szCs w:val="24"/>
                <w:lang w:val="de-DE" w:eastAsia="en-US"/>
              </w:rPr>
            </w:pPr>
            <w:r>
              <w:rPr>
                <w:rFonts w:eastAsia="Calibri"/>
                <w:lang w:val="de-DE" w:eastAsia="en-US"/>
              </w:rPr>
              <w:t>http://horodok-rada.gov.ua/</w:t>
            </w:r>
            <w:r>
              <w:rPr>
                <w:rFonts w:eastAsia="Calibri"/>
                <w:lang w:val="en-US" w:eastAsia="en-US"/>
              </w:rPr>
              <w:t>ЦНАП</w:t>
            </w:r>
            <w:r>
              <w:rPr>
                <w:rFonts w:eastAsia="Calibri"/>
                <w:lang w:val="de-DE" w:eastAsia="en-US"/>
              </w:rPr>
              <w:t xml:space="preserve">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lang w:eastAsia="en-US"/>
              </w:rPr>
            </w:pPr>
          </w:p>
        </w:tc>
        <w:tc>
          <w:tcPr>
            <w:tcW w:w="2925" w:type="dxa"/>
            <w:gridSpan w:val="2"/>
          </w:tcPr>
          <w:p>
            <w:pPr>
              <w:spacing w:after="0" w:line="240" w:lineRule="auto"/>
              <w:rPr>
                <w:rFonts w:ascii="Times New Roman" w:hAnsi="Times New Roman"/>
                <w:b/>
                <w:lang w:val="ru-RU" w:eastAsia="en-US"/>
              </w:rPr>
            </w:pPr>
            <w:r>
              <w:rPr>
                <w:rFonts w:ascii="Times New Roman" w:hAnsi="Times New Roman"/>
                <w:b/>
                <w:lang w:val="ru-RU" w:eastAsia="en-US"/>
              </w:rPr>
              <w:t>Затверджено рішенням виконавчого комітету</w:t>
            </w:r>
          </w:p>
          <w:p>
            <w:pPr>
              <w:spacing w:after="0" w:line="240" w:lineRule="auto"/>
              <w:rPr>
                <w:rFonts w:ascii="Times New Roman" w:hAnsi="Times New Roman"/>
                <w:lang w:eastAsia="en-US"/>
              </w:rPr>
            </w:pPr>
            <w:r>
              <w:rPr>
                <w:rFonts w:ascii="Times New Roman" w:hAnsi="Times New Roman"/>
                <w:b/>
                <w:lang w:val="ru-RU" w:eastAsia="en-US"/>
              </w:rPr>
              <w:t xml:space="preserve">від ___ _________ № </w:t>
            </w:r>
          </w:p>
        </w:tc>
      </w:tr>
    </w:tbl>
    <w:p>
      <w:pPr>
        <w:rPr>
          <w:rFonts w:ascii="Times New Roman" w:hAnsi="Times New Roman"/>
          <w:sz w:val="16"/>
          <w:szCs w:val="16"/>
          <w:lang w:eastAsia="en-US"/>
        </w:rPr>
      </w:pPr>
    </w:p>
    <w:p>
      <w:pPr>
        <w:spacing w:line="240" w:lineRule="auto"/>
        <w:jc w:val="center"/>
        <w:rPr>
          <w:rFonts w:hint="default" w:ascii="Times New Roman" w:hAnsi="Times New Roman"/>
          <w:b/>
          <w:sz w:val="28"/>
          <w:szCs w:val="28"/>
          <w:lang w:val="uk-UA" w:eastAsia="en-US"/>
        </w:rPr>
      </w:pPr>
      <w:r>
        <w:rPr>
          <w:rFonts w:ascii="Times New Roman" w:hAnsi="Times New Roman"/>
          <w:b/>
          <w:sz w:val="28"/>
          <w:szCs w:val="28"/>
          <w:lang w:eastAsia="en-US"/>
        </w:rPr>
        <w:t>ІНФОРМАЦІЙНА КАРТКА №</w:t>
      </w:r>
      <w:r>
        <w:rPr>
          <w:rFonts w:hint="default" w:ascii="Times New Roman" w:hAnsi="Times New Roman"/>
          <w:b/>
          <w:sz w:val="28"/>
          <w:szCs w:val="28"/>
          <w:lang w:val="uk-UA" w:eastAsia="en-US"/>
        </w:rPr>
        <w:t>261</w:t>
      </w:r>
    </w:p>
    <w:p>
      <w:pPr>
        <w:jc w:val="center"/>
        <w:rPr>
          <w:rFonts w:ascii="Times New Roman" w:hAnsi="Times New Roman"/>
          <w:b/>
          <w:sz w:val="28"/>
          <w:szCs w:val="28"/>
          <w:lang w:eastAsia="en-US"/>
        </w:rPr>
      </w:pPr>
      <w:r>
        <w:rPr>
          <w:rFonts w:ascii="Times New Roman" w:hAnsi="Times New Roman"/>
          <w:b/>
          <w:sz w:val="28"/>
          <w:szCs w:val="28"/>
          <w:lang w:eastAsia="en-US"/>
        </w:rPr>
        <w:t xml:space="preserve">Прийняття рішення про надання соціальної послуги  </w:t>
      </w:r>
      <w:r>
        <w:rPr>
          <w:rFonts w:ascii="Times New Roman" w:hAnsi="Times New Roman"/>
          <w:b/>
          <w:sz w:val="28"/>
          <w:szCs w:val="28"/>
          <w:lang w:val="uk-UA" w:eastAsia="en-US"/>
        </w:rPr>
        <w:t>з</w:t>
      </w:r>
      <w:r>
        <w:rPr>
          <w:rFonts w:ascii="Times New Roman" w:hAnsi="Times New Roman"/>
          <w:b/>
          <w:sz w:val="28"/>
          <w:szCs w:val="28"/>
          <w:lang w:eastAsia="en-US"/>
        </w:rPr>
        <w:t xml:space="preserve"> екстреного</w:t>
      </w:r>
      <w:r>
        <w:rPr>
          <w:rFonts w:hint="default" w:ascii="Times New Roman" w:hAnsi="Times New Roman"/>
          <w:b/>
          <w:sz w:val="28"/>
          <w:szCs w:val="28"/>
          <w:lang w:val="uk-UA" w:eastAsia="en-US"/>
        </w:rPr>
        <w:t xml:space="preserve"> (</w:t>
      </w:r>
      <w:r>
        <w:rPr>
          <w:rFonts w:ascii="Times New Roman" w:hAnsi="Times New Roman"/>
          <w:b/>
          <w:sz w:val="28"/>
          <w:szCs w:val="28"/>
          <w:lang w:eastAsia="en-US"/>
        </w:rPr>
        <w:t>кризового</w:t>
      </w:r>
      <w:r>
        <w:rPr>
          <w:rFonts w:hint="default" w:ascii="Times New Roman" w:hAnsi="Times New Roman"/>
          <w:b/>
          <w:sz w:val="28"/>
          <w:szCs w:val="28"/>
          <w:lang w:val="uk-UA" w:eastAsia="en-US"/>
        </w:rPr>
        <w:t>)</w:t>
      </w:r>
      <w:r>
        <w:rPr>
          <w:rFonts w:ascii="Times New Roman" w:hAnsi="Times New Roman"/>
          <w:b/>
          <w:sz w:val="28"/>
          <w:szCs w:val="28"/>
          <w:lang w:eastAsia="en-US"/>
        </w:rPr>
        <w:t xml:space="preserve"> втручання </w:t>
      </w:r>
    </w:p>
    <w:p>
      <w:pPr>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u w:val="single"/>
        </w:rPr>
        <w:t>КУ «Центр надання соціальних послуг Городоцької міської ради»</w:t>
      </w:r>
    </w:p>
    <w:p>
      <w:pPr>
        <w:jc w:val="center"/>
        <w:rPr>
          <w:sz w:val="20"/>
          <w:szCs w:val="20"/>
          <w:lang w:val="uk-UA"/>
        </w:rPr>
      </w:pPr>
      <w:r>
        <w:rPr>
          <w:sz w:val="20"/>
          <w:szCs w:val="20"/>
          <w:lang w:val="uk-UA"/>
        </w:rPr>
        <w:t>(найменування органу, що видає документ дозвільного характеру)</w:t>
      </w:r>
    </w:p>
    <w:p>
      <w:pPr>
        <w:spacing w:line="240" w:lineRule="auto"/>
        <w:jc w:val="center"/>
        <w:rPr>
          <w:b/>
          <w:color w:val="000000"/>
          <w:sz w:val="28"/>
          <w:szCs w:val="28"/>
          <w:lang w:eastAsia="en-US"/>
        </w:rPr>
      </w:pPr>
      <w:r>
        <w:rPr>
          <w:b/>
          <w:color w:val="000000"/>
          <w:sz w:val="28"/>
          <w:szCs w:val="28"/>
          <w:lang w:eastAsia="en-US"/>
        </w:rPr>
        <w:t>Центр надання адміністративних послуг Городоцької міської ради</w:t>
      </w:r>
    </w:p>
    <w:tbl>
      <w:tblPr>
        <w:tblStyle w:val="3"/>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en-US" w:eastAsia="en-US"/>
              </w:rPr>
              <w:t>1</w:t>
            </w:r>
            <w:r>
              <w:rPr>
                <w:lang w:val="ru-RU" w:eastAsia="en-US"/>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eastAsia="en-US"/>
              </w:rPr>
            </w:pPr>
            <w:r>
              <w:rPr>
                <w:b/>
                <w:color w:val="000000"/>
                <w:spacing w:val="-3"/>
                <w:lang w:val="ru-RU" w:eastAsia="en-US"/>
              </w:rPr>
              <w:t>Інформація про ЦНАП   (місце подання документів та отримання результату послуги)</w:t>
            </w:r>
          </w:p>
          <w:p>
            <w:pPr>
              <w:spacing w:after="0" w:line="240" w:lineRule="auto"/>
              <w:jc w:val="center"/>
              <w:rPr>
                <w:b/>
                <w:lang w:val="ru-RU" w:eastAsia="en-US"/>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en-US"/>
              </w:rPr>
            </w:pPr>
            <w:r>
              <w:rPr>
                <w:b/>
                <w:lang w:val="ru-RU" w:eastAsia="en-US"/>
              </w:rPr>
              <w:t>ЦНАП:</w:t>
            </w:r>
          </w:p>
          <w:p>
            <w:pPr>
              <w:spacing w:after="0" w:line="240" w:lineRule="auto"/>
              <w:rPr>
                <w:lang w:val="ru-RU" w:eastAsia="en-US"/>
              </w:rPr>
            </w:pPr>
            <w:r>
              <w:rPr>
                <w:lang w:val="ru-RU" w:eastAsia="en-US"/>
              </w:rPr>
              <w:t>81500, Львівська обл., м. Городок, майдан Гайдамаків 6</w:t>
            </w:r>
          </w:p>
          <w:p>
            <w:pPr>
              <w:spacing w:after="0" w:line="240" w:lineRule="auto"/>
              <w:rPr>
                <w:b/>
                <w:sz w:val="16"/>
                <w:szCs w:val="16"/>
                <w:lang w:val="ru-RU" w:eastAsia="en-US"/>
              </w:rPr>
            </w:pPr>
          </w:p>
          <w:p>
            <w:pPr>
              <w:spacing w:after="0" w:line="240" w:lineRule="auto"/>
              <w:rPr>
                <w:lang w:val="ru-RU"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eastAsia="en-US"/>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eastAsia="en-US"/>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en-US"/>
              </w:rPr>
            </w:pPr>
            <w:r>
              <w:rPr>
                <w:b/>
                <w:lang w:val="ru-RU" w:eastAsia="en-US"/>
              </w:rPr>
              <w:t>ЦНАП:</w:t>
            </w:r>
          </w:p>
          <w:p>
            <w:pPr>
              <w:spacing w:after="0" w:line="240" w:lineRule="auto"/>
              <w:rPr>
                <w:lang w:val="ru-RU" w:eastAsia="en-US"/>
              </w:rPr>
            </w:pPr>
            <w:r>
              <w:rPr>
                <w:b/>
                <w:lang w:val="ru-RU" w:eastAsia="en-US"/>
              </w:rPr>
              <w:t>Тел.:</w:t>
            </w:r>
            <w:r>
              <w:rPr>
                <w:lang w:val="ru-RU" w:eastAsia="en-US"/>
              </w:rPr>
              <w:t xml:space="preserve"> (0231) 3-02-25</w:t>
            </w:r>
          </w:p>
          <w:p>
            <w:pPr>
              <w:spacing w:after="0" w:line="240" w:lineRule="auto"/>
              <w:rPr>
                <w:lang w:val="ru-RU" w:eastAsia="en-US"/>
              </w:rPr>
            </w:pPr>
            <w:r>
              <w:rPr>
                <w:b/>
                <w:iCs/>
                <w:lang w:val="ru-RU" w:eastAsia="ru-RU"/>
              </w:rPr>
              <w:t xml:space="preserve">Електронна пошта: </w:t>
            </w:r>
            <w:r>
              <w:rPr>
                <w:lang w:val="en-US" w:eastAsia="en-US"/>
              </w:rPr>
              <w:t>gorodok</w:t>
            </w:r>
            <w:r>
              <w:rPr>
                <w:lang w:val="ru-RU" w:eastAsia="en-US"/>
              </w:rPr>
              <w:t>.</w:t>
            </w:r>
            <w:r>
              <w:rPr>
                <w:lang w:val="en-US" w:eastAsia="en-US"/>
              </w:rPr>
              <w:t>cnap</w:t>
            </w:r>
            <w:r>
              <w:rPr>
                <w:lang w:val="ru-RU" w:eastAsia="en-US"/>
              </w:rPr>
              <w:t>@</w:t>
            </w:r>
            <w:r>
              <w:rPr>
                <w:lang w:val="en-US" w:eastAsia="en-US"/>
              </w:rPr>
              <w:t>gmail</w:t>
            </w:r>
            <w:r>
              <w:rPr>
                <w:lang w:val="ru-RU" w:eastAsia="en-US"/>
              </w:rPr>
              <w:t>.</w:t>
            </w:r>
            <w:r>
              <w:rPr>
                <w:lang w:val="en-US" w:eastAsia="en-US"/>
              </w:rPr>
              <w:t>com</w:t>
            </w:r>
          </w:p>
          <w:p>
            <w:pPr>
              <w:spacing w:after="0" w:line="240" w:lineRule="auto"/>
              <w:rPr>
                <w:lang w:val="ru-RU" w:eastAsia="en-US"/>
              </w:rPr>
            </w:pPr>
            <w:r>
              <w:rPr>
                <w:b/>
                <w:iCs/>
                <w:lang w:val="ru-RU" w:eastAsia="ru-RU"/>
              </w:rPr>
              <w:t>Веб-сайт</w:t>
            </w:r>
            <w:r>
              <w:rPr>
                <w:iCs/>
                <w:lang w:val="ru-RU" w:eastAsia="ru-RU"/>
              </w:rPr>
              <w:t>:</w:t>
            </w:r>
            <w:r>
              <w:rPr>
                <w:lang w:val="ru-RU" w:eastAsia="en-US"/>
              </w:rPr>
              <w:t>http://horodok-rada.gov.ua/ЦНАП</w:t>
            </w:r>
            <w:r>
              <w:rPr>
                <w:u w:val="single"/>
                <w:lang w:val="ru-RU" w:eastAsia="en-US"/>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eastAsia="en-US"/>
              </w:rPr>
            </w:pPr>
            <w:r>
              <w:rPr>
                <w:b/>
                <w:color w:val="000000"/>
                <w:spacing w:val="5"/>
                <w:lang w:val="ru-RU" w:eastAsia="en-US"/>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eastAsia="en-US"/>
              </w:rPr>
            </w:pPr>
            <w:r>
              <w:rPr>
                <w:b/>
                <w:color w:val="000000"/>
                <w:spacing w:val="5"/>
                <w:lang w:val="ru-RU" w:eastAsia="en-US"/>
              </w:rPr>
              <w:t>Перелік документів,  необхідних  для надання послуги та вимоги до них.</w:t>
            </w:r>
          </w:p>
          <w:p>
            <w:pPr>
              <w:snapToGrid w:val="0"/>
              <w:spacing w:after="0" w:line="240" w:lineRule="auto"/>
              <w:rPr>
                <w:b/>
                <w:color w:val="000000"/>
                <w:spacing w:val="5"/>
                <w:lang w:val="ru-RU" w:eastAsia="en-US"/>
              </w:rPr>
            </w:pPr>
            <w:r>
              <w:rPr>
                <w:b/>
                <w:color w:val="000000"/>
                <w:spacing w:val="5"/>
                <w:lang w:val="ru-RU" w:eastAsia="en-US"/>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r>
              <w:rPr>
                <w:rFonts w:ascii="Calibri" w:hAnsi="Calibri" w:cs="Calibri"/>
                <w:color w:val="333333"/>
                <w:sz w:val="22"/>
                <w:szCs w:val="22"/>
              </w:rPr>
              <w:t>Заява про надання соціальної послуги;</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r>
              <w:rPr>
                <w:rFonts w:ascii="Calibri" w:hAnsi="Calibri" w:cs="Calibri"/>
                <w:color w:val="333333"/>
                <w:sz w:val="22"/>
                <w:szCs w:val="22"/>
              </w:rPr>
              <w:t>паспорт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14" w:name="n205"/>
            <w:bookmarkEnd w:id="14"/>
            <w:r>
              <w:rPr>
                <w:rFonts w:ascii="Calibri" w:hAnsi="Calibri" w:cs="Calibri"/>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15" w:name="n206"/>
            <w:bookmarkEnd w:id="15"/>
            <w:bookmarkStart w:id="16" w:name="n220"/>
            <w:bookmarkEnd w:id="16"/>
            <w:r>
              <w:rPr>
                <w:rFonts w:ascii="Calibri" w:hAnsi="Calibri" w:cs="Calibri"/>
                <w:color w:val="333333"/>
                <w:sz w:val="22"/>
                <w:szCs w:val="22"/>
              </w:rPr>
              <w:t>копія свідоцтва про народження дитини віком до 18 років (за потреби).</w:t>
            </w:r>
          </w:p>
          <w:p>
            <w:pPr>
              <w:spacing w:after="0" w:line="240" w:lineRule="auto"/>
              <w:jc w:val="both"/>
              <w:rPr>
                <w:rFonts w:cs="Calibri"/>
                <w:color w:val="000000"/>
                <w:spacing w:val="5"/>
                <w:lang w:eastAsia="en-US"/>
              </w:rPr>
            </w:pPr>
            <w:r>
              <w:rPr>
                <w:color w:val="333333"/>
                <w:shd w:val="clear" w:color="auto" w:fill="FFFFFF"/>
              </w:rPr>
              <w:t xml:space="preserve">Соціальна послуга надається негайно з моменту отримання інформації про кризову ситуацію до моменту усунення ризику, спричиненого кризовою ситуацією, або подолання обставин, які її спричинили. Строк надання не більше 72 годин з початку надання соціальної послуги, після чого для подолання складних життєвих обставин особа чи сім’я отримує інші необхідні соціальні послуги.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eastAsia="en-US"/>
              </w:rPr>
            </w:pPr>
            <w:r>
              <w:rPr>
                <w:b/>
                <w:lang w:val="ru-RU" w:eastAsia="en-US"/>
              </w:rPr>
              <w:t>Платність (безоплатність)</w:t>
            </w:r>
          </w:p>
          <w:p>
            <w:pPr>
              <w:spacing w:after="0" w:line="240" w:lineRule="auto"/>
              <w:jc w:val="center"/>
              <w:rPr>
                <w:b/>
                <w:lang w:val="ru-RU" w:eastAsia="en-US"/>
              </w:rPr>
            </w:pPr>
            <w:r>
              <w:rPr>
                <w:b/>
                <w:lang w:val="ru-RU" w:eastAsia="en-US"/>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eastAsia="en-US"/>
              </w:rPr>
            </w:pPr>
            <w:r>
              <w:rPr>
                <w:color w:val="000000"/>
                <w:sz w:val="20"/>
                <w:szCs w:val="20"/>
                <w:lang w:val="ru-RU" w:eastAsia="en-US"/>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eastAsia="en-US"/>
              </w:rPr>
            </w:pPr>
            <w:r>
              <w:rPr>
                <w:b/>
                <w:lang w:val="ru-RU" w:eastAsia="en-US"/>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Інформація КУ «Центр надання соціальних послуг Городоцької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eastAsia="en-US"/>
              </w:rPr>
            </w:pPr>
            <w:r>
              <w:rPr>
                <w:b/>
                <w:lang w:val="ru-RU" w:eastAsia="en-US"/>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eastAsia="en-US"/>
              </w:rPr>
            </w:pPr>
            <w:r>
              <w:rPr>
                <w:lang w:val="ru-RU" w:eastAsia="en-US"/>
              </w:rPr>
              <w:t>Протягом 1 календарного дня.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eastAsia="en-US"/>
              </w:rPr>
            </w:pPr>
            <w:r>
              <w:rPr>
                <w:b/>
                <w:lang w:val="ru-RU" w:eastAsia="en-US"/>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eastAsia="en-US"/>
              </w:rPr>
            </w:pPr>
            <w:r>
              <w:rPr>
                <w:lang w:val="ru-RU" w:eastAsia="en-US"/>
              </w:rPr>
              <w:t xml:space="preserve">1.Особисто, в тому числі через представника за довіреністю (з посвідченням особи). </w:t>
            </w:r>
          </w:p>
          <w:p>
            <w:pPr>
              <w:spacing w:after="0" w:line="240" w:lineRule="auto"/>
              <w:jc w:val="both"/>
              <w:rPr>
                <w:lang w:val="ru-RU" w:eastAsia="en-US"/>
              </w:rPr>
            </w:pPr>
            <w:r>
              <w:rPr>
                <w:lang w:val="ru-RU" w:eastAsia="en-US"/>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eastAsia="en-US"/>
              </w:rPr>
            </w:pPr>
            <w:r>
              <w:rPr>
                <w:b/>
                <w:lang w:val="ru-RU" w:eastAsia="en-US"/>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jc w:val="both"/>
              <w:rPr>
                <w:color w:val="000000"/>
                <w:lang w:val="ru-RU" w:eastAsia="ru-RU"/>
              </w:rPr>
            </w:pPr>
            <w:r>
              <w:rPr>
                <w:color w:val="000000"/>
                <w:lang w:val="ru-RU" w:eastAsia="ru-RU"/>
              </w:rPr>
              <w:t>Закон України “Про соціальні послуги”</w:t>
            </w:r>
          </w:p>
          <w:p>
            <w:pPr>
              <w:jc w:val="both"/>
              <w:rPr>
                <w:color w:val="000000"/>
                <w:lang w:val="ru-RU" w:eastAsia="ru-RU"/>
              </w:rPr>
            </w:pPr>
            <w:r>
              <w:rPr>
                <w:color w:val="000000"/>
                <w:lang w:val="ru-RU" w:eastAsia="ru-RU"/>
              </w:rPr>
              <w:t>Постанова Кабінету Міністрів України від 01.06.2020р. №587 “Порядок організації надання соціальних послуг”</w:t>
            </w:r>
          </w:p>
          <w:p>
            <w:pPr>
              <w:jc w:val="both"/>
              <w:rPr>
                <w:lang w:val="ru-RU" w:eastAsia="en-US"/>
              </w:rPr>
            </w:pPr>
            <w:r>
              <w:rPr>
                <w:color w:val="000000"/>
                <w:lang w:val="ru-RU" w:eastAsia="ru-RU"/>
              </w:rPr>
              <w:t xml:space="preserve">  </w:t>
            </w:r>
            <w:r>
              <w:rPr>
                <w:color w:val="000000"/>
                <w:lang w:eastAsia="ru-RU"/>
              </w:rPr>
              <w:t xml:space="preserve">Наказ Міністерства соціальної політики України від 01.07.2016 №716  </w:t>
            </w:r>
            <w:r>
              <w:rPr>
                <w:color w:val="000000"/>
                <w:lang w:val="ru-RU" w:eastAsia="ru-RU"/>
              </w:rPr>
              <w:t>“</w:t>
            </w:r>
            <w:r>
              <w:rPr>
                <w:bCs/>
                <w:color w:val="333333"/>
                <w:shd w:val="clear" w:color="auto" w:fill="FFFFFF"/>
              </w:rPr>
              <w:t>Про затвердження Державного стандарту соціальної послуги кризового та екстреного втручання</w:t>
            </w:r>
            <w:r>
              <w:rPr>
                <w:color w:val="000000"/>
                <w:lang w:val="ru-RU" w:eastAsia="ru-RU"/>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eastAsia="en-US"/>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eastAsia="en-US"/>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eastAsia="en-US"/>
              </w:rPr>
            </w:pPr>
          </w:p>
        </w:tc>
      </w:tr>
    </w:tbl>
    <w:p/>
    <w:tbl>
      <w:tblPr>
        <w:tblStyle w:val="3"/>
        <w:tblW w:w="2694" w:type="dxa"/>
        <w:tblInd w:w="6912" w:type="dxa"/>
        <w:tblLayout w:type="autofit"/>
        <w:tblCellMar>
          <w:top w:w="0" w:type="dxa"/>
          <w:left w:w="108" w:type="dxa"/>
          <w:bottom w:w="0" w:type="dxa"/>
          <w:right w:w="108" w:type="dxa"/>
        </w:tblCellMar>
      </w:tblPr>
      <w:tblGrid>
        <w:gridCol w:w="2694"/>
      </w:tblGrid>
      <w:tr>
        <w:tc>
          <w:tcPr>
            <w:tcW w:w="2694" w:type="dxa"/>
            <w:shd w:val="clear" w:color="auto" w:fill="auto"/>
          </w:tcPr>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ascii="Times New Roman" w:hAnsi="Times New Roman" w:eastAsia="Calibri"/>
                <w:b/>
                <w:sz w:val="24"/>
                <w:szCs w:val="24"/>
                <w:lang w:val="ru-RU" w:eastAsia="en-US"/>
              </w:rPr>
            </w:pPr>
            <w:r>
              <w:rPr>
                <w:rFonts w:eastAsia="Calibri"/>
                <w:b/>
                <w:lang w:val="ru-RU" w:eastAsia="en-US"/>
              </w:rPr>
              <w:t>Затверджено рішенням виконавчого комітету</w:t>
            </w:r>
          </w:p>
          <w:p>
            <w:pPr>
              <w:spacing w:after="0" w:line="240" w:lineRule="auto"/>
              <w:rPr>
                <w:rFonts w:ascii="Times New Roman" w:hAnsi="Times New Roman" w:eastAsia="Calibri"/>
                <w:sz w:val="24"/>
                <w:szCs w:val="24"/>
                <w:lang w:val="ru-RU" w:eastAsia="en-US"/>
              </w:rPr>
            </w:pPr>
            <w:r>
              <w:rPr>
                <w:rFonts w:eastAsia="Calibri"/>
                <w:b/>
                <w:lang w:val="ru-RU" w:eastAsia="en-US"/>
              </w:rPr>
              <w:t>від _____2023 №___</w:t>
            </w:r>
          </w:p>
        </w:tc>
      </w:tr>
    </w:tbl>
    <w:p>
      <w:pPr>
        <w:tabs>
          <w:tab w:val="center" w:pos="4819"/>
          <w:tab w:val="right" w:pos="9639"/>
        </w:tabs>
        <w:jc w:val="center"/>
        <w:rPr>
          <w:bCs/>
          <w:caps/>
          <w:sz w:val="24"/>
          <w:szCs w:val="24"/>
        </w:rPr>
      </w:pPr>
    </w:p>
    <w:p>
      <w:pPr>
        <w:jc w:val="center"/>
        <w:rPr>
          <w:rFonts w:hint="default"/>
          <w:lang w:val="uk-UA"/>
        </w:rPr>
      </w:pPr>
      <w:r>
        <w:rPr>
          <w:b/>
          <w:bCs/>
        </w:rPr>
        <w:t>ТЕХНОЛОГІЧНА КАРТКА №</w:t>
      </w:r>
      <w:r>
        <w:rPr>
          <w:rFonts w:hint="default"/>
          <w:b/>
          <w:bCs/>
          <w:lang w:val="uk-UA"/>
        </w:rPr>
        <w:t>261</w:t>
      </w:r>
    </w:p>
    <w:p>
      <w:pPr>
        <w:spacing w:before="60" w:after="60"/>
        <w:ind w:firstLine="567"/>
        <w:jc w:val="center"/>
        <w:rPr>
          <w:rFonts w:ascii="Times New Roman" w:hAnsi="Times New Roman"/>
          <w:b/>
          <w:sz w:val="28"/>
          <w:szCs w:val="28"/>
        </w:rPr>
      </w:pPr>
      <w:r>
        <w:rPr>
          <w:rFonts w:ascii="Times New Roman" w:hAnsi="Times New Roman"/>
          <w:b/>
          <w:sz w:val="28"/>
          <w:szCs w:val="28"/>
          <w:lang w:eastAsia="en-US"/>
        </w:rPr>
        <w:t xml:space="preserve">Прийняття рішення про надання соціальної послуги  </w:t>
      </w:r>
      <w:r>
        <w:rPr>
          <w:rFonts w:ascii="Times New Roman" w:hAnsi="Times New Roman"/>
          <w:b/>
          <w:sz w:val="28"/>
          <w:szCs w:val="28"/>
          <w:lang w:val="uk-UA" w:eastAsia="en-US"/>
        </w:rPr>
        <w:t>з</w:t>
      </w:r>
      <w:r>
        <w:rPr>
          <w:rFonts w:hint="default" w:ascii="Times New Roman" w:hAnsi="Times New Roman"/>
          <w:b/>
          <w:sz w:val="28"/>
          <w:szCs w:val="28"/>
          <w:lang w:val="uk-UA" w:eastAsia="en-US"/>
        </w:rPr>
        <w:t xml:space="preserve"> </w:t>
      </w:r>
      <w:r>
        <w:rPr>
          <w:rFonts w:ascii="Times New Roman" w:hAnsi="Times New Roman"/>
          <w:b/>
          <w:sz w:val="28"/>
          <w:szCs w:val="28"/>
          <w:lang w:eastAsia="en-US"/>
        </w:rPr>
        <w:t xml:space="preserve"> екстреного </w:t>
      </w:r>
      <w:r>
        <w:rPr>
          <w:rFonts w:hint="default" w:ascii="Times New Roman" w:hAnsi="Times New Roman"/>
          <w:b/>
          <w:sz w:val="28"/>
          <w:szCs w:val="28"/>
          <w:lang w:val="uk-UA" w:eastAsia="en-US"/>
        </w:rPr>
        <w:t xml:space="preserve">(кризового) </w:t>
      </w:r>
      <w:r>
        <w:rPr>
          <w:rFonts w:ascii="Times New Roman" w:hAnsi="Times New Roman"/>
          <w:b/>
          <w:sz w:val="28"/>
          <w:szCs w:val="28"/>
          <w:lang w:eastAsia="en-US"/>
        </w:rPr>
        <w:t>втручання</w:t>
      </w:r>
    </w:p>
    <w:tbl>
      <w:tblPr>
        <w:tblStyle w:val="3"/>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4"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4"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4"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4"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p>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 xml:space="preserve">Передача вхідного пакета документів наручно в </w:t>
            </w:r>
            <w:r>
              <w:t>КУ «Центр надання соціальних послуг Городоцької міської ради»</w:t>
            </w:r>
            <w:r>
              <w:rPr>
                <w:lang w:val="ru-RU"/>
              </w:rPr>
              <w:t>.</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Опрацювання документів, підготовка та розгляд та надання результатів розгляду.</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3</w:t>
            </w:r>
          </w:p>
          <w:p>
            <w:pPr>
              <w:spacing w:line="254"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vAlign w:val="top"/>
          </w:tcPr>
          <w:p>
            <w:pPr>
              <w:spacing w:line="252"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vAlign w:val="top"/>
          </w:tcPr>
          <w:p>
            <w:pPr>
              <w:spacing w:line="252" w:lineRule="auto"/>
              <w:jc w:val="center"/>
              <w:rPr>
                <w:rFonts w:ascii="Times New Roman" w:hAnsi="Times New Roman"/>
                <w:sz w:val="24"/>
                <w:szCs w:val="24"/>
                <w:lang w:val="ru-RU"/>
              </w:rPr>
            </w:pPr>
            <w:r>
              <w:rPr>
                <w:lang w:val="ru-RU"/>
              </w:rPr>
              <w:t>У</w:t>
            </w:r>
          </w:p>
          <w:p>
            <w:pPr>
              <w:spacing w:line="252" w:lineRule="auto"/>
              <w:jc w:val="center"/>
              <w:rPr>
                <w:rFonts w:ascii="Calibri" w:hAnsi="Calibri"/>
                <w:lang w:val="ru-RU"/>
              </w:rPr>
            </w:pPr>
          </w:p>
          <w:p>
            <w:pPr>
              <w:spacing w:line="252"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vAlign w:val="top"/>
          </w:tcPr>
          <w:p>
            <w:pPr>
              <w:spacing w:line="252" w:lineRule="auto"/>
              <w:rPr>
                <w:rFonts w:ascii="Times New Roman" w:hAnsi="Times New Roman"/>
                <w:sz w:val="24"/>
                <w:szCs w:val="24"/>
                <w:lang w:val="ru-RU"/>
              </w:rPr>
            </w:pPr>
            <w:r>
              <w:rPr>
                <w:lang w:val="ru-RU"/>
              </w:rPr>
              <w:t xml:space="preserve">В день </w:t>
            </w:r>
          </w:p>
          <w:p>
            <w:pPr>
              <w:spacing w:line="252" w:lineRule="auto"/>
              <w:rPr>
                <w:rFonts w:ascii="Calibri" w:hAnsi="Calibri"/>
                <w:lang w:val="ru-RU"/>
              </w:rPr>
            </w:pPr>
            <w:r>
              <w:rPr>
                <w:lang w:val="ru-RU"/>
              </w:rPr>
              <w:t>проведення</w:t>
            </w:r>
          </w:p>
          <w:p>
            <w:pPr>
              <w:spacing w:line="252"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4"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vAlign w:val="top"/>
          </w:tcPr>
          <w:p>
            <w:pPr>
              <w:spacing w:line="240" w:lineRule="auto"/>
              <w:rPr>
                <w:rFonts w:ascii="Times New Roman" w:hAnsi="Times New Roman"/>
                <w:sz w:val="24"/>
                <w:szCs w:val="24"/>
                <w:lang w:val="ru-RU"/>
              </w:rPr>
            </w:pPr>
            <w:r>
              <w:rPr>
                <w:lang w:val="ru-RU"/>
              </w:rPr>
              <w:t>Начальник відділу</w:t>
            </w:r>
          </w:p>
          <w:p>
            <w:pPr>
              <w:spacing w:line="240" w:lineRule="auto"/>
              <w:rPr>
                <w:rFonts w:ascii="Calibri" w:hAnsi="Calibri"/>
                <w:lang w:val="ru-RU"/>
              </w:rPr>
            </w:pPr>
            <w:r>
              <w:rPr>
                <w:lang w:val="ru-RU"/>
              </w:rPr>
              <w:t>документообігу,</w:t>
            </w:r>
          </w:p>
          <w:p>
            <w:pPr>
              <w:spacing w:line="240" w:lineRule="auto"/>
              <w:rPr>
                <w:lang w:val="ru-RU"/>
              </w:rPr>
            </w:pPr>
            <w:r>
              <w:rPr>
                <w:lang w:val="ru-RU"/>
              </w:rPr>
              <w:t>звернень</w:t>
            </w:r>
          </w:p>
          <w:p>
            <w:pPr>
              <w:spacing w:line="240" w:lineRule="auto"/>
              <w:rPr>
                <w:lang w:val="ru-RU"/>
              </w:rPr>
            </w:pPr>
            <w:r>
              <w:rPr>
                <w:lang w:val="ru-RU"/>
              </w:rPr>
              <w:t>та організаційно -</w:t>
            </w:r>
          </w:p>
          <w:p>
            <w:pPr>
              <w:spacing w:line="240" w:lineRule="auto"/>
              <w:rPr>
                <w:lang w:val="ru-RU"/>
              </w:rPr>
            </w:pPr>
            <w:r>
              <w:rPr>
                <w:lang w:val="ru-RU"/>
              </w:rPr>
              <w:t>інформаційної</w:t>
            </w:r>
          </w:p>
          <w:p>
            <w:pPr>
              <w:spacing w:line="240"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vAlign w:val="top"/>
          </w:tcPr>
          <w:p>
            <w:pPr>
              <w:spacing w:line="252"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vAlign w:val="top"/>
          </w:tcPr>
          <w:p>
            <w:pPr>
              <w:spacing w:line="252" w:lineRule="auto"/>
              <w:rPr>
                <w:rFonts w:ascii="Times New Roman" w:hAnsi="Times New Roman"/>
                <w:sz w:val="24"/>
                <w:szCs w:val="24"/>
                <w:lang w:val="ru-RU"/>
              </w:rPr>
            </w:pPr>
            <w:r>
              <w:rPr>
                <w:lang w:val="ru-RU"/>
              </w:rPr>
              <w:t>Протягом 3 днів</w:t>
            </w:r>
          </w:p>
          <w:p>
            <w:pPr>
              <w:spacing w:line="252" w:lineRule="auto"/>
              <w:rPr>
                <w:rFonts w:ascii="Calibri" w:hAnsi="Calibri"/>
                <w:lang w:val="ru-RU"/>
              </w:rPr>
            </w:pPr>
            <w:r>
              <w:rPr>
                <w:lang w:val="ru-RU"/>
              </w:rPr>
              <w:t>після засідання</w:t>
            </w:r>
          </w:p>
          <w:p>
            <w:pPr>
              <w:spacing w:line="252"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4"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4"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результатів розгляду заяви.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3-го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3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3днів.</w:t>
            </w:r>
          </w:p>
        </w:tc>
      </w:tr>
    </w:tbl>
    <w:p>
      <w:r>
        <w:rPr>
          <w:rFonts w:eastAsia="Calibri"/>
          <w:lang w:val="ru-RU" w:eastAsia="en-US"/>
        </w:rPr>
        <w:t>Умовні позначки: В – виконує; У – бере участь; П – погоджує; З – затверджує.</w:t>
      </w:r>
    </w:p>
    <w:p>
      <w:pPr>
        <w:jc w:val="center"/>
        <w:rPr>
          <w:rFonts w:ascii="Times New Roman" w:hAnsi="Times New Roman" w:eastAsia="Calibri" w:cs="Times New Roman"/>
          <w:lang w:val="ru-RU"/>
        </w:rPr>
      </w:pPr>
    </w:p>
    <w:p>
      <w:pPr>
        <w:jc w:val="center"/>
        <w:rPr>
          <w:rFonts w:ascii="Times New Roman" w:hAnsi="Times New Roman" w:eastAsia="Calibri" w:cs="Times New Roman"/>
          <w:lang w:val="ru-RU"/>
        </w:rPr>
      </w:pPr>
    </w:p>
    <w:p>
      <w:pPr>
        <w:jc w:val="center"/>
        <w:rPr>
          <w:rFonts w:ascii="Times New Roman" w:hAnsi="Times New Roman" w:eastAsia="Calibri" w:cs="Times New Roman"/>
          <w:lang w:val="ru-RU"/>
        </w:rPr>
      </w:pPr>
    </w:p>
    <w:p>
      <w:pPr>
        <w:jc w:val="center"/>
        <w:rPr>
          <w:rFonts w:ascii="Times New Roman" w:hAnsi="Times New Roman" w:eastAsia="Calibri" w:cs="Times New Roman"/>
          <w:lang w:val="ru-RU"/>
        </w:rPr>
      </w:pPr>
    </w:p>
    <w:p>
      <w:pPr>
        <w:jc w:val="center"/>
        <w:rPr>
          <w:rFonts w:ascii="Times New Roman" w:hAnsi="Times New Roman" w:eastAsia="Calibri" w:cs="Times New Roman"/>
          <w:lang w:val="ru-RU"/>
        </w:rPr>
      </w:pPr>
    </w:p>
    <w:p>
      <w:pPr>
        <w:jc w:val="center"/>
        <w:rPr>
          <w:rFonts w:ascii="Times New Roman" w:hAnsi="Times New Roman" w:eastAsia="Calibri" w:cs="Times New Roman"/>
          <w:lang w:val="uk-UA" w:eastAsia="uk-UA"/>
        </w:rPr>
      </w:pPr>
    </w:p>
    <w:p>
      <w:pPr>
        <w:jc w:val="center"/>
        <w:rPr>
          <w:rFonts w:ascii="Times New Roman" w:hAnsi="Times New Roman" w:eastAsia="Calibri" w:cs="Times New Roman"/>
          <w:lang w:val="uk-UA" w:eastAsia="uk-UA"/>
        </w:rPr>
      </w:pPr>
    </w:p>
    <w:p>
      <w:pPr>
        <w:jc w:val="center"/>
        <w:rPr>
          <w:rFonts w:ascii="Times New Roman" w:hAnsi="Times New Roman" w:eastAsia="Calibri" w:cs="Times New Roman"/>
          <w:lang w:val="uk-UA" w:eastAsia="uk-UA"/>
        </w:rPr>
      </w:pPr>
    </w:p>
    <w:p>
      <w:pPr>
        <w:jc w:val="center"/>
        <w:rPr>
          <w:rFonts w:ascii="Times New Roman" w:hAnsi="Times New Roman" w:eastAsia="Calibri" w:cs="Times New Roman"/>
          <w:lang w:val="uk-UA" w:eastAsia="uk-UA"/>
        </w:rPr>
      </w:pPr>
    </w:p>
    <w:p>
      <w:pPr>
        <w:jc w:val="center"/>
        <w:rPr>
          <w:rFonts w:ascii="Times New Roman" w:hAnsi="Times New Roman" w:eastAsia="Calibri" w:cs="Times New Roman"/>
          <w:lang w:val="uk-UA" w:eastAsia="uk-UA"/>
        </w:rPr>
      </w:pPr>
    </w:p>
    <w:p>
      <w:pPr>
        <w:jc w:val="center"/>
        <w:rPr>
          <w:rFonts w:ascii="Times New Roman" w:hAnsi="Times New Roman" w:eastAsia="Calibri" w:cs="Times New Roman"/>
          <w:lang w:val="uk-UA" w:eastAsia="uk-UA"/>
        </w:rPr>
      </w:pPr>
    </w:p>
    <w:p>
      <w:pPr>
        <w:jc w:val="center"/>
        <w:rPr>
          <w:rFonts w:ascii="Times New Roman" w:hAnsi="Times New Roman" w:eastAsia="Calibri" w:cs="Times New Roman"/>
          <w:lang w:val="uk-UA" w:eastAsia="uk-UA"/>
        </w:rPr>
      </w:pPr>
    </w:p>
    <w:p>
      <w:pPr>
        <w:jc w:val="center"/>
        <w:rPr>
          <w:rFonts w:ascii="Times New Roman" w:hAnsi="Times New Roman" w:eastAsia="Calibri" w:cs="Times New Roman"/>
          <w:lang w:val="uk-UA" w:eastAsia="uk-UA"/>
        </w:rPr>
      </w:pPr>
    </w:p>
    <w:p>
      <w:pPr>
        <w:jc w:val="center"/>
        <w:rPr>
          <w:rFonts w:ascii="Times New Roman" w:hAnsi="Times New Roman" w:eastAsia="Calibri" w:cs="Times New Roman"/>
          <w:lang w:val="uk-UA" w:eastAsia="uk-UA"/>
        </w:rPr>
      </w:pPr>
    </w:p>
    <w:p/>
    <w:tbl>
      <w:tblPr>
        <w:tblStyle w:val="3"/>
        <w:tblW w:w="0" w:type="auto"/>
        <w:tblInd w:w="0" w:type="dxa"/>
        <w:tblLayout w:type="autofit"/>
        <w:tblCellMar>
          <w:top w:w="0" w:type="dxa"/>
          <w:left w:w="108" w:type="dxa"/>
          <w:bottom w:w="0" w:type="dxa"/>
          <w:right w:w="108" w:type="dxa"/>
        </w:tblCellMar>
      </w:tblPr>
      <w:tblGrid>
        <w:gridCol w:w="711"/>
        <w:gridCol w:w="2213"/>
        <w:gridCol w:w="4261"/>
        <w:gridCol w:w="2206"/>
        <w:gridCol w:w="571"/>
      </w:tblGrid>
      <w:tr>
        <w:tblPrEx>
          <w:tblCellMar>
            <w:top w:w="0" w:type="dxa"/>
            <w:left w:w="108" w:type="dxa"/>
            <w:bottom w:w="0" w:type="dxa"/>
            <w:right w:w="108" w:type="dxa"/>
          </w:tblCellMar>
        </w:tblPrEx>
        <w:trPr>
          <w:gridAfter w:val="1"/>
          <w:wAfter w:w="598" w:type="dxa"/>
        </w:trPr>
        <w:tc>
          <w:tcPr>
            <w:tcW w:w="757" w:type="dxa"/>
            <w:shd w:val="clear" w:color="auto" w:fill="auto"/>
          </w:tcPr>
          <w:p>
            <w:pPr>
              <w:spacing w:after="0" w:line="240" w:lineRule="auto"/>
              <w:rPr>
                <w:rFonts w:ascii="Times New Roman" w:hAnsi="Times New Roman" w:eastAsia="Calibri"/>
                <w:sz w:val="24"/>
                <w:szCs w:val="24"/>
                <w:lang w:eastAsia="en-US"/>
              </w:rPr>
            </w:pPr>
          </w:p>
        </w:tc>
        <w:tc>
          <w:tcPr>
            <w:tcW w:w="2029" w:type="dxa"/>
            <w:shd w:val="clear" w:color="auto" w:fill="auto"/>
          </w:tcPr>
          <w:p>
            <w:pPr>
              <w:spacing w:after="0" w:line="240" w:lineRule="auto"/>
              <w:jc w:val="center"/>
              <w:rPr>
                <w:rFonts w:ascii="Times New Roman" w:hAnsi="Times New Roman" w:eastAsia="Calibri"/>
                <w:b/>
                <w:bCs/>
                <w:smallCaps/>
                <w:color w:val="000000"/>
                <w:spacing w:val="5"/>
                <w:sz w:val="20"/>
                <w:szCs w:val="20"/>
                <w:lang w:val="en-US" w:eastAsia="en-US"/>
              </w:rPr>
            </w:pPr>
            <w:r>
              <w:rPr>
                <w:rFonts w:eastAsia="Calibri"/>
                <w:b/>
                <w:bCs/>
                <w:smallCaps/>
                <w:color w:val="000000"/>
                <w:spacing w:val="5"/>
                <w:sz w:val="20"/>
                <w:szCs w:val="20"/>
                <w:lang w:val="en-US" w:eastAsia="en-US"/>
              </w:rPr>
              <w:t>городоцькаміськарада</w:t>
            </w:r>
          </w:p>
          <w:p>
            <w:pPr>
              <w:spacing w:after="0" w:line="240" w:lineRule="auto"/>
              <w:jc w:val="center"/>
              <w:rPr>
                <w:rFonts w:ascii="Times New Roman" w:hAnsi="Times New Roman" w:eastAsia="Calibri"/>
                <w:b/>
                <w:bCs/>
                <w:smallCaps/>
                <w:color w:val="4F81BD"/>
                <w:spacing w:val="5"/>
                <w:sz w:val="24"/>
                <w:szCs w:val="24"/>
                <w:lang w:val="en-US" w:eastAsia="en-US"/>
              </w:rPr>
            </w:pPr>
            <w:r>
              <w:rPr>
                <w:rFonts w:eastAsia="Calibri"/>
                <w:b/>
                <w:smallCaps/>
                <w:color w:val="4F81BD"/>
                <w:spacing w:val="5"/>
              </w:rPr>
              <w:drawing>
                <wp:inline distT="0" distB="0" distL="0" distR="0">
                  <wp:extent cx="1162050" cy="1447800"/>
                  <wp:effectExtent l="0" t="0" r="0" b="0"/>
                  <wp:docPr id="21" name="Рисунок 1" descr="Опис : Опис : gorodk_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 descr="Опис : Опис : gorodk_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162050" cy="1447800"/>
                          </a:xfrm>
                          <a:prstGeom prst="rect">
                            <a:avLst/>
                          </a:prstGeom>
                          <a:noFill/>
                          <a:ln>
                            <a:noFill/>
                          </a:ln>
                        </pic:spPr>
                      </pic:pic>
                    </a:graphicData>
                  </a:graphic>
                </wp:inline>
              </w:drawing>
            </w:r>
          </w:p>
        </w:tc>
        <w:tc>
          <w:tcPr>
            <w:tcW w:w="6785" w:type="dxa"/>
            <w:gridSpan w:val="2"/>
            <w:shd w:val="clear" w:color="auto" w:fill="auto"/>
          </w:tcPr>
          <w:p>
            <w:pPr>
              <w:spacing w:after="0" w:line="240" w:lineRule="auto"/>
              <w:jc w:val="both"/>
              <w:rPr>
                <w:rFonts w:ascii="Times New Roman" w:hAnsi="Times New Roman" w:eastAsia="Calibri"/>
                <w:sz w:val="32"/>
                <w:szCs w:val="32"/>
                <w:lang w:val="ru-RU" w:eastAsia="en-US"/>
              </w:rPr>
            </w:pPr>
            <w:r>
              <w:rPr>
                <w:rFonts w:eastAsia="Calibri"/>
                <w:b/>
                <w:sz w:val="32"/>
                <w:szCs w:val="32"/>
                <w:lang w:val="ru-RU" w:eastAsia="en-US"/>
              </w:rPr>
              <w:t>Центр надання адміністративних послуг</w:t>
            </w:r>
          </w:p>
          <w:p>
            <w:pPr>
              <w:spacing w:after="0" w:line="240" w:lineRule="auto"/>
              <w:jc w:val="both"/>
              <w:rPr>
                <w:rFonts w:eastAsia="Calibri"/>
                <w:b/>
                <w:sz w:val="32"/>
                <w:szCs w:val="32"/>
                <w:lang w:val="ru-RU" w:eastAsia="en-US"/>
              </w:rPr>
            </w:pPr>
            <w:r>
              <w:rPr>
                <w:rFonts w:eastAsia="Calibri"/>
                <w:b/>
                <w:sz w:val="32"/>
                <w:szCs w:val="32"/>
                <w:lang w:val="ru-RU" w:eastAsia="en-US"/>
              </w:rPr>
              <w:t>Городоцької міської ради</w:t>
            </w:r>
          </w:p>
          <w:p>
            <w:pPr>
              <w:spacing w:after="0" w:line="240" w:lineRule="auto"/>
              <w:rPr>
                <w:rFonts w:ascii="Times New Roman" w:hAnsi="Times New Roman" w:eastAsia="Calibri"/>
                <w:sz w:val="24"/>
                <w:szCs w:val="24"/>
                <w:lang w:val="de-DE" w:eastAsia="en-US"/>
              </w:rPr>
            </w:pPr>
            <w:r>
              <w:rPr>
                <w:rFonts w:eastAsia="Calibri"/>
                <w:lang w:val="de-DE" w:eastAsia="en-US"/>
              </w:rPr>
              <w:t>http://horodok-rada.gov.ua/</w:t>
            </w:r>
            <w:r>
              <w:rPr>
                <w:rFonts w:eastAsia="Calibri"/>
                <w:lang w:val="en-US" w:eastAsia="en-US"/>
              </w:rPr>
              <w:t>ЦНАП</w:t>
            </w:r>
            <w:r>
              <w:rPr>
                <w:rFonts w:eastAsia="Calibri"/>
                <w:lang w:val="de-DE" w:eastAsia="en-US"/>
              </w:rPr>
              <w:t xml:space="preserve"> , e-mail: gorodok.cnap@gmail.com</w:t>
            </w:r>
          </w:p>
        </w:tc>
      </w:tr>
      <w:tr>
        <w:tblPrEx>
          <w:tblCellMar>
            <w:top w:w="0" w:type="dxa"/>
            <w:left w:w="108" w:type="dxa"/>
            <w:bottom w:w="0" w:type="dxa"/>
            <w:right w:w="108" w:type="dxa"/>
          </w:tblCellMar>
        </w:tblPrEx>
        <w:tc>
          <w:tcPr>
            <w:tcW w:w="7264" w:type="dxa"/>
            <w:gridSpan w:val="3"/>
          </w:tcPr>
          <w:p>
            <w:pPr>
              <w:spacing w:after="0" w:line="240" w:lineRule="auto"/>
              <w:rPr>
                <w:rFonts w:ascii="Times New Roman" w:hAnsi="Times New Roman"/>
                <w:lang w:eastAsia="en-US"/>
              </w:rPr>
            </w:pPr>
          </w:p>
        </w:tc>
        <w:tc>
          <w:tcPr>
            <w:tcW w:w="2925" w:type="dxa"/>
            <w:gridSpan w:val="2"/>
          </w:tcPr>
          <w:p>
            <w:pPr>
              <w:spacing w:after="0" w:line="240" w:lineRule="auto"/>
              <w:rPr>
                <w:rFonts w:ascii="Times New Roman" w:hAnsi="Times New Roman"/>
                <w:b/>
                <w:lang w:val="ru-RU" w:eastAsia="en-US"/>
              </w:rPr>
            </w:pPr>
            <w:r>
              <w:rPr>
                <w:rFonts w:ascii="Times New Roman" w:hAnsi="Times New Roman"/>
                <w:b/>
                <w:lang w:val="ru-RU" w:eastAsia="en-US"/>
              </w:rPr>
              <w:t>Затверджено рішенням виконавчого комітету</w:t>
            </w:r>
          </w:p>
          <w:p>
            <w:pPr>
              <w:spacing w:after="0" w:line="240" w:lineRule="auto"/>
              <w:rPr>
                <w:rFonts w:ascii="Times New Roman" w:hAnsi="Times New Roman"/>
                <w:lang w:eastAsia="en-US"/>
              </w:rPr>
            </w:pPr>
            <w:r>
              <w:rPr>
                <w:rFonts w:ascii="Times New Roman" w:hAnsi="Times New Roman"/>
                <w:b/>
                <w:lang w:val="ru-RU" w:eastAsia="en-US"/>
              </w:rPr>
              <w:t xml:space="preserve">від ___ _________ № </w:t>
            </w:r>
          </w:p>
        </w:tc>
      </w:tr>
    </w:tbl>
    <w:p>
      <w:pPr>
        <w:rPr>
          <w:rFonts w:ascii="Times New Roman" w:hAnsi="Times New Roman"/>
          <w:sz w:val="16"/>
          <w:szCs w:val="16"/>
          <w:lang w:eastAsia="en-US"/>
        </w:rPr>
      </w:pPr>
    </w:p>
    <w:p>
      <w:pPr>
        <w:spacing w:line="240" w:lineRule="auto"/>
        <w:jc w:val="center"/>
        <w:rPr>
          <w:rFonts w:hint="default" w:ascii="Times New Roman" w:hAnsi="Times New Roman"/>
          <w:b/>
          <w:sz w:val="28"/>
          <w:szCs w:val="28"/>
          <w:lang w:val="uk-UA" w:eastAsia="en-US"/>
        </w:rPr>
      </w:pPr>
      <w:r>
        <w:rPr>
          <w:rFonts w:ascii="Times New Roman" w:hAnsi="Times New Roman"/>
          <w:b/>
          <w:sz w:val="28"/>
          <w:szCs w:val="28"/>
          <w:lang w:eastAsia="en-US"/>
        </w:rPr>
        <w:t>ІНФОРМАЦІЙНА КАРТКА №</w:t>
      </w:r>
      <w:r>
        <w:rPr>
          <w:rFonts w:hint="default" w:ascii="Times New Roman" w:hAnsi="Times New Roman"/>
          <w:b/>
          <w:sz w:val="28"/>
          <w:szCs w:val="28"/>
          <w:lang w:val="uk-UA" w:eastAsia="en-US"/>
        </w:rPr>
        <w:t>268</w:t>
      </w:r>
    </w:p>
    <w:p>
      <w:pPr>
        <w:jc w:val="center"/>
        <w:rPr>
          <w:rFonts w:ascii="Times New Roman" w:hAnsi="Times New Roman"/>
          <w:b/>
          <w:sz w:val="28"/>
          <w:szCs w:val="28"/>
          <w:lang w:eastAsia="en-US"/>
        </w:rPr>
      </w:pPr>
      <w:r>
        <w:rPr>
          <w:rFonts w:ascii="Times New Roman" w:hAnsi="Times New Roman"/>
          <w:b/>
          <w:sz w:val="28"/>
          <w:szCs w:val="28"/>
          <w:lang w:eastAsia="en-US"/>
        </w:rPr>
        <w:t xml:space="preserve">Прийняття рішення про надання соціальної послуги </w:t>
      </w:r>
      <w:r>
        <w:rPr>
          <w:rFonts w:ascii="Times New Roman" w:hAnsi="Times New Roman"/>
          <w:b/>
          <w:sz w:val="28"/>
          <w:szCs w:val="28"/>
          <w:lang w:val="uk-UA" w:eastAsia="en-US"/>
        </w:rPr>
        <w:t>з</w:t>
      </w:r>
      <w:r>
        <w:rPr>
          <w:rFonts w:ascii="Times New Roman" w:hAnsi="Times New Roman"/>
          <w:b/>
          <w:sz w:val="28"/>
          <w:szCs w:val="28"/>
          <w:lang w:eastAsia="en-US"/>
        </w:rPr>
        <w:t xml:space="preserve"> супроводу під час інклюзивного навчання</w:t>
      </w:r>
    </w:p>
    <w:p>
      <w:pPr>
        <w:jc w:val="center"/>
        <w:rPr>
          <w:rFonts w:hint="default" w:ascii="Times New Roman" w:hAnsi="Times New Roman" w:cs="Times New Roman"/>
          <w:b/>
          <w:bCs/>
          <w:sz w:val="28"/>
          <w:szCs w:val="28"/>
          <w:u w:val="single"/>
        </w:rPr>
      </w:pPr>
      <w:r>
        <w:rPr>
          <w:rFonts w:hint="default" w:ascii="Times New Roman" w:hAnsi="Times New Roman" w:cs="Times New Roman"/>
          <w:b/>
          <w:bCs/>
          <w:sz w:val="28"/>
          <w:szCs w:val="28"/>
          <w:u w:val="single"/>
        </w:rPr>
        <w:t>КУ «Центр надання соціальних послуг Городоцької міської ради»</w:t>
      </w:r>
    </w:p>
    <w:p>
      <w:pPr>
        <w:jc w:val="center"/>
        <w:rPr>
          <w:sz w:val="20"/>
          <w:szCs w:val="20"/>
          <w:lang w:val="uk-UA"/>
        </w:rPr>
      </w:pPr>
      <w:r>
        <w:rPr>
          <w:sz w:val="20"/>
          <w:szCs w:val="20"/>
          <w:lang w:val="uk-UA"/>
        </w:rPr>
        <w:t>(найменування органу, що видає документ дозвільного характеру)</w:t>
      </w:r>
    </w:p>
    <w:p>
      <w:pPr>
        <w:spacing w:line="240" w:lineRule="auto"/>
        <w:jc w:val="center"/>
        <w:rPr>
          <w:b/>
          <w:color w:val="000000"/>
          <w:sz w:val="28"/>
          <w:szCs w:val="28"/>
          <w:lang w:eastAsia="en-US"/>
        </w:rPr>
      </w:pPr>
      <w:r>
        <w:rPr>
          <w:b/>
          <w:color w:val="000000"/>
          <w:sz w:val="28"/>
          <w:szCs w:val="28"/>
          <w:lang w:eastAsia="en-US"/>
        </w:rPr>
        <w:t>Центр надання адміністративних послуг Городоцької міської ради</w:t>
      </w:r>
    </w:p>
    <w:tbl>
      <w:tblPr>
        <w:tblStyle w:val="3"/>
        <w:tblW w:w="105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6"/>
        <w:gridCol w:w="3096"/>
        <w:gridCol w:w="6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vMerge w:val="restart"/>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en-US" w:eastAsia="en-US"/>
              </w:rPr>
              <w:t>1</w:t>
            </w:r>
            <w:r>
              <w:rPr>
                <w:lang w:val="ru-RU" w:eastAsia="en-US"/>
              </w:rPr>
              <w:t>.</w:t>
            </w:r>
          </w:p>
        </w:tc>
        <w:tc>
          <w:tcPr>
            <w:tcW w:w="3096" w:type="dxa"/>
            <w:vMerge w:val="restart"/>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3"/>
                <w:lang w:val="ru-RU" w:eastAsia="en-US"/>
              </w:rPr>
            </w:pPr>
            <w:r>
              <w:rPr>
                <w:b/>
                <w:color w:val="000000"/>
                <w:spacing w:val="-3"/>
                <w:lang w:val="ru-RU" w:eastAsia="en-US"/>
              </w:rPr>
              <w:t>Інформація про ЦНАП   (місце подання документів та отримання результату послуги)</w:t>
            </w:r>
          </w:p>
          <w:p>
            <w:pPr>
              <w:spacing w:after="0" w:line="240" w:lineRule="auto"/>
              <w:jc w:val="center"/>
              <w:rPr>
                <w:b/>
                <w:lang w:val="ru-RU" w:eastAsia="en-US"/>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en-US"/>
              </w:rPr>
            </w:pPr>
            <w:r>
              <w:rPr>
                <w:b/>
                <w:lang w:val="ru-RU" w:eastAsia="en-US"/>
              </w:rPr>
              <w:t>ЦНАП:</w:t>
            </w:r>
          </w:p>
          <w:p>
            <w:pPr>
              <w:spacing w:after="0" w:line="240" w:lineRule="auto"/>
              <w:rPr>
                <w:lang w:val="ru-RU" w:eastAsia="en-US"/>
              </w:rPr>
            </w:pPr>
            <w:r>
              <w:rPr>
                <w:lang w:val="ru-RU" w:eastAsia="en-US"/>
              </w:rPr>
              <w:t>81500, Львівська обл., м. Городок, майдан Гайдамаків 6</w:t>
            </w:r>
          </w:p>
          <w:p>
            <w:pPr>
              <w:spacing w:after="0" w:line="240" w:lineRule="auto"/>
              <w:rPr>
                <w:b/>
                <w:sz w:val="16"/>
                <w:szCs w:val="16"/>
                <w:lang w:val="ru-RU" w:eastAsia="en-US"/>
              </w:rPr>
            </w:pPr>
          </w:p>
          <w:p>
            <w:pPr>
              <w:spacing w:after="0" w:line="240" w:lineRule="auto"/>
              <w:rPr>
                <w:lang w:val="ru-RU"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eastAsia="en-US"/>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ru-RU"/>
              </w:rPr>
            </w:pPr>
            <w:r>
              <w:rPr>
                <w:b/>
                <w:lang w:val="ru-RU" w:eastAsia="ru-RU"/>
              </w:rPr>
              <w:t>ЦНАП:</w:t>
            </w:r>
          </w:p>
          <w:p>
            <w:pPr>
              <w:spacing w:after="0" w:line="240" w:lineRule="auto"/>
              <w:rPr>
                <w:lang w:val="ru-RU" w:eastAsia="ru-RU"/>
              </w:rPr>
            </w:pPr>
            <w:r>
              <w:rPr>
                <w:lang w:val="ru-RU" w:eastAsia="ru-RU"/>
              </w:rPr>
              <w:t>понеділок:          09:00 - 17:00</w:t>
            </w:r>
          </w:p>
          <w:p>
            <w:pPr>
              <w:spacing w:after="0" w:line="240" w:lineRule="auto"/>
              <w:rPr>
                <w:lang w:val="ru-RU" w:eastAsia="ru-RU"/>
              </w:rPr>
            </w:pPr>
            <w:r>
              <w:rPr>
                <w:lang w:val="ru-RU" w:eastAsia="ru-RU"/>
              </w:rPr>
              <w:t xml:space="preserve">вівторок:               09:00 – 20:00 </w:t>
            </w:r>
          </w:p>
          <w:p>
            <w:pPr>
              <w:spacing w:after="0" w:line="240" w:lineRule="auto"/>
              <w:rPr>
                <w:lang w:val="ru-RU" w:eastAsia="ru-RU"/>
              </w:rPr>
            </w:pPr>
            <w:r>
              <w:rPr>
                <w:lang w:val="ru-RU" w:eastAsia="ru-RU"/>
              </w:rPr>
              <w:t xml:space="preserve"> середа, четвер : 09:00 - 17:00</w:t>
            </w:r>
          </w:p>
          <w:p>
            <w:pPr>
              <w:spacing w:after="0" w:line="240" w:lineRule="auto"/>
              <w:rPr>
                <w:lang w:val="ru-RU" w:eastAsia="ru-RU"/>
              </w:rPr>
            </w:pPr>
            <w:r>
              <w:rPr>
                <w:lang w:val="ru-RU" w:eastAsia="ru-RU"/>
              </w:rPr>
              <w:t xml:space="preserve">п’ятниця:09:00 – 16:00 </w:t>
            </w:r>
          </w:p>
          <w:p>
            <w:pPr>
              <w:spacing w:after="0" w:line="240" w:lineRule="auto"/>
              <w:jc w:val="both"/>
              <w:rPr>
                <w:lang w:val="ru-RU" w:eastAsia="ru-RU"/>
              </w:rPr>
            </w:pPr>
            <w:r>
              <w:rPr>
                <w:lang w:val="ru-RU" w:eastAsia="ru-RU"/>
              </w:rPr>
              <w:t xml:space="preserve">субота: 09:00–13:00 </w:t>
            </w:r>
          </w:p>
          <w:p>
            <w:pPr>
              <w:spacing w:after="0" w:line="240" w:lineRule="auto"/>
              <w:rPr>
                <w:lang w:val="ru-RU" w:eastAsia="ru-RU"/>
              </w:rPr>
            </w:pPr>
            <w:r>
              <w:rPr>
                <w:lang w:val="ru-RU" w:eastAsia="ru-RU"/>
              </w:rPr>
              <w:t>неділя:   вихідний день</w:t>
            </w:r>
          </w:p>
          <w:p>
            <w:pPr>
              <w:spacing w:after="0" w:line="240" w:lineRule="auto"/>
              <w:rPr>
                <w:b/>
                <w:lang w:val="ru-RU"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lang w:val="ru-RU" w:eastAsia="en-US"/>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pPr>
              <w:spacing w:after="0" w:line="240" w:lineRule="auto"/>
              <w:rPr>
                <w:b/>
                <w:lang w:val="ru-RU" w:eastAsia="en-US"/>
              </w:rPr>
            </w:pP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b/>
                <w:lang w:val="ru-RU" w:eastAsia="en-US"/>
              </w:rPr>
            </w:pPr>
            <w:r>
              <w:rPr>
                <w:b/>
                <w:lang w:val="ru-RU" w:eastAsia="en-US"/>
              </w:rPr>
              <w:t>ЦНАП:</w:t>
            </w:r>
          </w:p>
          <w:p>
            <w:pPr>
              <w:spacing w:after="0" w:line="240" w:lineRule="auto"/>
              <w:rPr>
                <w:lang w:val="ru-RU" w:eastAsia="en-US"/>
              </w:rPr>
            </w:pPr>
            <w:r>
              <w:rPr>
                <w:b/>
                <w:lang w:val="ru-RU" w:eastAsia="en-US"/>
              </w:rPr>
              <w:t>Тел.:</w:t>
            </w:r>
            <w:r>
              <w:rPr>
                <w:lang w:val="ru-RU" w:eastAsia="en-US"/>
              </w:rPr>
              <w:t xml:space="preserve"> (0231) 3-02-25</w:t>
            </w:r>
          </w:p>
          <w:p>
            <w:pPr>
              <w:spacing w:after="0" w:line="240" w:lineRule="auto"/>
              <w:rPr>
                <w:lang w:val="ru-RU" w:eastAsia="en-US"/>
              </w:rPr>
            </w:pPr>
            <w:r>
              <w:rPr>
                <w:b/>
                <w:iCs/>
                <w:lang w:val="ru-RU" w:eastAsia="ru-RU"/>
              </w:rPr>
              <w:t xml:space="preserve">Електронна пошта: </w:t>
            </w:r>
            <w:r>
              <w:rPr>
                <w:lang w:val="en-US" w:eastAsia="en-US"/>
              </w:rPr>
              <w:t>gorodok</w:t>
            </w:r>
            <w:r>
              <w:rPr>
                <w:lang w:val="ru-RU" w:eastAsia="en-US"/>
              </w:rPr>
              <w:t>.</w:t>
            </w:r>
            <w:r>
              <w:rPr>
                <w:lang w:val="en-US" w:eastAsia="en-US"/>
              </w:rPr>
              <w:t>cnap</w:t>
            </w:r>
            <w:r>
              <w:rPr>
                <w:lang w:val="ru-RU" w:eastAsia="en-US"/>
              </w:rPr>
              <w:t>@</w:t>
            </w:r>
            <w:r>
              <w:rPr>
                <w:lang w:val="en-US" w:eastAsia="en-US"/>
              </w:rPr>
              <w:t>gmail</w:t>
            </w:r>
            <w:r>
              <w:rPr>
                <w:lang w:val="ru-RU" w:eastAsia="en-US"/>
              </w:rPr>
              <w:t>.</w:t>
            </w:r>
            <w:r>
              <w:rPr>
                <w:lang w:val="en-US" w:eastAsia="en-US"/>
              </w:rPr>
              <w:t>com</w:t>
            </w:r>
          </w:p>
          <w:p>
            <w:pPr>
              <w:spacing w:after="0" w:line="240" w:lineRule="auto"/>
              <w:rPr>
                <w:lang w:val="ru-RU" w:eastAsia="en-US"/>
              </w:rPr>
            </w:pPr>
            <w:r>
              <w:rPr>
                <w:b/>
                <w:iCs/>
                <w:lang w:val="ru-RU" w:eastAsia="ru-RU"/>
              </w:rPr>
              <w:t>Веб-сайт</w:t>
            </w:r>
            <w:r>
              <w:rPr>
                <w:iCs/>
                <w:lang w:val="ru-RU" w:eastAsia="ru-RU"/>
              </w:rPr>
              <w:t>:</w:t>
            </w:r>
            <w:r>
              <w:rPr>
                <w:lang w:val="ru-RU" w:eastAsia="en-US"/>
              </w:rPr>
              <w:t>http://horodok-rada.gov.ua/ЦНАП</w:t>
            </w:r>
            <w:r>
              <w:rPr>
                <w:u w:val="single"/>
                <w:lang w:val="ru-RU" w:eastAsia="en-US"/>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eastAsia="en-US"/>
              </w:rPr>
            </w:pPr>
            <w:r>
              <w:rPr>
                <w:b/>
                <w:color w:val="000000"/>
                <w:spacing w:val="5"/>
                <w:lang w:val="ru-RU" w:eastAsia="en-US"/>
              </w:rPr>
              <w:t>2.</w:t>
            </w: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eastAsia="en-US"/>
              </w:rPr>
            </w:pPr>
            <w:r>
              <w:rPr>
                <w:b/>
                <w:color w:val="000000"/>
                <w:spacing w:val="5"/>
                <w:lang w:val="ru-RU" w:eastAsia="en-US"/>
              </w:rPr>
              <w:t>Перелік документів,  необхідних  для надання послуги та вимоги до них.</w:t>
            </w:r>
          </w:p>
          <w:p>
            <w:pPr>
              <w:snapToGrid w:val="0"/>
              <w:spacing w:after="0" w:line="240" w:lineRule="auto"/>
              <w:rPr>
                <w:b/>
                <w:color w:val="000000"/>
                <w:spacing w:val="5"/>
                <w:lang w:val="ru-RU" w:eastAsia="en-US"/>
              </w:rPr>
            </w:pPr>
            <w:r>
              <w:rPr>
                <w:b/>
                <w:color w:val="000000"/>
                <w:spacing w:val="5"/>
                <w:lang w:val="ru-RU" w:eastAsia="en-US"/>
              </w:rPr>
              <w:t xml:space="preserve">Умови отримання послуги. </w:t>
            </w:r>
          </w:p>
        </w:tc>
        <w:tc>
          <w:tcPr>
            <w:tcW w:w="6947" w:type="dxa"/>
            <w:tcBorders>
              <w:top w:val="single" w:color="auto" w:sz="4" w:space="0"/>
              <w:left w:val="single" w:color="auto" w:sz="4" w:space="0"/>
              <w:bottom w:val="single" w:color="auto" w:sz="4" w:space="0"/>
              <w:right w:val="single" w:color="auto" w:sz="4" w:space="0"/>
            </w:tcBorders>
          </w:tcPr>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r>
              <w:rPr>
                <w:rFonts w:ascii="Calibri" w:hAnsi="Calibri" w:cs="Calibri"/>
                <w:color w:val="333333"/>
                <w:sz w:val="22"/>
                <w:szCs w:val="22"/>
              </w:rPr>
              <w:t>Заява про надання соціальної послуги;</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r>
              <w:rPr>
                <w:rFonts w:ascii="Calibri" w:hAnsi="Calibri" w:cs="Calibri"/>
                <w:color w:val="333333"/>
                <w:sz w:val="22"/>
                <w:szCs w:val="22"/>
              </w:rPr>
              <w:t>паспорт громадянина України, посвідчення про взяття на облік бездомної особи за формою, затвердженою Мінсоцполітики, для іноземців та осіб без громадянства - довідка про звернення за захистом в Україні/посвідчення особи, яка потребує додаткового захисту/посвідчення біженця/паспортний документ іноземця та посвідка на тимчасове проживання або посвідка на постійне проживання;</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r>
              <w:rPr>
                <w:rFonts w:ascii="Calibri" w:hAnsi="Calibri" w:cs="Calibri"/>
                <w:color w:val="333333"/>
                <w:sz w:val="22"/>
                <w:szCs w:val="22"/>
              </w:rPr>
              <w:t>документ, що засвідчує реєстрацію у Державному реєстрі фізичних осіб - платників податків (картка платника податків), або дані про реєстраційний номер облікової картки платника податків з Державного реєстру фізичних осіб - платників податків, внесені до паспорта громадянина України.</w:t>
            </w:r>
          </w:p>
          <w:p>
            <w:pPr>
              <w:pStyle w:val="8"/>
              <w:shd w:val="clear" w:color="auto" w:fill="FFFFFF"/>
              <w:spacing w:before="0" w:beforeAutospacing="0" w:after="75" w:afterAutospacing="0"/>
              <w:ind w:firstLine="225"/>
              <w:jc w:val="both"/>
              <w:rPr>
                <w:rFonts w:ascii="Calibri" w:hAnsi="Calibri" w:cs="Calibri"/>
                <w:color w:val="333333"/>
                <w:sz w:val="22"/>
                <w:szCs w:val="22"/>
              </w:rPr>
            </w:pPr>
            <w:r>
              <w:rPr>
                <w:rFonts w:ascii="Calibri" w:hAnsi="Calibri" w:cs="Calibri"/>
                <w:color w:val="333333"/>
                <w:sz w:val="22"/>
                <w:szCs w:val="22"/>
              </w:rPr>
              <w:t>До заяви, повідомлення додаються такі документи/копії (якщо викладених у них відомостей немає в державних електронних інформаційних ресурсах):</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17" w:name="n207"/>
            <w:bookmarkEnd w:id="17"/>
            <w:r>
              <w:rPr>
                <w:rFonts w:ascii="Calibri" w:hAnsi="Calibri" w:cs="Calibri"/>
                <w:color w:val="333333"/>
                <w:sz w:val="22"/>
                <w:szCs w:val="22"/>
              </w:rPr>
              <w:t>копія довідки до акта огляду медико-соціальною експертною комісією за формою, затвердженою МОЗ (для осіб з інвалідністю) (за наявності);</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18" w:name="n208"/>
            <w:bookmarkEnd w:id="18"/>
            <w:r>
              <w:rPr>
                <w:rFonts w:ascii="Calibri" w:hAnsi="Calibri" w:cs="Calibri"/>
                <w:color w:val="333333"/>
                <w:sz w:val="22"/>
                <w:szCs w:val="22"/>
              </w:rPr>
              <w:t>копія медичного висновку про дитину з інвалідністю віком до 18 років, виданого в установленому МОЗ порядку (для дитини з інвалідністю) (за наявності);</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19" w:name="n209"/>
            <w:bookmarkEnd w:id="19"/>
            <w:r>
              <w:rPr>
                <w:rFonts w:ascii="Calibri" w:hAnsi="Calibri" w:cs="Calibri"/>
                <w:color w:val="333333"/>
                <w:sz w:val="22"/>
                <w:szCs w:val="22"/>
              </w:rPr>
              <w:t>копія виданої лікарсько-консультативною комісією лікувально-профілактичного закладу довідки про захворювання дитини на тяжке перинатальне ураження нервової системи, тяжку вроджену ваду розвитку, рідкісне орфанне захворювання, онкологічне, онкогематологічне захворювання, дитячий церебральний параліч, тяжкий психічний розлад, цукровий діабет I типу (інсулінозалежний), гостре або хронічне захворювання нирок IV ступеня, про те, що дитина отримала тяжку травму, потребує трансплантації органа, потребує паліативної допомоги (за наявності);</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20" w:name="n210"/>
            <w:bookmarkEnd w:id="20"/>
            <w:r>
              <w:rPr>
                <w:rFonts w:ascii="Calibri" w:hAnsi="Calibri" w:cs="Calibri"/>
                <w:color w:val="333333"/>
                <w:sz w:val="22"/>
                <w:szCs w:val="22"/>
              </w:rPr>
              <w:t>висновок про стан здоров’я особи, яка потребує надання соціальних послуг, за формою, затвердженою МОЗ (крім соціальних послуг, які надаються одноразово, екстрено (кризово) (за наявності);</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21" w:name="n211"/>
            <w:bookmarkEnd w:id="21"/>
            <w:r>
              <w:rPr>
                <w:rFonts w:ascii="Calibri" w:hAnsi="Calibri" w:cs="Calibri"/>
                <w:color w:val="333333"/>
                <w:sz w:val="22"/>
                <w:szCs w:val="22"/>
              </w:rPr>
              <w:t>копія рішення органу опіки та піклування про утворення прийомної сім’ї, дитячого будинку сімейного типу, про влаштування дитини в сім’ю патронатного вихователя (за наявності);</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22" w:name="n212"/>
            <w:bookmarkEnd w:id="22"/>
            <w:r>
              <w:rPr>
                <w:rFonts w:ascii="Calibri" w:hAnsi="Calibri" w:cs="Calibri"/>
                <w:color w:val="333333"/>
                <w:sz w:val="22"/>
                <w:szCs w:val="22"/>
              </w:rPr>
              <w:t>копія рішення суду про обмеження цивільної дієздатності або визнання недієздатною особи, яка потребує надання соціальних послуг (для недієздатних осіб та осіб, цивільна дієздатність яких обмежена) (за наявності);</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23" w:name="n213"/>
            <w:bookmarkEnd w:id="23"/>
            <w:r>
              <w:rPr>
                <w:rFonts w:ascii="Calibri" w:hAnsi="Calibri" w:cs="Calibri"/>
                <w:color w:val="333333"/>
                <w:sz w:val="22"/>
                <w:szCs w:val="22"/>
              </w:rPr>
              <w:t>копія рішення суду або органу опіки та піклування про призначення опікуна або піклувальника особі, яка потребує надання соціальних послуг (за наявності опікуна або піклувальника);</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24" w:name="n214"/>
            <w:bookmarkEnd w:id="24"/>
            <w:r>
              <w:rPr>
                <w:rFonts w:ascii="Calibri" w:hAnsi="Calibri" w:cs="Calibri"/>
                <w:color w:val="333333"/>
                <w:sz w:val="22"/>
                <w:szCs w:val="22"/>
              </w:rPr>
              <w:t>рішення органу опіки та піклування про надання соціальних послуг (якщо подається повідомлення уповноваженої особи органу опіки та піклування (для недієздатних осіб, які не мають законного представника) (за наявності);</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25" w:name="n215"/>
            <w:bookmarkEnd w:id="25"/>
            <w:r>
              <w:rPr>
                <w:rFonts w:ascii="Calibri" w:hAnsi="Calibri" w:cs="Calibri"/>
                <w:color w:val="333333"/>
                <w:sz w:val="22"/>
                <w:szCs w:val="22"/>
              </w:rPr>
              <w:t>копія документа, що підтверджує повноваження представника органу опіки та піклування (якщо подається повідомлення уповноваженої особи органу опіки та піклування (для недієздатних осіб, які не мають законного представника), з пред’явленням оригіналу (за наявності);</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26" w:name="n216"/>
            <w:bookmarkEnd w:id="26"/>
            <w:r>
              <w:rPr>
                <w:rFonts w:ascii="Calibri" w:hAnsi="Calibri" w:cs="Calibri"/>
                <w:color w:val="333333"/>
                <w:sz w:val="22"/>
                <w:szCs w:val="22"/>
              </w:rPr>
              <w:t>копія паспорта громадянина України опікуна (опікунів) або піклувальника (піклувальників) особи, яка потребує надання соціальних послуг (за наявності опікуна (опікунів) або піклувальника (піклувальників);</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27" w:name="n217"/>
            <w:bookmarkEnd w:id="27"/>
            <w:r>
              <w:rPr>
                <w:rFonts w:ascii="Calibri" w:hAnsi="Calibri" w:cs="Calibri"/>
                <w:color w:val="333333"/>
                <w:sz w:val="22"/>
                <w:szCs w:val="22"/>
              </w:rPr>
              <w:t>акт оцінки потреб сім’ї/особи (за наявності), складений соціальним менеджером/фахівцем із соціальної роботи, у разі перебування особи/сім’ї у надавача - його соціальним працівником (за наявності);</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28" w:name="n218"/>
            <w:bookmarkEnd w:id="28"/>
            <w:r>
              <w:rPr>
                <w:rFonts w:ascii="Calibri" w:hAnsi="Calibri" w:cs="Calibri"/>
                <w:color w:val="333333"/>
                <w:sz w:val="22"/>
                <w:szCs w:val="22"/>
              </w:rPr>
              <w:t>декларація про доходи та майновий стан осіб (заповнюється на підставі довідок про доходи кожного члена сім’ї) за формою, затвердженою Мінсоцполітики (за наявності);</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bookmarkStart w:id="29" w:name="n219"/>
            <w:bookmarkEnd w:id="29"/>
            <w:r>
              <w:rPr>
                <w:rFonts w:ascii="Calibri" w:hAnsi="Calibri" w:cs="Calibri"/>
                <w:color w:val="333333"/>
                <w:sz w:val="22"/>
                <w:szCs w:val="22"/>
              </w:rPr>
              <w:t>копія довідки про взяття на облік внутрішньо переміщеної особи (за наявності). У разі технічної можливості копія зазначеної довідки подається в електронній формі з використанням мобільного додатка “Портал Дія”;</w:t>
            </w:r>
          </w:p>
          <w:p>
            <w:pPr>
              <w:pStyle w:val="8"/>
              <w:numPr>
                <w:ilvl w:val="0"/>
                <w:numId w:val="3"/>
              </w:numPr>
              <w:shd w:val="clear" w:color="auto" w:fill="FFFFFF"/>
              <w:spacing w:before="0" w:beforeAutospacing="0" w:after="75" w:afterAutospacing="0"/>
              <w:jc w:val="both"/>
              <w:rPr>
                <w:rFonts w:ascii="Calibri" w:hAnsi="Calibri" w:cs="Calibri"/>
                <w:color w:val="333333"/>
                <w:sz w:val="22"/>
                <w:szCs w:val="22"/>
              </w:rPr>
            </w:pPr>
            <w:r>
              <w:rPr>
                <w:rFonts w:ascii="Calibri" w:hAnsi="Calibri" w:cs="Calibri"/>
                <w:color w:val="333333"/>
                <w:sz w:val="22"/>
                <w:szCs w:val="22"/>
              </w:rPr>
              <w:t>копія свідоцтва про народження дитини віком до 18 років (за потреби);</w:t>
            </w:r>
          </w:p>
          <w:p>
            <w:pPr>
              <w:pStyle w:val="8"/>
              <w:numPr>
                <w:ilvl w:val="0"/>
                <w:numId w:val="3"/>
              </w:numPr>
              <w:shd w:val="clear" w:color="auto" w:fill="FFFFFF"/>
              <w:spacing w:before="0" w:beforeAutospacing="0" w:after="75" w:afterAutospacing="0"/>
              <w:jc w:val="both"/>
              <w:rPr>
                <w:rFonts w:asciiTheme="minorHAnsi" w:hAnsiTheme="minorHAnsi" w:cstheme="minorHAnsi"/>
                <w:color w:val="333333"/>
                <w:sz w:val="22"/>
                <w:szCs w:val="22"/>
              </w:rPr>
            </w:pPr>
            <w:r>
              <w:rPr>
                <w:rFonts w:asciiTheme="minorHAnsi" w:hAnsiTheme="minorHAnsi" w:cstheme="minorHAnsi"/>
                <w:color w:val="333333"/>
                <w:sz w:val="22"/>
                <w:szCs w:val="22"/>
                <w:shd w:val="clear" w:color="auto" w:fill="FFFFFF"/>
              </w:rPr>
              <w:t>копія висновку про комплексну психолого-педагогічну оцінку розвитку особи, наданого інклюзивно-ресурсним центром.</w:t>
            </w:r>
          </w:p>
          <w:p>
            <w:pPr>
              <w:spacing w:after="0" w:line="240" w:lineRule="auto"/>
              <w:jc w:val="both"/>
              <w:rPr>
                <w:rFonts w:cs="Calibri"/>
                <w:color w:val="000000"/>
                <w:spacing w:val="5"/>
                <w:lang w:eastAsia="en-US"/>
              </w:rPr>
            </w:pPr>
            <w:r>
              <w:rPr>
                <w:color w:val="333333"/>
                <w:shd w:val="clear" w:color="auto" w:fill="FFFFFF"/>
              </w:rPr>
              <w:t>Соціальна послуга надається асистентом дитини (учня) після оцінювання індивідуальних потреб отримувача соціальної послуги, складання індивідуального плану та укладення договору про надання соціальної послуги.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3</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eastAsia="en-US"/>
              </w:rPr>
            </w:pPr>
            <w:r>
              <w:rPr>
                <w:b/>
                <w:lang w:val="ru-RU" w:eastAsia="en-US"/>
              </w:rPr>
              <w:t>Платність (безоплатність)</w:t>
            </w:r>
          </w:p>
          <w:p>
            <w:pPr>
              <w:spacing w:after="0" w:line="240" w:lineRule="auto"/>
              <w:jc w:val="center"/>
              <w:rPr>
                <w:b/>
                <w:lang w:val="ru-RU" w:eastAsia="en-US"/>
              </w:rPr>
            </w:pPr>
            <w:r>
              <w:rPr>
                <w:b/>
                <w:lang w:val="ru-RU" w:eastAsia="en-US"/>
              </w:rPr>
              <w:t>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color w:val="000000"/>
                <w:sz w:val="20"/>
                <w:szCs w:val="20"/>
                <w:lang w:val="ru-RU" w:eastAsia="en-US"/>
              </w:rPr>
            </w:pPr>
            <w:r>
              <w:rPr>
                <w:color w:val="000000"/>
                <w:sz w:val="20"/>
                <w:szCs w:val="20"/>
                <w:lang w:val="ru-RU" w:eastAsia="en-US"/>
              </w:rPr>
              <w:t>Безоплатно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4</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eastAsia="en-US"/>
              </w:rPr>
            </w:pPr>
            <w:r>
              <w:rPr>
                <w:b/>
                <w:lang w:val="ru-RU" w:eastAsia="en-US"/>
              </w:rPr>
              <w:t>Результат надання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Рішення виконавчого комітету міської ради.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5</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eastAsia="en-US"/>
              </w:rPr>
            </w:pPr>
            <w:r>
              <w:rPr>
                <w:b/>
                <w:lang w:val="ru-RU" w:eastAsia="en-US"/>
              </w:rPr>
              <w:t>Строк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eastAsia="en-US"/>
              </w:rPr>
            </w:pPr>
            <w:r>
              <w:rPr>
                <w:lang w:val="ru-RU" w:eastAsia="en-US"/>
              </w:rPr>
              <w:t>Протягом 10 календарних днів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6</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eastAsia="en-US"/>
              </w:rPr>
            </w:pPr>
            <w:r>
              <w:rPr>
                <w:b/>
                <w:lang w:val="ru-RU" w:eastAsia="en-US"/>
              </w:rPr>
              <w:t>Спосіб отримання відповіді (результату)</w:t>
            </w:r>
          </w:p>
        </w:tc>
        <w:tc>
          <w:tcPr>
            <w:tcW w:w="6947" w:type="dxa"/>
            <w:tcBorders>
              <w:top w:val="single" w:color="auto" w:sz="4" w:space="0"/>
              <w:left w:val="single" w:color="auto" w:sz="4" w:space="0"/>
              <w:bottom w:val="single" w:color="auto" w:sz="4" w:space="0"/>
              <w:right w:val="single" w:color="auto" w:sz="4" w:space="0"/>
            </w:tcBorders>
          </w:tcPr>
          <w:p>
            <w:pPr>
              <w:spacing w:after="0" w:line="240" w:lineRule="auto"/>
              <w:jc w:val="both"/>
              <w:rPr>
                <w:lang w:val="ru-RU" w:eastAsia="en-US"/>
              </w:rPr>
            </w:pPr>
            <w:r>
              <w:rPr>
                <w:lang w:val="ru-RU" w:eastAsia="en-US"/>
              </w:rPr>
              <w:t xml:space="preserve">1.Особисто, в тому числі через представника за довіреністю (з посвідченням особи). </w:t>
            </w:r>
          </w:p>
          <w:p>
            <w:pPr>
              <w:spacing w:after="0" w:line="240" w:lineRule="auto"/>
              <w:jc w:val="both"/>
              <w:rPr>
                <w:lang w:val="ru-RU" w:eastAsia="en-US"/>
              </w:rPr>
            </w:pPr>
            <w:r>
              <w:rPr>
                <w:lang w:val="ru-RU" w:eastAsia="en-US"/>
              </w:rPr>
              <w:t>2.Поштою.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pacing w:after="0" w:line="240" w:lineRule="auto"/>
              <w:rPr>
                <w:lang w:val="ru-RU" w:eastAsia="en-US"/>
              </w:rPr>
            </w:pPr>
            <w:r>
              <w:rPr>
                <w:lang w:val="ru-RU" w:eastAsia="en-US"/>
              </w:rPr>
              <w:t>7</w:t>
            </w:r>
          </w:p>
        </w:tc>
        <w:tc>
          <w:tcPr>
            <w:tcW w:w="3096" w:type="dxa"/>
            <w:tcBorders>
              <w:top w:val="single" w:color="auto" w:sz="4" w:space="0"/>
              <w:left w:val="single" w:color="auto" w:sz="4" w:space="0"/>
              <w:bottom w:val="single" w:color="auto" w:sz="4" w:space="0"/>
              <w:right w:val="single" w:color="auto" w:sz="4" w:space="0"/>
            </w:tcBorders>
          </w:tcPr>
          <w:p>
            <w:pPr>
              <w:spacing w:after="0" w:line="240" w:lineRule="auto"/>
              <w:jc w:val="center"/>
              <w:rPr>
                <w:b/>
                <w:lang w:val="ru-RU" w:eastAsia="en-US"/>
              </w:rPr>
            </w:pPr>
            <w:r>
              <w:rPr>
                <w:b/>
                <w:lang w:val="ru-RU" w:eastAsia="en-US"/>
              </w:rPr>
              <w:t>Нормативні акти, якими регламентується порядок та умови надання адміністративної послуги</w:t>
            </w:r>
          </w:p>
        </w:tc>
        <w:tc>
          <w:tcPr>
            <w:tcW w:w="6947" w:type="dxa"/>
            <w:tcBorders>
              <w:top w:val="single" w:color="auto" w:sz="4" w:space="0"/>
              <w:left w:val="single" w:color="auto" w:sz="4" w:space="0"/>
              <w:bottom w:val="single" w:color="auto" w:sz="4" w:space="0"/>
              <w:right w:val="single" w:color="auto" w:sz="4" w:space="0"/>
            </w:tcBorders>
          </w:tcPr>
          <w:p>
            <w:pPr>
              <w:jc w:val="both"/>
              <w:rPr>
                <w:color w:val="000000"/>
                <w:lang w:val="ru-RU" w:eastAsia="ru-RU"/>
              </w:rPr>
            </w:pPr>
            <w:r>
              <w:rPr>
                <w:color w:val="000000"/>
                <w:lang w:val="ru-RU" w:eastAsia="ru-RU"/>
              </w:rPr>
              <w:t>Закон України “Про соціальні послуги”</w:t>
            </w:r>
          </w:p>
          <w:p>
            <w:pPr>
              <w:jc w:val="both"/>
              <w:rPr>
                <w:color w:val="000000"/>
                <w:lang w:val="ru-RU" w:eastAsia="ru-RU"/>
              </w:rPr>
            </w:pPr>
            <w:r>
              <w:rPr>
                <w:color w:val="000000"/>
                <w:lang w:val="ru-RU" w:eastAsia="ru-RU"/>
              </w:rPr>
              <w:t>Постанова Кабінету Міністрів України від 01.06.2020р. №587 “Порядок організації надання соціальних послуг”</w:t>
            </w:r>
          </w:p>
          <w:p>
            <w:pPr>
              <w:jc w:val="both"/>
              <w:rPr>
                <w:lang w:val="ru-RU" w:eastAsia="en-US"/>
              </w:rPr>
            </w:pPr>
            <w:r>
              <w:rPr>
                <w:color w:val="000000"/>
                <w:lang w:val="ru-RU" w:eastAsia="ru-RU"/>
              </w:rPr>
              <w:t xml:space="preserve">  </w:t>
            </w:r>
            <w:r>
              <w:rPr>
                <w:color w:val="000000"/>
                <w:lang w:eastAsia="ru-RU"/>
              </w:rPr>
              <w:t xml:space="preserve">Наказ Міністерства соціальної політики України від 23.12.2021 №718 </w:t>
            </w:r>
            <w:r>
              <w:rPr>
                <w:color w:val="000000"/>
                <w:lang w:val="ru-RU" w:eastAsia="ru-RU"/>
              </w:rPr>
              <w:t>“</w:t>
            </w:r>
            <w:r>
              <w:rPr>
                <w:bCs/>
                <w:color w:val="333333"/>
                <w:shd w:val="clear" w:color="auto" w:fill="FFFFFF"/>
              </w:rPr>
              <w:t>Про затвердження Державного стандарту соціальної послуги супроводу під час інклюзивного навчання</w:t>
            </w:r>
            <w:r>
              <w:rPr>
                <w:color w:val="000000"/>
                <w:lang w:val="ru-RU" w:eastAsia="ru-RU"/>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16" w:type="dxa"/>
            <w:tcBorders>
              <w:top w:val="single" w:color="auto" w:sz="4" w:space="0"/>
              <w:left w:val="single" w:color="auto" w:sz="4" w:space="0"/>
              <w:bottom w:val="single" w:color="auto" w:sz="4" w:space="0"/>
              <w:right w:val="single" w:color="auto" w:sz="4" w:space="0"/>
            </w:tcBorders>
          </w:tcPr>
          <w:p>
            <w:pPr>
              <w:snapToGrid w:val="0"/>
              <w:spacing w:after="0" w:line="240" w:lineRule="auto"/>
              <w:jc w:val="center"/>
              <w:rPr>
                <w:b/>
                <w:color w:val="000000"/>
                <w:spacing w:val="5"/>
                <w:lang w:val="ru-RU" w:eastAsia="en-US"/>
              </w:rPr>
            </w:pPr>
          </w:p>
        </w:tc>
        <w:tc>
          <w:tcPr>
            <w:tcW w:w="3096" w:type="dxa"/>
            <w:tcBorders>
              <w:top w:val="single" w:color="auto" w:sz="4" w:space="0"/>
              <w:left w:val="single" w:color="auto" w:sz="4" w:space="0"/>
              <w:bottom w:val="single" w:color="auto" w:sz="4" w:space="0"/>
              <w:right w:val="single" w:color="auto" w:sz="4" w:space="0"/>
            </w:tcBorders>
          </w:tcPr>
          <w:p>
            <w:pPr>
              <w:snapToGrid w:val="0"/>
              <w:spacing w:after="0" w:line="240" w:lineRule="auto"/>
              <w:rPr>
                <w:b/>
                <w:color w:val="000000"/>
                <w:spacing w:val="5"/>
                <w:lang w:val="ru-RU" w:eastAsia="en-US"/>
              </w:rPr>
            </w:pPr>
          </w:p>
        </w:tc>
        <w:tc>
          <w:tcPr>
            <w:tcW w:w="6947" w:type="dxa"/>
            <w:tcBorders>
              <w:top w:val="single" w:color="auto" w:sz="4" w:space="0"/>
              <w:left w:val="single" w:color="auto" w:sz="4" w:space="0"/>
              <w:bottom w:val="single" w:color="auto" w:sz="4" w:space="0"/>
              <w:right w:val="single" w:color="auto" w:sz="4" w:space="0"/>
            </w:tcBorders>
          </w:tcPr>
          <w:p>
            <w:pPr>
              <w:spacing w:before="60" w:after="60" w:line="240" w:lineRule="auto"/>
              <w:ind w:firstLine="567"/>
              <w:jc w:val="both"/>
              <w:rPr>
                <w:i/>
                <w:sz w:val="26"/>
                <w:szCs w:val="26"/>
                <w:lang w:val="ru-RU" w:eastAsia="en-US"/>
              </w:rPr>
            </w:pPr>
          </w:p>
        </w:tc>
      </w:tr>
    </w:tbl>
    <w:p/>
    <w:tbl>
      <w:tblPr>
        <w:tblStyle w:val="3"/>
        <w:tblW w:w="2694" w:type="dxa"/>
        <w:tblInd w:w="6912" w:type="dxa"/>
        <w:tblLayout w:type="autofit"/>
        <w:tblCellMar>
          <w:top w:w="0" w:type="dxa"/>
          <w:left w:w="108" w:type="dxa"/>
          <w:bottom w:w="0" w:type="dxa"/>
          <w:right w:w="108" w:type="dxa"/>
        </w:tblCellMar>
      </w:tblPr>
      <w:tblGrid>
        <w:gridCol w:w="2694"/>
      </w:tblGrid>
      <w:tr>
        <w:tblPrEx>
          <w:tblCellMar>
            <w:top w:w="0" w:type="dxa"/>
            <w:left w:w="108" w:type="dxa"/>
            <w:bottom w:w="0" w:type="dxa"/>
            <w:right w:w="108" w:type="dxa"/>
          </w:tblCellMar>
        </w:tblPrEx>
        <w:tc>
          <w:tcPr>
            <w:tcW w:w="2694" w:type="dxa"/>
            <w:shd w:val="clear" w:color="auto" w:fill="auto"/>
          </w:tcPr>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eastAsia="Calibri"/>
                <w:b/>
                <w:lang w:val="ru-RU" w:eastAsia="en-US"/>
              </w:rPr>
            </w:pPr>
          </w:p>
          <w:p>
            <w:pPr>
              <w:spacing w:after="0" w:line="240" w:lineRule="auto"/>
              <w:rPr>
                <w:rFonts w:ascii="Times New Roman" w:hAnsi="Times New Roman" w:eastAsia="Calibri"/>
                <w:b/>
                <w:sz w:val="24"/>
                <w:szCs w:val="24"/>
                <w:lang w:val="ru-RU" w:eastAsia="en-US"/>
              </w:rPr>
            </w:pPr>
            <w:r>
              <w:rPr>
                <w:rFonts w:eastAsia="Calibri"/>
                <w:b/>
                <w:lang w:val="ru-RU" w:eastAsia="en-US"/>
              </w:rPr>
              <w:t>Затверджено рішенням виконавчого комітету</w:t>
            </w:r>
          </w:p>
          <w:p>
            <w:pPr>
              <w:spacing w:after="0" w:line="240" w:lineRule="auto"/>
              <w:rPr>
                <w:rFonts w:ascii="Times New Roman" w:hAnsi="Times New Roman" w:eastAsia="Calibri"/>
                <w:sz w:val="24"/>
                <w:szCs w:val="24"/>
                <w:lang w:val="ru-RU" w:eastAsia="en-US"/>
              </w:rPr>
            </w:pPr>
            <w:r>
              <w:rPr>
                <w:rFonts w:eastAsia="Calibri"/>
                <w:b/>
                <w:lang w:val="ru-RU" w:eastAsia="en-US"/>
              </w:rPr>
              <w:t>від _____2023 №___</w:t>
            </w:r>
          </w:p>
        </w:tc>
      </w:tr>
    </w:tbl>
    <w:p>
      <w:pPr>
        <w:tabs>
          <w:tab w:val="center" w:pos="4819"/>
          <w:tab w:val="right" w:pos="9639"/>
        </w:tabs>
        <w:jc w:val="center"/>
        <w:rPr>
          <w:bCs/>
          <w:caps/>
          <w:sz w:val="24"/>
          <w:szCs w:val="24"/>
        </w:rPr>
      </w:pPr>
    </w:p>
    <w:p>
      <w:pPr>
        <w:jc w:val="center"/>
        <w:rPr>
          <w:rFonts w:hint="default"/>
          <w:lang w:val="uk-UA"/>
        </w:rPr>
      </w:pPr>
      <w:r>
        <w:rPr>
          <w:b/>
          <w:bCs/>
        </w:rPr>
        <w:t>ТЕХНОЛОГІЧНА КАРТКА №</w:t>
      </w:r>
      <w:r>
        <w:rPr>
          <w:rFonts w:hint="default"/>
          <w:b/>
          <w:bCs/>
          <w:lang w:val="uk-UA"/>
        </w:rPr>
        <w:t>268</w:t>
      </w:r>
    </w:p>
    <w:p>
      <w:pPr>
        <w:spacing w:before="60" w:after="60"/>
        <w:ind w:firstLine="567"/>
        <w:jc w:val="center"/>
        <w:rPr>
          <w:rFonts w:ascii="Times New Roman" w:hAnsi="Times New Roman"/>
          <w:b/>
          <w:sz w:val="28"/>
          <w:szCs w:val="28"/>
        </w:rPr>
      </w:pPr>
      <w:r>
        <w:rPr>
          <w:rFonts w:ascii="Times New Roman" w:hAnsi="Times New Roman"/>
          <w:b/>
          <w:sz w:val="28"/>
          <w:szCs w:val="28"/>
          <w:lang w:eastAsia="en-US"/>
        </w:rPr>
        <w:t xml:space="preserve">Прийняття рішення про надання соціальної послуги </w:t>
      </w:r>
      <w:r>
        <w:rPr>
          <w:rFonts w:ascii="Times New Roman" w:hAnsi="Times New Roman"/>
          <w:b/>
          <w:sz w:val="28"/>
          <w:szCs w:val="28"/>
          <w:lang w:val="uk-UA" w:eastAsia="en-US"/>
        </w:rPr>
        <w:t>з</w:t>
      </w:r>
      <w:r>
        <w:rPr>
          <w:rFonts w:ascii="Times New Roman" w:hAnsi="Times New Roman"/>
          <w:b/>
          <w:sz w:val="28"/>
          <w:szCs w:val="28"/>
          <w:lang w:eastAsia="en-US"/>
        </w:rPr>
        <w:t xml:space="preserve"> супроводу під час інклюзивного навчання </w:t>
      </w:r>
    </w:p>
    <w:tbl>
      <w:tblPr>
        <w:tblStyle w:val="3"/>
        <w:tblW w:w="10095" w:type="dxa"/>
        <w:tblInd w:w="-323" w:type="dxa"/>
        <w:tblLayout w:type="fixed"/>
        <w:tblCellMar>
          <w:top w:w="0" w:type="dxa"/>
          <w:left w:w="108" w:type="dxa"/>
          <w:bottom w:w="0" w:type="dxa"/>
          <w:right w:w="108" w:type="dxa"/>
        </w:tblCellMar>
      </w:tblPr>
      <w:tblGrid>
        <w:gridCol w:w="567"/>
        <w:gridCol w:w="4541"/>
        <w:gridCol w:w="2381"/>
        <w:gridCol w:w="738"/>
        <w:gridCol w:w="1868"/>
      </w:tblGrid>
      <w:tr>
        <w:tc>
          <w:tcPr>
            <w:tcW w:w="567"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 з/п</w:t>
            </w:r>
          </w:p>
        </w:tc>
        <w:tc>
          <w:tcPr>
            <w:tcW w:w="4541" w:type="dxa"/>
            <w:tcBorders>
              <w:top w:val="single" w:color="000000" w:sz="4" w:space="0"/>
              <w:left w:val="single" w:color="000000" w:sz="4" w:space="0"/>
              <w:bottom w:val="single" w:color="000000" w:sz="4" w:space="0"/>
              <w:right w:val="nil"/>
            </w:tcBorders>
            <w:vAlign w:val="center"/>
          </w:tcPr>
          <w:p>
            <w:pPr>
              <w:widowControl w:val="0"/>
              <w:spacing w:before="40" w:line="254" w:lineRule="auto"/>
              <w:jc w:val="center"/>
              <w:rPr>
                <w:rFonts w:ascii="Times New Roman" w:hAnsi="Times New Roman"/>
                <w:b/>
                <w:sz w:val="24"/>
                <w:szCs w:val="24"/>
                <w:lang w:val="ru-RU"/>
              </w:rPr>
            </w:pPr>
            <w:r>
              <w:rPr>
                <w:b/>
                <w:lang w:val="ru-RU"/>
              </w:rPr>
              <w:t>Етапи</w:t>
            </w:r>
            <w:r>
              <w:rPr>
                <w:b/>
                <w:lang w:val="en-US"/>
              </w:rPr>
              <w:t xml:space="preserve"> </w:t>
            </w:r>
            <w:r>
              <w:rPr>
                <w:b/>
                <w:lang w:val="ru-RU"/>
              </w:rPr>
              <w:t>надання</w:t>
            </w:r>
            <w:r>
              <w:rPr>
                <w:b/>
                <w:lang w:val="en-US"/>
              </w:rPr>
              <w:t xml:space="preserve"> </w:t>
            </w:r>
            <w:r>
              <w:rPr>
                <w:b/>
                <w:lang w:val="ru-RU"/>
              </w:rPr>
              <w:t>адміністративної</w:t>
            </w:r>
            <w:r>
              <w:rPr>
                <w:b/>
                <w:lang w:val="en-US"/>
              </w:rPr>
              <w:t xml:space="preserve"> </w:t>
            </w:r>
            <w:r>
              <w:rPr>
                <w:b/>
                <w:lang w:val="ru-RU"/>
              </w:rPr>
              <w:t>послуги</w:t>
            </w:r>
          </w:p>
        </w:tc>
        <w:tc>
          <w:tcPr>
            <w:tcW w:w="2381" w:type="dxa"/>
            <w:tcBorders>
              <w:top w:val="single" w:color="000000" w:sz="4" w:space="0"/>
              <w:left w:val="single" w:color="000000" w:sz="4" w:space="0"/>
              <w:bottom w:val="single" w:color="000000" w:sz="4" w:space="0"/>
              <w:right w:val="nil"/>
            </w:tcBorders>
            <w:vAlign w:val="center"/>
          </w:tcPr>
          <w:p>
            <w:pPr>
              <w:spacing w:line="254" w:lineRule="auto"/>
              <w:ind w:right="-73"/>
              <w:jc w:val="center"/>
              <w:rPr>
                <w:rFonts w:ascii="Times New Roman" w:hAnsi="Times New Roman"/>
                <w:b/>
                <w:sz w:val="24"/>
                <w:szCs w:val="24"/>
                <w:lang w:val="ru-RU"/>
              </w:rPr>
            </w:pPr>
            <w:r>
              <w:rPr>
                <w:b/>
                <w:lang w:val="ru-RU"/>
              </w:rPr>
              <w:t>Відповідальна посадова особа і виконавчий орган</w:t>
            </w:r>
          </w:p>
        </w:tc>
        <w:tc>
          <w:tcPr>
            <w:tcW w:w="738" w:type="dxa"/>
            <w:tcBorders>
              <w:top w:val="single" w:color="000000" w:sz="4" w:space="0"/>
              <w:left w:val="single" w:color="000000" w:sz="4" w:space="0"/>
              <w:bottom w:val="single" w:color="000000" w:sz="4" w:space="0"/>
              <w:right w:val="nil"/>
            </w:tcBorders>
            <w:vAlign w:val="center"/>
          </w:tcPr>
          <w:p>
            <w:pPr>
              <w:spacing w:line="254" w:lineRule="auto"/>
              <w:ind w:right="-108"/>
              <w:jc w:val="center"/>
              <w:rPr>
                <w:rFonts w:ascii="Times New Roman" w:hAnsi="Times New Roman"/>
                <w:b/>
                <w:sz w:val="24"/>
                <w:szCs w:val="24"/>
                <w:lang w:val="ru-RU"/>
              </w:rPr>
            </w:pPr>
            <w:r>
              <w:rPr>
                <w:b/>
                <w:lang w:val="ru-RU"/>
              </w:rPr>
              <w:t>Дія</w:t>
            </w:r>
          </w:p>
        </w:tc>
        <w:tc>
          <w:tcPr>
            <w:tcW w:w="1868" w:type="dxa"/>
            <w:tcBorders>
              <w:top w:val="single" w:color="000000" w:sz="4" w:space="0"/>
              <w:left w:val="single" w:color="000000" w:sz="4" w:space="0"/>
              <w:bottom w:val="single" w:color="000000" w:sz="4" w:space="0"/>
              <w:right w:val="single" w:color="000000" w:sz="4" w:space="0"/>
            </w:tcBorders>
            <w:vAlign w:val="center"/>
          </w:tcPr>
          <w:p>
            <w:pPr>
              <w:spacing w:line="254" w:lineRule="auto"/>
              <w:ind w:right="-108"/>
              <w:jc w:val="center"/>
              <w:rPr>
                <w:rFonts w:ascii="Times New Roman" w:hAnsi="Times New Roman"/>
                <w:sz w:val="24"/>
                <w:szCs w:val="24"/>
                <w:lang w:val="ru-RU"/>
              </w:rPr>
            </w:pPr>
            <w:r>
              <w:rPr>
                <w:b/>
                <w:lang w:val="ru-RU"/>
              </w:rPr>
              <w:t>Термін</w:t>
            </w:r>
            <w:r>
              <w:rPr>
                <w:b/>
                <w:lang w:val="en-US"/>
              </w:rPr>
              <w:t xml:space="preserve"> </w:t>
            </w:r>
            <w:r>
              <w:rPr>
                <w:b/>
                <w:lang w:val="ru-RU"/>
              </w:rPr>
              <w:t>виконання, (днів)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1</w:t>
            </w:r>
          </w:p>
        </w:tc>
        <w:tc>
          <w:tcPr>
            <w:tcW w:w="454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2</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3</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b/>
                <w:sz w:val="24"/>
                <w:szCs w:val="24"/>
                <w:lang w:val="ru-RU"/>
              </w:rPr>
            </w:pPr>
            <w:r>
              <w:rPr>
                <w:b/>
                <w:lang w:val="ru-RU"/>
              </w:rPr>
              <w:t>4</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jc w:val="center"/>
              <w:rPr>
                <w:rFonts w:ascii="Times New Roman" w:hAnsi="Times New Roman"/>
                <w:sz w:val="24"/>
                <w:szCs w:val="24"/>
                <w:lang w:val="ru-RU"/>
              </w:rPr>
            </w:pPr>
            <w:r>
              <w:rPr>
                <w:b/>
                <w:lang w:val="ru-RU"/>
              </w:rPr>
              <w:t>5</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1.</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Прийняття заяви з переліком відповідних документів.</w:t>
            </w:r>
          </w:p>
          <w:p>
            <w:pPr>
              <w:widowControl w:val="0"/>
              <w:tabs>
                <w:tab w:val="left" w:pos="900"/>
              </w:tabs>
              <w:spacing w:line="254" w:lineRule="auto"/>
              <w:ind w:right="97"/>
              <w:jc w:val="both"/>
              <w:rPr>
                <w:rFonts w:ascii="Times New Roman" w:hAnsi="Times New Roman"/>
                <w:sz w:val="24"/>
                <w:szCs w:val="24"/>
                <w:lang w:val="ru-RU"/>
              </w:rPr>
            </w:pPr>
            <w:r>
              <w:rPr>
                <w:lang w:val="ru-RU"/>
              </w:rPr>
              <w:t>Внесення інформації про подані документи до  інформаційної системи "Програмний комплекс автоматизації ЦНАП"(«Вулик»).</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p>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2.</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ind w:right="97"/>
              <w:jc w:val="both"/>
              <w:rPr>
                <w:rFonts w:ascii="Times New Roman" w:hAnsi="Times New Roman"/>
                <w:sz w:val="24"/>
                <w:szCs w:val="24"/>
                <w:lang w:val="ru-RU"/>
              </w:rPr>
            </w:pPr>
            <w:r>
              <w:rPr>
                <w:lang w:val="ru-RU"/>
              </w:rPr>
              <w:t xml:space="preserve">Передача вхідного пакета документів наручно в </w:t>
            </w:r>
            <w:r>
              <w:t>КУ «Центр надання соціальних послуг Городоцької міської ради»</w:t>
            </w:r>
            <w:r>
              <w:rPr>
                <w:lang w:val="ru-RU"/>
              </w:rPr>
              <w:t>.</w:t>
            </w:r>
          </w:p>
        </w:tc>
        <w:tc>
          <w:tcPr>
            <w:tcW w:w="2381"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1-ого дня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3.</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Опрацювання документів, підготовка та розгляд. Піготовка проекту відповідного рішення виконавчого комітету міської ради.</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 xml:space="preserve">Директор КУ «Центр надання соціальних послуг Городоцької міської ради» </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3-5</w:t>
            </w:r>
          </w:p>
          <w:p>
            <w:pPr>
              <w:spacing w:line="254" w:lineRule="auto"/>
              <w:rPr>
                <w:rFonts w:ascii="Times New Roman" w:hAnsi="Times New Roman"/>
                <w:sz w:val="24"/>
                <w:szCs w:val="24"/>
                <w:lang w:val="ru-RU"/>
              </w:rPr>
            </w:pPr>
            <w:r>
              <w:rPr>
                <w:lang w:val="ru-RU"/>
              </w:rPr>
              <w:t>днів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4.</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Розгляд проекту рішення на засіданні виконавчого комітету міської ради та прийняття відповідного рішення</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Директор КУ «Центр надання соціальних послуг Городоцької міської ради»</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У</w:t>
            </w:r>
          </w:p>
          <w:p>
            <w:pPr>
              <w:spacing w:line="254" w:lineRule="auto"/>
              <w:jc w:val="center"/>
              <w:rPr>
                <w:lang w:val="ru-RU"/>
              </w:rPr>
            </w:pPr>
          </w:p>
          <w:p>
            <w:pPr>
              <w:spacing w:line="254" w:lineRule="auto"/>
              <w:jc w:val="center"/>
              <w:rPr>
                <w:rFonts w:ascii="Times New Roman" w:hAnsi="Times New Roman"/>
                <w:sz w:val="24"/>
                <w:szCs w:val="24"/>
                <w:lang w:val="ru-RU"/>
              </w:rPr>
            </w:pPr>
            <w:r>
              <w:rPr>
                <w:lang w:val="ru-RU"/>
              </w:rPr>
              <w:t>З</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 xml:space="preserve">В день </w:t>
            </w:r>
          </w:p>
          <w:p>
            <w:pPr>
              <w:spacing w:line="254" w:lineRule="auto"/>
              <w:rPr>
                <w:lang w:val="ru-RU"/>
              </w:rPr>
            </w:pPr>
            <w:r>
              <w:rPr>
                <w:lang w:val="ru-RU"/>
              </w:rPr>
              <w:t>проведення</w:t>
            </w:r>
          </w:p>
          <w:p>
            <w:pPr>
              <w:spacing w:line="254" w:lineRule="auto"/>
              <w:rPr>
                <w:rFonts w:ascii="Times New Roman" w:hAnsi="Times New Roman"/>
                <w:sz w:val="24"/>
                <w:szCs w:val="24"/>
                <w:lang w:val="ru-RU"/>
              </w:rPr>
            </w:pPr>
            <w:r>
              <w:rPr>
                <w:lang w:val="ru-RU"/>
              </w:rPr>
              <w:t>засідання</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5.</w:t>
            </w:r>
          </w:p>
        </w:tc>
        <w:tc>
          <w:tcPr>
            <w:tcW w:w="4541" w:type="dxa"/>
            <w:tcBorders>
              <w:top w:val="single" w:color="000000" w:sz="4" w:space="0"/>
              <w:left w:val="single" w:color="000000" w:sz="4" w:space="0"/>
              <w:bottom w:val="single" w:color="000000" w:sz="4" w:space="0"/>
              <w:right w:val="nil"/>
            </w:tcBorders>
          </w:tcPr>
          <w:p>
            <w:pPr>
              <w:widowControl w:val="0"/>
              <w:tabs>
                <w:tab w:val="left" w:pos="900"/>
              </w:tabs>
              <w:spacing w:line="254" w:lineRule="auto"/>
              <w:jc w:val="both"/>
              <w:rPr>
                <w:rFonts w:ascii="Times New Roman" w:hAnsi="Times New Roman"/>
                <w:sz w:val="24"/>
                <w:szCs w:val="24"/>
                <w:lang w:val="ru-RU"/>
              </w:rPr>
            </w:pPr>
            <w:r>
              <w:rPr>
                <w:lang w:val="ru-RU"/>
              </w:rPr>
              <w:t>Підготовка рішення або відмови та передача</w:t>
            </w:r>
          </w:p>
          <w:p>
            <w:pPr>
              <w:widowControl w:val="0"/>
              <w:tabs>
                <w:tab w:val="left" w:pos="900"/>
              </w:tabs>
              <w:spacing w:line="254" w:lineRule="auto"/>
              <w:jc w:val="both"/>
              <w:rPr>
                <w:rFonts w:ascii="Times New Roman" w:hAnsi="Times New Roman"/>
                <w:sz w:val="24"/>
                <w:szCs w:val="24"/>
                <w:lang w:val="ru-RU"/>
              </w:rPr>
            </w:pPr>
            <w:r>
              <w:rPr>
                <w:lang w:val="ru-RU"/>
              </w:rPr>
              <w:t>наручно адміністратору ЦНАПу</w:t>
            </w:r>
          </w:p>
        </w:tc>
        <w:tc>
          <w:tcPr>
            <w:tcW w:w="2381" w:type="dxa"/>
            <w:tcBorders>
              <w:top w:val="single" w:color="000000" w:sz="4" w:space="0"/>
              <w:left w:val="single" w:color="000000" w:sz="4" w:space="0"/>
              <w:bottom w:val="single" w:color="000000" w:sz="4" w:space="0"/>
              <w:right w:val="nil"/>
            </w:tcBorders>
          </w:tcPr>
          <w:p>
            <w:pPr>
              <w:spacing w:line="254" w:lineRule="auto"/>
              <w:rPr>
                <w:rFonts w:ascii="Times New Roman" w:hAnsi="Times New Roman"/>
                <w:sz w:val="24"/>
                <w:szCs w:val="24"/>
                <w:lang w:val="ru-RU"/>
              </w:rPr>
            </w:pPr>
            <w:r>
              <w:rPr>
                <w:lang w:val="ru-RU"/>
              </w:rPr>
              <w:t>Начальник відділу</w:t>
            </w:r>
          </w:p>
          <w:p>
            <w:pPr>
              <w:spacing w:line="254" w:lineRule="auto"/>
              <w:rPr>
                <w:lang w:val="ru-RU"/>
              </w:rPr>
            </w:pPr>
            <w:r>
              <w:rPr>
                <w:lang w:val="ru-RU"/>
              </w:rPr>
              <w:t>документообігу,</w:t>
            </w:r>
          </w:p>
          <w:p>
            <w:pPr>
              <w:spacing w:line="254" w:lineRule="auto"/>
              <w:rPr>
                <w:lang w:val="ru-RU"/>
              </w:rPr>
            </w:pPr>
            <w:r>
              <w:rPr>
                <w:lang w:val="ru-RU"/>
              </w:rPr>
              <w:t>звернень</w:t>
            </w:r>
          </w:p>
          <w:p>
            <w:pPr>
              <w:spacing w:line="254" w:lineRule="auto"/>
              <w:rPr>
                <w:lang w:val="ru-RU"/>
              </w:rPr>
            </w:pPr>
            <w:r>
              <w:rPr>
                <w:lang w:val="ru-RU"/>
              </w:rPr>
              <w:t>та організаційно -</w:t>
            </w:r>
          </w:p>
          <w:p>
            <w:pPr>
              <w:spacing w:line="254" w:lineRule="auto"/>
              <w:rPr>
                <w:lang w:val="ru-RU"/>
              </w:rPr>
            </w:pPr>
            <w:r>
              <w:rPr>
                <w:lang w:val="ru-RU"/>
              </w:rPr>
              <w:t>інформаційної</w:t>
            </w:r>
          </w:p>
          <w:p>
            <w:pPr>
              <w:spacing w:line="254" w:lineRule="auto"/>
              <w:rPr>
                <w:rFonts w:ascii="Times New Roman" w:hAnsi="Times New Roman"/>
                <w:sz w:val="24"/>
                <w:szCs w:val="24"/>
                <w:lang w:val="ru-RU"/>
              </w:rPr>
            </w:pPr>
            <w:r>
              <w:rPr>
                <w:lang w:val="ru-RU"/>
              </w:rPr>
              <w:t>діяльності</w:t>
            </w:r>
          </w:p>
        </w:tc>
        <w:tc>
          <w:tcPr>
            <w:tcW w:w="738" w:type="dxa"/>
            <w:tcBorders>
              <w:top w:val="single" w:color="000000" w:sz="4" w:space="0"/>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spacing w:line="254" w:lineRule="auto"/>
              <w:rPr>
                <w:rFonts w:ascii="Times New Roman" w:hAnsi="Times New Roman"/>
                <w:sz w:val="24"/>
                <w:szCs w:val="24"/>
                <w:lang w:val="ru-RU"/>
              </w:rPr>
            </w:pPr>
            <w:r>
              <w:rPr>
                <w:lang w:val="ru-RU"/>
              </w:rPr>
              <w:t>Протягом 3 днів</w:t>
            </w:r>
          </w:p>
          <w:p>
            <w:pPr>
              <w:spacing w:line="254" w:lineRule="auto"/>
              <w:rPr>
                <w:lang w:val="ru-RU"/>
              </w:rPr>
            </w:pPr>
            <w:r>
              <w:rPr>
                <w:lang w:val="ru-RU"/>
              </w:rPr>
              <w:t>після засідання</w:t>
            </w:r>
          </w:p>
          <w:p>
            <w:pPr>
              <w:spacing w:line="254" w:lineRule="auto"/>
              <w:rPr>
                <w:rFonts w:ascii="Times New Roman" w:hAnsi="Times New Roman"/>
                <w:sz w:val="24"/>
                <w:szCs w:val="24"/>
                <w:lang w:val="ru-RU"/>
              </w:rPr>
            </w:pPr>
            <w:r>
              <w:rPr>
                <w:lang w:val="ru-RU"/>
              </w:rPr>
              <w:t>виконкому</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6.</w:t>
            </w:r>
          </w:p>
        </w:tc>
        <w:tc>
          <w:tcPr>
            <w:tcW w:w="4541" w:type="dxa"/>
            <w:tcBorders>
              <w:top w:val="nil"/>
              <w:left w:val="single" w:color="000000" w:sz="4" w:space="0"/>
              <w:bottom w:val="single" w:color="000000" w:sz="4" w:space="0"/>
              <w:right w:val="nil"/>
            </w:tcBorders>
          </w:tcPr>
          <w:p>
            <w:pPr>
              <w:spacing w:line="254" w:lineRule="auto"/>
              <w:ind w:right="84"/>
              <w:jc w:val="both"/>
              <w:rPr>
                <w:rFonts w:ascii="Times New Roman" w:hAnsi="Times New Roman"/>
                <w:sz w:val="24"/>
                <w:szCs w:val="24"/>
                <w:lang w:val="ru-RU"/>
              </w:rPr>
            </w:pPr>
            <w:r>
              <w:rPr>
                <w:lang w:val="ru-RU"/>
              </w:rPr>
              <w:t xml:space="preserve">Внесення інформації про результат надання адміністративної послуги до </w:t>
            </w:r>
            <w:r>
              <w:rPr>
                <w:color w:val="000000"/>
                <w:shd w:val="clear" w:color="auto" w:fill="FFFFFF"/>
                <w:lang w:val="ru-RU"/>
              </w:rPr>
              <w:t>інформаційної системи "Програмний комплекс автоматизації ЦНАП"(«Вулик»).</w:t>
            </w:r>
          </w:p>
        </w:tc>
        <w:tc>
          <w:tcPr>
            <w:tcW w:w="2381" w:type="dxa"/>
            <w:tcBorders>
              <w:top w:val="nil"/>
              <w:left w:val="single" w:color="000000" w:sz="4" w:space="0"/>
              <w:bottom w:val="single" w:color="000000" w:sz="4" w:space="0"/>
              <w:right w:val="nil"/>
            </w:tcBorders>
          </w:tcPr>
          <w:p>
            <w:pPr>
              <w:spacing w:line="254" w:lineRule="auto"/>
              <w:jc w:val="center"/>
              <w:rPr>
                <w:rFonts w:ascii="Times New Roman" w:hAnsi="Times New Roman"/>
                <w:sz w:val="24"/>
                <w:szCs w:val="24"/>
                <w:lang w:val="ru-RU"/>
              </w:rPr>
            </w:pPr>
            <w:r>
              <w:rPr>
                <w:lang w:val="ru-RU"/>
              </w:rPr>
              <w:t>Адміністратор ЦНАП</w:t>
            </w:r>
          </w:p>
        </w:tc>
        <w:tc>
          <w:tcPr>
            <w:tcW w:w="738" w:type="dxa"/>
            <w:tcBorders>
              <w:top w:val="single" w:color="000000" w:sz="4" w:space="0"/>
              <w:left w:val="single" w:color="000000" w:sz="4" w:space="0"/>
              <w:bottom w:val="single" w:color="000000" w:sz="4" w:space="0"/>
              <w:right w:val="nil"/>
            </w:tcBorders>
          </w:tcPr>
          <w:p>
            <w:pPr>
              <w:widowControl w:val="0"/>
              <w:tabs>
                <w:tab w:val="left" w:pos="900"/>
              </w:tabs>
              <w:snapToGrid w:val="0"/>
              <w:spacing w:before="40" w:line="254" w:lineRule="auto"/>
              <w:jc w:val="center"/>
              <w:rPr>
                <w:rFonts w:ascii="Times New Roman" w:hAnsi="Times New Roman"/>
                <w:sz w:val="24"/>
                <w:szCs w:val="24"/>
                <w:lang w:val="ru-RU"/>
              </w:rPr>
            </w:pPr>
            <w:r>
              <w:rPr>
                <w:lang w:val="ru-RU"/>
              </w:rPr>
              <w:t>В</w:t>
            </w:r>
          </w:p>
        </w:tc>
        <w:tc>
          <w:tcPr>
            <w:tcW w:w="1868" w:type="dxa"/>
            <w:tcBorders>
              <w:top w:val="single" w:color="000000" w:sz="4" w:space="0"/>
              <w:left w:val="single" w:color="000000" w:sz="4" w:space="0"/>
              <w:bottom w:val="single" w:color="000000" w:sz="4" w:space="0"/>
              <w:right w:val="single" w:color="000000" w:sz="4" w:space="0"/>
            </w:tcBorders>
          </w:tcPr>
          <w:p>
            <w:pPr>
              <w:widowControl w:val="0"/>
              <w:tabs>
                <w:tab w:val="left" w:pos="972"/>
              </w:tabs>
              <w:snapToGrid w:val="0"/>
              <w:spacing w:before="40" w:line="254" w:lineRule="auto"/>
              <w:ind w:right="4"/>
              <w:rPr>
                <w:rFonts w:ascii="Times New Roman" w:hAnsi="Times New Roman"/>
                <w:sz w:val="24"/>
                <w:szCs w:val="24"/>
                <w:lang w:val="ru-RU"/>
              </w:rPr>
            </w:pPr>
            <w:r>
              <w:rPr>
                <w:lang w:val="ru-RU"/>
              </w:rPr>
              <w:t>Протягом 1-го дня після отримання вихідного пакету документів.</w:t>
            </w:r>
          </w:p>
        </w:tc>
      </w:tr>
      <w:tr>
        <w:tblPrEx>
          <w:tblCellMar>
            <w:top w:w="0" w:type="dxa"/>
            <w:left w:w="108" w:type="dxa"/>
            <w:bottom w:w="0" w:type="dxa"/>
            <w:right w:w="108" w:type="dxa"/>
          </w:tblCellMar>
        </w:tblPrEx>
        <w:tc>
          <w:tcPr>
            <w:tcW w:w="567" w:type="dxa"/>
            <w:tcBorders>
              <w:top w:val="single" w:color="000000" w:sz="4" w:space="0"/>
              <w:left w:val="single" w:color="000000" w:sz="4" w:space="0"/>
              <w:bottom w:val="single" w:color="000000" w:sz="4" w:space="0"/>
              <w:right w:val="nil"/>
            </w:tcBorders>
          </w:tcPr>
          <w:p>
            <w:pPr>
              <w:widowControl w:val="0"/>
              <w:tabs>
                <w:tab w:val="left" w:pos="900"/>
              </w:tabs>
              <w:spacing w:line="254" w:lineRule="auto"/>
              <w:rPr>
                <w:rFonts w:ascii="Times New Roman" w:hAnsi="Times New Roman"/>
                <w:sz w:val="24"/>
                <w:szCs w:val="24"/>
                <w:lang w:val="ru-RU"/>
              </w:rPr>
            </w:pPr>
            <w:r>
              <w:rPr>
                <w:lang w:val="ru-RU"/>
              </w:rPr>
              <w:t>7.</w:t>
            </w:r>
          </w:p>
        </w:tc>
        <w:tc>
          <w:tcPr>
            <w:tcW w:w="4541" w:type="dxa"/>
            <w:tcBorders>
              <w:top w:val="single" w:color="auto" w:sz="4" w:space="0"/>
              <w:left w:val="single" w:color="auto" w:sz="4" w:space="0"/>
              <w:bottom w:val="single" w:color="auto" w:sz="4" w:space="0"/>
              <w:right w:val="single" w:color="auto" w:sz="4" w:space="0"/>
            </w:tcBorders>
          </w:tcPr>
          <w:p>
            <w:pPr>
              <w:rPr>
                <w:rFonts w:ascii="Times New Roman" w:hAnsi="Times New Roman"/>
                <w:sz w:val="24"/>
                <w:szCs w:val="24"/>
                <w:lang w:val="ru-RU"/>
              </w:rPr>
            </w:pPr>
            <w:r>
              <w:rPr>
                <w:lang w:val="ru-RU"/>
              </w:rPr>
              <w:t>Видача заявнику рішення або відмови</w:t>
            </w:r>
          </w:p>
        </w:tc>
        <w:tc>
          <w:tcPr>
            <w:tcW w:w="2381" w:type="dxa"/>
            <w:tcBorders>
              <w:top w:val="nil"/>
              <w:left w:val="single" w:color="000000" w:sz="4" w:space="0"/>
              <w:bottom w:val="single" w:color="000000" w:sz="4" w:space="0"/>
              <w:right w:val="nil"/>
            </w:tcBorders>
          </w:tcPr>
          <w:p>
            <w:pPr>
              <w:widowControl w:val="0"/>
              <w:tabs>
                <w:tab w:val="left" w:pos="900"/>
              </w:tabs>
              <w:spacing w:before="40"/>
              <w:ind w:right="-17"/>
              <w:jc w:val="center"/>
              <w:rPr>
                <w:rFonts w:ascii="Times New Roman" w:hAnsi="Times New Roman"/>
                <w:sz w:val="24"/>
                <w:szCs w:val="24"/>
                <w:lang w:val="ru-RU"/>
              </w:rPr>
            </w:pPr>
            <w:r>
              <w:rPr>
                <w:lang w:val="ru-RU"/>
              </w:rPr>
              <w:t>Адміністратор ЦНАП</w:t>
            </w:r>
          </w:p>
        </w:tc>
        <w:tc>
          <w:tcPr>
            <w:tcW w:w="738" w:type="dxa"/>
            <w:tcBorders>
              <w:top w:val="nil"/>
              <w:left w:val="single" w:color="000000" w:sz="4" w:space="0"/>
              <w:bottom w:val="single" w:color="000000" w:sz="4" w:space="0"/>
              <w:right w:val="nil"/>
            </w:tcBorders>
          </w:tcPr>
          <w:p>
            <w:pPr>
              <w:widowControl w:val="0"/>
              <w:tabs>
                <w:tab w:val="left" w:pos="900"/>
              </w:tabs>
              <w:spacing w:before="40"/>
              <w:jc w:val="both"/>
              <w:rPr>
                <w:rFonts w:ascii="Times New Roman" w:hAnsi="Times New Roman"/>
                <w:sz w:val="24"/>
                <w:szCs w:val="24"/>
                <w:lang w:val="ru-RU"/>
              </w:rPr>
            </w:pPr>
            <w:r>
              <w:rPr>
                <w:lang w:val="ru-RU"/>
              </w:rPr>
              <w:t>В</w:t>
            </w:r>
          </w:p>
        </w:tc>
        <w:tc>
          <w:tcPr>
            <w:tcW w:w="1868" w:type="dxa"/>
            <w:tcBorders>
              <w:top w:val="nil"/>
              <w:left w:val="single" w:color="000000" w:sz="4" w:space="0"/>
              <w:bottom w:val="single" w:color="000000" w:sz="4" w:space="0"/>
              <w:right w:val="single" w:color="000000" w:sz="4" w:space="0"/>
            </w:tcBorders>
          </w:tcPr>
          <w:p>
            <w:pPr>
              <w:widowControl w:val="0"/>
              <w:tabs>
                <w:tab w:val="left" w:pos="972"/>
              </w:tabs>
              <w:spacing w:before="40"/>
              <w:ind w:right="4"/>
              <w:rPr>
                <w:rFonts w:ascii="Times New Roman" w:hAnsi="Times New Roman"/>
                <w:sz w:val="24"/>
                <w:szCs w:val="24"/>
                <w:lang w:val="ru-RU"/>
              </w:rPr>
            </w:pPr>
            <w:r>
              <w:rPr>
                <w:lang w:val="ru-RU"/>
              </w:rPr>
              <w:t>Не пізніше 10-го дня з моменту звернення.</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00"/>
              </w:tabs>
              <w:spacing w:before="40"/>
              <w:rPr>
                <w:rFonts w:ascii="Times New Roman" w:hAnsi="Times New Roman"/>
                <w:b/>
                <w:sz w:val="24"/>
                <w:szCs w:val="24"/>
                <w:lang w:val="ru-RU"/>
              </w:rPr>
            </w:pPr>
            <w:r>
              <w:rPr>
                <w:b/>
                <w:lang w:val="ru-RU"/>
              </w:rPr>
              <w:t>Загальна кількість днів надання послуги – 10 днів.</w:t>
            </w:r>
          </w:p>
        </w:tc>
      </w:tr>
      <w:tr>
        <w:tblPrEx>
          <w:tblCellMar>
            <w:top w:w="0" w:type="dxa"/>
            <w:left w:w="108" w:type="dxa"/>
            <w:bottom w:w="0" w:type="dxa"/>
            <w:right w:w="108" w:type="dxa"/>
          </w:tblCellMar>
        </w:tblPrEx>
        <w:tc>
          <w:tcPr>
            <w:tcW w:w="10095" w:type="dxa"/>
            <w:gridSpan w:val="5"/>
            <w:tcBorders>
              <w:top w:val="nil"/>
              <w:left w:val="single" w:color="000000" w:sz="4" w:space="0"/>
              <w:bottom w:val="single" w:color="000000" w:sz="4" w:space="0"/>
              <w:right w:val="single" w:color="000000" w:sz="4" w:space="0"/>
            </w:tcBorders>
          </w:tcPr>
          <w:p>
            <w:pPr>
              <w:widowControl w:val="0"/>
              <w:tabs>
                <w:tab w:val="left" w:pos="972"/>
              </w:tabs>
              <w:spacing w:before="40"/>
              <w:ind w:right="4"/>
              <w:jc w:val="both"/>
              <w:rPr>
                <w:rFonts w:ascii="Times New Roman" w:hAnsi="Times New Roman"/>
                <w:b/>
                <w:sz w:val="24"/>
                <w:szCs w:val="24"/>
                <w:lang w:val="ru-RU"/>
              </w:rPr>
            </w:pPr>
            <w:r>
              <w:rPr>
                <w:b/>
                <w:lang w:val="ru-RU"/>
              </w:rPr>
              <w:t>Загальна кількість днів передбачена законодавством–  10днів.</w:t>
            </w:r>
          </w:p>
        </w:tc>
      </w:tr>
    </w:tbl>
    <w:p>
      <w:pPr>
        <w:rPr>
          <w:rFonts w:eastAsia="Calibri"/>
          <w:lang w:val="ru-RU" w:eastAsia="en-US"/>
        </w:rPr>
      </w:pPr>
      <w:r>
        <w:rPr>
          <w:rFonts w:eastAsia="Calibri"/>
          <w:lang w:val="ru-RU" w:eastAsia="en-US"/>
        </w:rPr>
        <w:t>Умовніпозначки: В – виконує; У – бере участь; П – погоджує; З – затверджує.</w:t>
      </w:r>
    </w:p>
    <w:p>
      <w:pPr>
        <w:rPr>
          <w:lang w:val="ru-RU"/>
        </w:rPr>
      </w:pPr>
    </w:p>
    <w:p>
      <w:pPr>
        <w:jc w:val="center"/>
        <w:rPr>
          <w:rFonts w:ascii="Times New Roman" w:hAnsi="Times New Roman" w:eastAsia="Calibri" w:cs="Times New Roman"/>
          <w:lang w:val="uk-UA" w:eastAsia="uk-UA"/>
        </w:rPr>
      </w:pPr>
    </w:p>
    <w:sectPr>
      <w:pgSz w:w="11906" w:h="16838"/>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TimesNewRomanPSMT">
    <w:altName w:val="Times New Roman"/>
    <w:panose1 w:val="00000000000000000000"/>
    <w:charset w:val="CC"/>
    <w:family w:val="auto"/>
    <w:pitch w:val="default"/>
    <w:sig w:usb0="00000000" w:usb1="00000000" w:usb2="00000000" w:usb3="00000000" w:csb0="00000004" w:csb1="00000000"/>
  </w:font>
  <w:font w:name="Century">
    <w:panose1 w:val="02040604050505020304"/>
    <w:charset w:val="CC"/>
    <w:family w:val="roman"/>
    <w:pitch w:val="default"/>
    <w:sig w:usb0="00000287" w:usb1="00000000" w:usb2="00000000" w:usb3="00000000" w:csb0="2000009F" w:csb1="DFD70000"/>
  </w:font>
  <w:font w:name="Calibri">
    <w:panose1 w:val="020F0502020204030204"/>
    <w:charset w:val="86"/>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A771AA"/>
    <w:multiLevelType w:val="multilevel"/>
    <w:tmpl w:val="02A771AA"/>
    <w:lvl w:ilvl="0" w:tentative="0">
      <w:start w:val="2"/>
      <w:numFmt w:val="bullet"/>
      <w:lvlText w:val="-"/>
      <w:lvlJc w:val="left"/>
      <w:pPr>
        <w:ind w:left="585" w:hanging="360"/>
      </w:pPr>
      <w:rPr>
        <w:rFonts w:hint="default" w:ascii="Calibri" w:hAnsi="Calibri" w:eastAsia="Times New Roman" w:cs="Calibri"/>
      </w:rPr>
    </w:lvl>
    <w:lvl w:ilvl="1" w:tentative="0">
      <w:start w:val="1"/>
      <w:numFmt w:val="bullet"/>
      <w:lvlText w:val="o"/>
      <w:lvlJc w:val="left"/>
      <w:pPr>
        <w:ind w:left="1305" w:hanging="360"/>
      </w:pPr>
      <w:rPr>
        <w:rFonts w:hint="default" w:ascii="Courier New" w:hAnsi="Courier New" w:cs="Courier New"/>
      </w:rPr>
    </w:lvl>
    <w:lvl w:ilvl="2" w:tentative="0">
      <w:start w:val="1"/>
      <w:numFmt w:val="bullet"/>
      <w:lvlText w:val=""/>
      <w:lvlJc w:val="left"/>
      <w:pPr>
        <w:ind w:left="2025" w:hanging="360"/>
      </w:pPr>
      <w:rPr>
        <w:rFonts w:hint="default" w:ascii="Wingdings" w:hAnsi="Wingdings"/>
      </w:rPr>
    </w:lvl>
    <w:lvl w:ilvl="3" w:tentative="0">
      <w:start w:val="1"/>
      <w:numFmt w:val="bullet"/>
      <w:lvlText w:val=""/>
      <w:lvlJc w:val="left"/>
      <w:pPr>
        <w:ind w:left="2745" w:hanging="360"/>
      </w:pPr>
      <w:rPr>
        <w:rFonts w:hint="default" w:ascii="Symbol" w:hAnsi="Symbol"/>
      </w:rPr>
    </w:lvl>
    <w:lvl w:ilvl="4" w:tentative="0">
      <w:start w:val="1"/>
      <w:numFmt w:val="bullet"/>
      <w:lvlText w:val="o"/>
      <w:lvlJc w:val="left"/>
      <w:pPr>
        <w:ind w:left="3465" w:hanging="360"/>
      </w:pPr>
      <w:rPr>
        <w:rFonts w:hint="default" w:ascii="Courier New" w:hAnsi="Courier New" w:cs="Courier New"/>
      </w:rPr>
    </w:lvl>
    <w:lvl w:ilvl="5" w:tentative="0">
      <w:start w:val="1"/>
      <w:numFmt w:val="bullet"/>
      <w:lvlText w:val=""/>
      <w:lvlJc w:val="left"/>
      <w:pPr>
        <w:ind w:left="4185" w:hanging="360"/>
      </w:pPr>
      <w:rPr>
        <w:rFonts w:hint="default" w:ascii="Wingdings" w:hAnsi="Wingdings"/>
      </w:rPr>
    </w:lvl>
    <w:lvl w:ilvl="6" w:tentative="0">
      <w:start w:val="1"/>
      <w:numFmt w:val="bullet"/>
      <w:lvlText w:val=""/>
      <w:lvlJc w:val="left"/>
      <w:pPr>
        <w:ind w:left="4905" w:hanging="360"/>
      </w:pPr>
      <w:rPr>
        <w:rFonts w:hint="default" w:ascii="Symbol" w:hAnsi="Symbol"/>
      </w:rPr>
    </w:lvl>
    <w:lvl w:ilvl="7" w:tentative="0">
      <w:start w:val="1"/>
      <w:numFmt w:val="bullet"/>
      <w:lvlText w:val="o"/>
      <w:lvlJc w:val="left"/>
      <w:pPr>
        <w:ind w:left="5625" w:hanging="360"/>
      </w:pPr>
      <w:rPr>
        <w:rFonts w:hint="default" w:ascii="Courier New" w:hAnsi="Courier New" w:cs="Courier New"/>
      </w:rPr>
    </w:lvl>
    <w:lvl w:ilvl="8" w:tentative="0">
      <w:start w:val="1"/>
      <w:numFmt w:val="bullet"/>
      <w:lvlText w:val=""/>
      <w:lvlJc w:val="left"/>
      <w:pPr>
        <w:ind w:left="6345" w:hanging="360"/>
      </w:pPr>
      <w:rPr>
        <w:rFonts w:hint="default" w:ascii="Wingdings" w:hAnsi="Wingdings"/>
      </w:rPr>
    </w:lvl>
  </w:abstractNum>
  <w:abstractNum w:abstractNumId="1">
    <w:nsid w:val="2B951FCC"/>
    <w:multiLevelType w:val="multilevel"/>
    <w:tmpl w:val="2B951FCC"/>
    <w:lvl w:ilvl="0" w:tentative="0">
      <w:start w:val="0"/>
      <w:numFmt w:val="bullet"/>
      <w:lvlText w:val="-"/>
      <w:lvlJc w:val="left"/>
      <w:pPr>
        <w:ind w:left="420" w:hanging="360"/>
      </w:pPr>
      <w:rPr>
        <w:rFonts w:hint="default" w:ascii="Times New Roman" w:hAnsi="Times New Roman" w:eastAsia="Times New Roman" w:cs="Times New Roman"/>
      </w:rPr>
    </w:lvl>
    <w:lvl w:ilvl="1" w:tentative="0">
      <w:start w:val="1"/>
      <w:numFmt w:val="bullet"/>
      <w:lvlText w:val="o"/>
      <w:lvlJc w:val="left"/>
      <w:pPr>
        <w:ind w:left="1140" w:hanging="360"/>
      </w:pPr>
      <w:rPr>
        <w:rFonts w:hint="default" w:ascii="Courier New" w:hAnsi="Courier New" w:cs="Courier New"/>
      </w:rPr>
    </w:lvl>
    <w:lvl w:ilvl="2" w:tentative="0">
      <w:start w:val="1"/>
      <w:numFmt w:val="bullet"/>
      <w:lvlText w:val=""/>
      <w:lvlJc w:val="left"/>
      <w:pPr>
        <w:ind w:left="1860" w:hanging="360"/>
      </w:pPr>
      <w:rPr>
        <w:rFonts w:hint="default" w:ascii="Wingdings" w:hAnsi="Wingdings"/>
      </w:rPr>
    </w:lvl>
    <w:lvl w:ilvl="3" w:tentative="0">
      <w:start w:val="1"/>
      <w:numFmt w:val="bullet"/>
      <w:lvlText w:val=""/>
      <w:lvlJc w:val="left"/>
      <w:pPr>
        <w:ind w:left="2580" w:hanging="360"/>
      </w:pPr>
      <w:rPr>
        <w:rFonts w:hint="default" w:ascii="Symbol" w:hAnsi="Symbol"/>
      </w:rPr>
    </w:lvl>
    <w:lvl w:ilvl="4" w:tentative="0">
      <w:start w:val="1"/>
      <w:numFmt w:val="bullet"/>
      <w:lvlText w:val="o"/>
      <w:lvlJc w:val="left"/>
      <w:pPr>
        <w:ind w:left="3300" w:hanging="360"/>
      </w:pPr>
      <w:rPr>
        <w:rFonts w:hint="default" w:ascii="Courier New" w:hAnsi="Courier New" w:cs="Courier New"/>
      </w:rPr>
    </w:lvl>
    <w:lvl w:ilvl="5" w:tentative="0">
      <w:start w:val="1"/>
      <w:numFmt w:val="bullet"/>
      <w:lvlText w:val=""/>
      <w:lvlJc w:val="left"/>
      <w:pPr>
        <w:ind w:left="4020" w:hanging="360"/>
      </w:pPr>
      <w:rPr>
        <w:rFonts w:hint="default" w:ascii="Wingdings" w:hAnsi="Wingdings"/>
      </w:rPr>
    </w:lvl>
    <w:lvl w:ilvl="6" w:tentative="0">
      <w:start w:val="1"/>
      <w:numFmt w:val="bullet"/>
      <w:lvlText w:val=""/>
      <w:lvlJc w:val="left"/>
      <w:pPr>
        <w:ind w:left="4740" w:hanging="360"/>
      </w:pPr>
      <w:rPr>
        <w:rFonts w:hint="default" w:ascii="Symbol" w:hAnsi="Symbol"/>
      </w:rPr>
    </w:lvl>
    <w:lvl w:ilvl="7" w:tentative="0">
      <w:start w:val="1"/>
      <w:numFmt w:val="bullet"/>
      <w:lvlText w:val="o"/>
      <w:lvlJc w:val="left"/>
      <w:pPr>
        <w:ind w:left="5460" w:hanging="360"/>
      </w:pPr>
      <w:rPr>
        <w:rFonts w:hint="default" w:ascii="Courier New" w:hAnsi="Courier New" w:cs="Courier New"/>
      </w:rPr>
    </w:lvl>
    <w:lvl w:ilvl="8" w:tentative="0">
      <w:start w:val="1"/>
      <w:numFmt w:val="bullet"/>
      <w:lvlText w:val=""/>
      <w:lvlJc w:val="left"/>
      <w:pPr>
        <w:ind w:left="6180" w:hanging="360"/>
      </w:pPr>
      <w:rPr>
        <w:rFonts w:hint="default" w:ascii="Wingdings" w:hAnsi="Wingdings"/>
      </w:rPr>
    </w:lvl>
  </w:abstractNum>
  <w:abstractNum w:abstractNumId="2">
    <w:nsid w:val="2BAA591C"/>
    <w:multiLevelType w:val="multilevel"/>
    <w:tmpl w:val="2BAA591C"/>
    <w:lvl w:ilvl="0" w:tentative="0">
      <w:start w:val="0"/>
      <w:numFmt w:val="bullet"/>
      <w:lvlText w:val="-"/>
      <w:lvlJc w:val="left"/>
      <w:pPr>
        <w:ind w:left="720" w:hanging="360"/>
      </w:pPr>
      <w:rPr>
        <w:rFonts w:hint="default" w:ascii="Century" w:hAnsi="Century" w:eastAsiaTheme="minorHAnsi" w:cstheme="minorBid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BFC715D"/>
    <w:multiLevelType w:val="multilevel"/>
    <w:tmpl w:val="3BFC715D"/>
    <w:lvl w:ilvl="0" w:tentative="0">
      <w:start w:val="10"/>
      <w:numFmt w:val="bullet"/>
      <w:lvlText w:val="-"/>
      <w:lvlJc w:val="left"/>
      <w:pPr>
        <w:ind w:left="480" w:hanging="360"/>
      </w:pPr>
      <w:rPr>
        <w:rFonts w:hint="default" w:ascii="Times New Roman" w:hAnsi="Times New Roman" w:eastAsia="Times New Roman" w:cs="Times New Roman"/>
      </w:rPr>
    </w:lvl>
    <w:lvl w:ilvl="1" w:tentative="0">
      <w:start w:val="1"/>
      <w:numFmt w:val="bullet"/>
      <w:lvlText w:val="o"/>
      <w:lvlJc w:val="left"/>
      <w:pPr>
        <w:ind w:left="1200" w:hanging="360"/>
      </w:pPr>
      <w:rPr>
        <w:rFonts w:hint="default" w:ascii="Courier New" w:hAnsi="Courier New" w:cs="Courier New"/>
      </w:rPr>
    </w:lvl>
    <w:lvl w:ilvl="2" w:tentative="0">
      <w:start w:val="1"/>
      <w:numFmt w:val="bullet"/>
      <w:lvlText w:val=""/>
      <w:lvlJc w:val="left"/>
      <w:pPr>
        <w:ind w:left="1920" w:hanging="360"/>
      </w:pPr>
      <w:rPr>
        <w:rFonts w:hint="default" w:ascii="Wingdings" w:hAnsi="Wingdings"/>
      </w:rPr>
    </w:lvl>
    <w:lvl w:ilvl="3" w:tentative="0">
      <w:start w:val="1"/>
      <w:numFmt w:val="bullet"/>
      <w:lvlText w:val=""/>
      <w:lvlJc w:val="left"/>
      <w:pPr>
        <w:ind w:left="2640" w:hanging="360"/>
      </w:pPr>
      <w:rPr>
        <w:rFonts w:hint="default" w:ascii="Symbol" w:hAnsi="Symbol"/>
      </w:rPr>
    </w:lvl>
    <w:lvl w:ilvl="4" w:tentative="0">
      <w:start w:val="1"/>
      <w:numFmt w:val="bullet"/>
      <w:lvlText w:val="o"/>
      <w:lvlJc w:val="left"/>
      <w:pPr>
        <w:ind w:left="3360" w:hanging="360"/>
      </w:pPr>
      <w:rPr>
        <w:rFonts w:hint="default" w:ascii="Courier New" w:hAnsi="Courier New" w:cs="Courier New"/>
      </w:rPr>
    </w:lvl>
    <w:lvl w:ilvl="5" w:tentative="0">
      <w:start w:val="1"/>
      <w:numFmt w:val="bullet"/>
      <w:lvlText w:val=""/>
      <w:lvlJc w:val="left"/>
      <w:pPr>
        <w:ind w:left="4080" w:hanging="360"/>
      </w:pPr>
      <w:rPr>
        <w:rFonts w:hint="default" w:ascii="Wingdings" w:hAnsi="Wingdings"/>
      </w:rPr>
    </w:lvl>
    <w:lvl w:ilvl="6" w:tentative="0">
      <w:start w:val="1"/>
      <w:numFmt w:val="bullet"/>
      <w:lvlText w:val=""/>
      <w:lvlJc w:val="left"/>
      <w:pPr>
        <w:ind w:left="4800" w:hanging="360"/>
      </w:pPr>
      <w:rPr>
        <w:rFonts w:hint="default" w:ascii="Symbol" w:hAnsi="Symbol"/>
      </w:rPr>
    </w:lvl>
    <w:lvl w:ilvl="7" w:tentative="0">
      <w:start w:val="1"/>
      <w:numFmt w:val="bullet"/>
      <w:lvlText w:val="o"/>
      <w:lvlJc w:val="left"/>
      <w:pPr>
        <w:ind w:left="5520" w:hanging="360"/>
      </w:pPr>
      <w:rPr>
        <w:rFonts w:hint="default" w:ascii="Courier New" w:hAnsi="Courier New" w:cs="Courier New"/>
      </w:rPr>
    </w:lvl>
    <w:lvl w:ilvl="8" w:tentative="0">
      <w:start w:val="1"/>
      <w:numFmt w:val="bullet"/>
      <w:lvlText w:val=""/>
      <w:lvlJc w:val="left"/>
      <w:pPr>
        <w:ind w:left="6240" w:hanging="360"/>
      </w:pPr>
      <w:rPr>
        <w:rFonts w:hint="default" w:ascii="Wingdings" w:hAnsi="Wingdings"/>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43FB5"/>
    <w:rsid w:val="06113EC5"/>
    <w:rsid w:val="0A81545F"/>
    <w:rsid w:val="1A2B5FD9"/>
    <w:rsid w:val="30A20168"/>
    <w:rsid w:val="43B84414"/>
    <w:rsid w:val="62923098"/>
    <w:rsid w:val="7A130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uk-UA"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unhideWhenUsed/>
    <w:uiPriority w:val="0"/>
    <w:rPr>
      <w:color w:val="0000FF"/>
      <w:u w:val="single"/>
    </w:rPr>
  </w:style>
  <w:style w:type="paragraph" w:styleId="5">
    <w:name w:val="Normal (Web)"/>
    <w:basedOn w:val="1"/>
    <w:unhideWhenUsed/>
    <w:uiPriority w:val="99"/>
    <w:pPr>
      <w:spacing w:before="100" w:beforeAutospacing="1" w:after="100" w:afterAutospacing="1"/>
    </w:pPr>
    <w:rPr>
      <w:lang w:val="uk-UA" w:eastAsia="uk-UA"/>
    </w:rPr>
  </w:style>
  <w:style w:type="character" w:styleId="6">
    <w:name w:val="Strong"/>
    <w:basedOn w:val="2"/>
    <w:qFormat/>
    <w:uiPriority w:val="22"/>
    <w:rPr>
      <w:b/>
      <w:bCs/>
    </w:rPr>
  </w:style>
  <w:style w:type="table" w:styleId="7">
    <w:name w:val="Table Grid"/>
    <w:basedOn w:val="3"/>
    <w:qFormat/>
    <w:uiPriority w:val="59"/>
    <w:pPr>
      <w:spacing w:after="0" w:line="240" w:lineRule="auto"/>
    </w:pPr>
    <w:rPr>
      <w:lang w:val="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8">
    <w:name w:val="rvps2"/>
    <w:basedOn w:val="1"/>
    <w:qFormat/>
    <w:uiPriority w:val="99"/>
    <w:pPr>
      <w:spacing w:before="100" w:beforeAutospacing="1" w:after="100" w:afterAutospacing="1" w:line="240" w:lineRule="auto"/>
      <w:jc w:val="both"/>
    </w:pPr>
    <w:rPr>
      <w:rFonts w:ascii="Times New Roman" w:hAnsi="Times New Roman"/>
      <w:sz w:val="24"/>
      <w:szCs w:val="24"/>
    </w:rPr>
  </w:style>
  <w:style w:type="paragraph" w:customStyle="1" w:styleId="9">
    <w:name w:val="rvps6"/>
    <w:basedOn w:val="1"/>
    <w:qFormat/>
    <w:uiPriority w:val="0"/>
    <w:pPr>
      <w:spacing w:before="100" w:beforeAutospacing="1" w:after="100" w:afterAutospacing="1"/>
    </w:pPr>
    <w:rPr>
      <w:lang w:val="uk-UA" w:eastAsia="uk-UA"/>
    </w:rPr>
  </w:style>
  <w:style w:type="paragraph" w:customStyle="1" w:styleId="10">
    <w:name w:val="Default"/>
    <w:uiPriority w:val="0"/>
    <w:pPr>
      <w:autoSpaceDE w:val="0"/>
      <w:autoSpaceDN w:val="0"/>
      <w:adjustRightInd w:val="0"/>
    </w:pPr>
    <w:rPr>
      <w:rFonts w:ascii="Times New Roman" w:hAnsi="Times New Roman" w:eastAsia="Times New Roman" w:cs="Times New Roman"/>
      <w:color w:val="000000"/>
      <w:sz w:val="24"/>
      <w:szCs w:val="24"/>
      <w:lang w:val="uk-UA" w:eastAsia="uk-UA" w:bidi="ar-SA"/>
    </w:rPr>
  </w:style>
  <w:style w:type="paragraph" w:styleId="11">
    <w:name w:val="No Spacing"/>
    <w:qFormat/>
    <w:uiPriority w:val="1"/>
    <w:rPr>
      <w:rFonts w:ascii="Calibri" w:hAnsi="Calibri" w:eastAsia="SimSun" w:cs="Times New Roman"/>
      <w:sz w:val="22"/>
      <w:szCs w:val="22"/>
      <w:lang w:val="uk-UA" w:eastAsia="en-US" w:bidi="ar-SA"/>
    </w:rPr>
  </w:style>
  <w:style w:type="paragraph" w:styleId="12">
    <w:name w:val="List Paragraph"/>
    <w:basedOn w:val="1"/>
    <w:qFormat/>
    <w:uiPriority w:val="34"/>
    <w:pPr>
      <w:spacing w:after="160" w:line="259" w:lineRule="auto"/>
      <w:ind w:left="720"/>
      <w:contextualSpacing/>
    </w:pPr>
    <w:rPr>
      <w:rFonts w:eastAsiaTheme="minorHAnsi"/>
    </w:rPr>
  </w:style>
  <w:style w:type="table" w:customStyle="1" w:styleId="13">
    <w:name w:val="Сетка таблицы1"/>
    <w:basedOn w:val="3"/>
    <w:uiPriority w:val="0"/>
    <w:rPr>
      <w:rFonts w:ascii="Times New Roman" w:hAnsi="Times New Roman" w:eastAsia="Times New Roman" w:cs="Times New Roman"/>
      <w:lang w:val="ru-RU"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Office_11.2.0.11486_F1E327BC-269C-435d-A152-05C5408002CA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2023-03-14T12:17:00Z</dcterms:created>
  <dc:creator>User</dc:creator>
  <cp:lastModifiedBy>Оля Світенко</cp:lastModifiedBy>
  <dcterms:modified xsi:type="dcterms:W3CDTF">2023-03-20T10:25:09Z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23831744CA4540608F2465E2AFA61623</vt:lpwstr>
  </property>
</Properties>
</file>