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4A3" w:rsidRDefault="00B874A3" w:rsidP="007F1F36">
      <w:pPr>
        <w:shd w:val="clear" w:color="auto" w:fill="FFFFFF"/>
        <w:spacing w:before="225" w:after="225" w:line="270" w:lineRule="atLeast"/>
        <w:jc w:val="center"/>
        <w:rPr>
          <w:rFonts w:ascii="Times New Roman" w:hAnsi="Times New Roman"/>
          <w:b/>
          <w:bCs/>
          <w:sz w:val="24"/>
          <w:szCs w:val="24"/>
          <w:lang w:val="uk-UA"/>
        </w:rPr>
      </w:pPr>
      <w:r>
        <w:rPr>
          <w:rFonts w:ascii="Times New Roman" w:hAnsi="Times New Roman"/>
          <w:b/>
          <w:bCs/>
          <w:sz w:val="24"/>
          <w:szCs w:val="24"/>
          <w:lang w:val="uk-UA"/>
        </w:rPr>
        <w:t xml:space="preserve">                                                                                                                Додаток </w:t>
      </w:r>
    </w:p>
    <w:p w:rsidR="00B874A3" w:rsidRDefault="00B874A3" w:rsidP="007F1F36">
      <w:pPr>
        <w:shd w:val="clear" w:color="auto" w:fill="FFFFFF"/>
        <w:spacing w:before="225" w:after="225" w:line="240" w:lineRule="auto"/>
        <w:contextualSpacing/>
        <w:jc w:val="center"/>
        <w:rPr>
          <w:rFonts w:ascii="Times New Roman" w:hAnsi="Times New Roman"/>
          <w:b/>
          <w:bCs/>
          <w:sz w:val="24"/>
          <w:szCs w:val="24"/>
          <w:lang w:val="uk-UA"/>
        </w:rPr>
      </w:pPr>
      <w:r>
        <w:rPr>
          <w:rFonts w:ascii="Times New Roman" w:hAnsi="Times New Roman"/>
          <w:b/>
          <w:bCs/>
          <w:sz w:val="24"/>
          <w:szCs w:val="24"/>
          <w:lang w:val="uk-UA"/>
        </w:rPr>
        <w:t xml:space="preserve">                                                                   До рішення сесії</w:t>
      </w:r>
    </w:p>
    <w:p w:rsidR="00B874A3" w:rsidRPr="007F1F36" w:rsidRDefault="00B874A3" w:rsidP="007F1F36">
      <w:pPr>
        <w:shd w:val="clear" w:color="auto" w:fill="FFFFFF"/>
        <w:spacing w:before="225" w:after="225" w:line="240" w:lineRule="auto"/>
        <w:contextualSpacing/>
        <w:jc w:val="right"/>
        <w:rPr>
          <w:rFonts w:ascii="Times New Roman" w:hAnsi="Times New Roman"/>
          <w:b/>
          <w:bCs/>
          <w:sz w:val="24"/>
          <w:szCs w:val="24"/>
          <w:lang w:val="uk-UA"/>
        </w:rPr>
      </w:pPr>
      <w:r>
        <w:rPr>
          <w:rFonts w:ascii="Times New Roman" w:hAnsi="Times New Roman"/>
          <w:b/>
          <w:bCs/>
          <w:sz w:val="24"/>
          <w:szCs w:val="24"/>
          <w:lang w:val="uk-UA"/>
        </w:rPr>
        <w:t>Від «__»_______ 20</w:t>
      </w:r>
      <w:r w:rsidRPr="001B0A4E">
        <w:rPr>
          <w:rFonts w:ascii="Times New Roman" w:hAnsi="Times New Roman"/>
          <w:b/>
          <w:bCs/>
          <w:sz w:val="24"/>
          <w:szCs w:val="24"/>
        </w:rPr>
        <w:t xml:space="preserve">19 </w:t>
      </w:r>
      <w:r>
        <w:rPr>
          <w:rFonts w:ascii="Times New Roman" w:hAnsi="Times New Roman"/>
          <w:b/>
          <w:bCs/>
          <w:sz w:val="24"/>
          <w:szCs w:val="24"/>
          <w:lang w:val="uk-UA"/>
        </w:rPr>
        <w:t xml:space="preserve"> року № ___</w:t>
      </w:r>
    </w:p>
    <w:p w:rsidR="00B874A3" w:rsidRPr="007F1F36" w:rsidRDefault="00B874A3" w:rsidP="007F1F36">
      <w:pPr>
        <w:shd w:val="clear" w:color="auto" w:fill="FFFFFF"/>
        <w:spacing w:before="225" w:after="225" w:line="240" w:lineRule="auto"/>
        <w:contextualSpacing/>
        <w:jc w:val="center"/>
        <w:rPr>
          <w:rFonts w:ascii="Times New Roman" w:hAnsi="Times New Roman"/>
          <w:b/>
          <w:bCs/>
          <w:sz w:val="28"/>
          <w:szCs w:val="28"/>
        </w:rPr>
      </w:pPr>
    </w:p>
    <w:p w:rsidR="00B874A3" w:rsidRPr="007F1F36" w:rsidRDefault="00B874A3" w:rsidP="00BF6AF4">
      <w:pPr>
        <w:shd w:val="clear" w:color="auto" w:fill="FFFFFF"/>
        <w:spacing w:before="225" w:after="225" w:line="270" w:lineRule="atLeast"/>
        <w:jc w:val="center"/>
        <w:rPr>
          <w:rFonts w:ascii="Times New Roman" w:hAnsi="Times New Roman"/>
          <w:b/>
          <w:bCs/>
          <w:sz w:val="28"/>
          <w:szCs w:val="28"/>
        </w:rPr>
      </w:pPr>
    </w:p>
    <w:p w:rsidR="00B874A3" w:rsidRPr="007F1F36" w:rsidRDefault="00B874A3" w:rsidP="00BF6AF4">
      <w:pPr>
        <w:shd w:val="clear" w:color="auto" w:fill="FFFFFF"/>
        <w:spacing w:before="225" w:after="225" w:line="270" w:lineRule="atLeast"/>
        <w:jc w:val="center"/>
        <w:rPr>
          <w:rFonts w:ascii="Times New Roman" w:hAnsi="Times New Roman"/>
          <w:b/>
          <w:bCs/>
          <w:sz w:val="28"/>
          <w:szCs w:val="28"/>
        </w:rPr>
      </w:pPr>
    </w:p>
    <w:p w:rsidR="00B874A3" w:rsidRPr="007F1F36" w:rsidRDefault="00B874A3" w:rsidP="00BF6AF4">
      <w:pPr>
        <w:shd w:val="clear" w:color="auto" w:fill="FFFFFF"/>
        <w:spacing w:before="225" w:after="225" w:line="270" w:lineRule="atLeast"/>
        <w:jc w:val="center"/>
        <w:rPr>
          <w:rFonts w:ascii="Times New Roman" w:hAnsi="Times New Roman"/>
          <w:b/>
          <w:bCs/>
          <w:sz w:val="28"/>
          <w:szCs w:val="28"/>
        </w:rPr>
      </w:pPr>
    </w:p>
    <w:p w:rsidR="00B874A3" w:rsidRPr="007F1F36" w:rsidRDefault="00B874A3" w:rsidP="00BF6AF4">
      <w:pPr>
        <w:shd w:val="clear" w:color="auto" w:fill="FFFFFF"/>
        <w:spacing w:before="225" w:after="225" w:line="270" w:lineRule="atLeast"/>
        <w:jc w:val="center"/>
        <w:rPr>
          <w:rFonts w:ascii="Times New Roman" w:hAnsi="Times New Roman"/>
          <w:b/>
          <w:bCs/>
          <w:sz w:val="28"/>
          <w:szCs w:val="28"/>
        </w:rPr>
      </w:pPr>
    </w:p>
    <w:p w:rsidR="00B874A3" w:rsidRPr="007F1F36" w:rsidRDefault="00B874A3" w:rsidP="00BF6AF4">
      <w:pPr>
        <w:shd w:val="clear" w:color="auto" w:fill="FFFFFF"/>
        <w:spacing w:before="225" w:after="225" w:line="270" w:lineRule="atLeast"/>
        <w:jc w:val="center"/>
        <w:rPr>
          <w:rFonts w:ascii="Times New Roman" w:hAnsi="Times New Roman"/>
          <w:b/>
          <w:bCs/>
          <w:sz w:val="28"/>
          <w:szCs w:val="28"/>
        </w:rPr>
      </w:pPr>
    </w:p>
    <w:p w:rsidR="00B874A3" w:rsidRPr="007F1F36" w:rsidRDefault="00B874A3" w:rsidP="00BF6AF4">
      <w:pPr>
        <w:shd w:val="clear" w:color="auto" w:fill="FFFFFF"/>
        <w:spacing w:before="225" w:after="225" w:line="270" w:lineRule="atLeast"/>
        <w:jc w:val="center"/>
        <w:rPr>
          <w:rFonts w:ascii="Times New Roman" w:hAnsi="Times New Roman"/>
          <w:b/>
          <w:bCs/>
          <w:sz w:val="28"/>
          <w:szCs w:val="28"/>
        </w:rPr>
      </w:pPr>
    </w:p>
    <w:p w:rsidR="00B874A3" w:rsidRPr="00BF6AF4" w:rsidRDefault="00B874A3" w:rsidP="00BF6AF4">
      <w:pPr>
        <w:shd w:val="clear" w:color="auto" w:fill="FFFFFF"/>
        <w:spacing w:before="225" w:after="225" w:line="270" w:lineRule="atLeast"/>
        <w:jc w:val="center"/>
        <w:rPr>
          <w:rFonts w:ascii="Times New Roman" w:hAnsi="Times New Roman"/>
          <w:sz w:val="40"/>
          <w:szCs w:val="40"/>
          <w:lang w:val="uk-UA"/>
        </w:rPr>
      </w:pPr>
      <w:r>
        <w:rPr>
          <w:rFonts w:ascii="Times New Roman" w:hAnsi="Times New Roman"/>
          <w:b/>
          <w:bCs/>
          <w:sz w:val="40"/>
          <w:szCs w:val="40"/>
          <w:lang w:val="uk-UA"/>
        </w:rPr>
        <w:t xml:space="preserve">МІСЦЕВА  </w:t>
      </w:r>
      <w:r w:rsidRPr="007F1F36">
        <w:rPr>
          <w:rFonts w:ascii="Times New Roman" w:hAnsi="Times New Roman"/>
          <w:b/>
          <w:bCs/>
          <w:sz w:val="40"/>
          <w:szCs w:val="40"/>
          <w:lang w:val="uk-UA"/>
        </w:rPr>
        <w:t xml:space="preserve">ПРОГРАМА </w:t>
      </w:r>
    </w:p>
    <w:p w:rsidR="00B874A3" w:rsidRPr="00BF6AF4" w:rsidRDefault="00B874A3" w:rsidP="007F1F36">
      <w:pPr>
        <w:shd w:val="clear" w:color="auto" w:fill="FFFFFF"/>
        <w:spacing w:before="225" w:after="225" w:line="240" w:lineRule="auto"/>
        <w:contextualSpacing/>
        <w:jc w:val="center"/>
        <w:rPr>
          <w:rFonts w:ascii="Times New Roman" w:hAnsi="Times New Roman"/>
          <w:sz w:val="28"/>
          <w:szCs w:val="28"/>
        </w:rPr>
      </w:pPr>
      <w:r w:rsidRPr="00BF6AF4">
        <w:rPr>
          <w:rFonts w:ascii="Times New Roman" w:hAnsi="Times New Roman"/>
          <w:b/>
          <w:bCs/>
          <w:sz w:val="28"/>
          <w:szCs w:val="28"/>
        </w:rPr>
        <w:t>організації суспільно корисних робіт для порушників,</w:t>
      </w:r>
    </w:p>
    <w:p w:rsidR="00B874A3" w:rsidRPr="00BF6AF4" w:rsidRDefault="00B874A3" w:rsidP="007F1F36">
      <w:pPr>
        <w:shd w:val="clear" w:color="auto" w:fill="FFFFFF"/>
        <w:spacing w:before="225" w:after="225" w:line="240" w:lineRule="auto"/>
        <w:contextualSpacing/>
        <w:jc w:val="center"/>
        <w:rPr>
          <w:rFonts w:ascii="Times New Roman" w:hAnsi="Times New Roman"/>
          <w:sz w:val="28"/>
          <w:szCs w:val="28"/>
        </w:rPr>
      </w:pPr>
      <w:r w:rsidRPr="00BF6AF4">
        <w:rPr>
          <w:rFonts w:ascii="Times New Roman" w:hAnsi="Times New Roman"/>
          <w:b/>
          <w:bCs/>
          <w:sz w:val="28"/>
          <w:szCs w:val="28"/>
        </w:rPr>
        <w:t>на яких судом накладено адміністративне стягнення</w:t>
      </w:r>
    </w:p>
    <w:p w:rsidR="00B874A3" w:rsidRPr="00BF6AF4" w:rsidRDefault="00B874A3" w:rsidP="007F1F36">
      <w:pPr>
        <w:shd w:val="clear" w:color="auto" w:fill="FFFFFF"/>
        <w:spacing w:before="225" w:after="225" w:line="240" w:lineRule="auto"/>
        <w:contextualSpacing/>
        <w:jc w:val="center"/>
        <w:rPr>
          <w:rFonts w:ascii="Times New Roman" w:hAnsi="Times New Roman"/>
          <w:sz w:val="28"/>
          <w:szCs w:val="28"/>
          <w:lang w:val="uk-UA"/>
        </w:rPr>
      </w:pPr>
      <w:r w:rsidRPr="00BF6AF4">
        <w:rPr>
          <w:rFonts w:ascii="Times New Roman" w:hAnsi="Times New Roman"/>
          <w:b/>
          <w:bCs/>
          <w:sz w:val="28"/>
          <w:szCs w:val="28"/>
        </w:rPr>
        <w:t>у вигляді виконання суспільно корисних робіт на 2019 рік</w:t>
      </w:r>
    </w:p>
    <w:p w:rsidR="00B874A3" w:rsidRPr="00BF6AF4" w:rsidRDefault="00B874A3" w:rsidP="007F1F36">
      <w:pPr>
        <w:shd w:val="clear" w:color="auto" w:fill="FFFFFF"/>
        <w:spacing w:before="225" w:after="225" w:line="240" w:lineRule="auto"/>
        <w:contextualSpacing/>
        <w:rPr>
          <w:rFonts w:ascii="Times New Roman" w:hAnsi="Times New Roman"/>
          <w:sz w:val="28"/>
          <w:szCs w:val="28"/>
        </w:rPr>
      </w:pPr>
      <w:r w:rsidRPr="00BF6AF4">
        <w:rPr>
          <w:rFonts w:ascii="Times New Roman" w:hAnsi="Times New Roman"/>
          <w:sz w:val="28"/>
          <w:szCs w:val="28"/>
        </w:rPr>
        <w:t> </w:t>
      </w: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rPr>
      </w:pPr>
    </w:p>
    <w:p w:rsidR="00B874A3" w:rsidRDefault="00B874A3"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B874A3" w:rsidRDefault="00B874A3"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B874A3" w:rsidRDefault="00B874A3"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B874A3" w:rsidRDefault="00B874A3"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B874A3" w:rsidRPr="00BF6AF4" w:rsidRDefault="00B874A3"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B874A3" w:rsidRPr="00BF6AF4" w:rsidRDefault="00B874A3" w:rsidP="00BF6AF4">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lang w:val="uk-UA"/>
        </w:rPr>
        <w:t xml:space="preserve">Паспорт програми </w:t>
      </w:r>
      <w:r w:rsidRPr="00BF6AF4">
        <w:rPr>
          <w:rFonts w:ascii="Lucida Sans Unicode" w:hAnsi="Lucida Sans Unicode" w:cs="Lucida Sans Unicode"/>
          <w:b/>
          <w:bCs/>
          <w:color w:val="444444"/>
          <w:sz w:val="20"/>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84"/>
        <w:gridCol w:w="3564"/>
        <w:gridCol w:w="5337"/>
      </w:tblGrid>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1.</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Ініціатор розроблення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 xml:space="preserve">Городоцький районний сектор з питань пробації філії Центру пробації у Львівській області </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2.</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Дата, номер і назва законодавчих документів щодо формування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Закон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Кодекс України про адміністративні правопорушення </w:t>
            </w:r>
          </w:p>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 </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3.</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Розробник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 xml:space="preserve">Городоцька міська рада </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4.</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1B0A4E">
            <w:pPr>
              <w:spacing w:before="225" w:after="225" w:line="240" w:lineRule="auto"/>
              <w:rPr>
                <w:rFonts w:ascii="Times New Roman" w:hAnsi="Times New Roman"/>
                <w:sz w:val="26"/>
                <w:szCs w:val="26"/>
              </w:rPr>
            </w:pPr>
            <w:r w:rsidRPr="00BF6AF4">
              <w:rPr>
                <w:rFonts w:ascii="Times New Roman" w:hAnsi="Times New Roman"/>
                <w:sz w:val="26"/>
                <w:szCs w:val="26"/>
              </w:rPr>
              <w:t>Відповідальний</w:t>
            </w:r>
          </w:p>
          <w:p w:rsidR="00B874A3" w:rsidRPr="00BF6AF4" w:rsidRDefault="00B874A3" w:rsidP="001B0A4E">
            <w:pPr>
              <w:spacing w:before="225" w:after="225" w:line="240" w:lineRule="auto"/>
              <w:rPr>
                <w:rFonts w:ascii="Times New Roman" w:hAnsi="Times New Roman"/>
                <w:sz w:val="26"/>
                <w:szCs w:val="26"/>
              </w:rPr>
            </w:pPr>
            <w:r w:rsidRPr="00BF6AF4">
              <w:rPr>
                <w:rFonts w:ascii="Times New Roman" w:hAnsi="Times New Roman"/>
                <w:sz w:val="26"/>
                <w:szCs w:val="26"/>
              </w:rPr>
              <w:t>виконавець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lang w:val="uk-UA"/>
              </w:rPr>
            </w:pPr>
            <w:r>
              <w:rPr>
                <w:rFonts w:ascii="Times New Roman" w:hAnsi="Times New Roman"/>
                <w:sz w:val="26"/>
                <w:szCs w:val="26"/>
                <w:lang w:val="uk-UA"/>
              </w:rPr>
              <w:t xml:space="preserve"> </w:t>
            </w:r>
            <w:r w:rsidRPr="00BF6AF4">
              <w:rPr>
                <w:rFonts w:ascii="Times New Roman" w:hAnsi="Times New Roman"/>
                <w:sz w:val="26"/>
                <w:szCs w:val="26"/>
                <w:lang w:val="uk-UA"/>
              </w:rPr>
              <w:t>Городоцька міська рада</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5.</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Учасники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 xml:space="preserve"> Комунальне підприємство «Міське комунальне господарство»</w:t>
            </w:r>
          </w:p>
          <w:p w:rsidR="00B874A3" w:rsidRPr="00BF6AF4" w:rsidRDefault="00B874A3"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Комунальне підприємство «Городоцьке водопровідно-каналізаційне господарство»</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6.</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Термін реалізації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2019 рік</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7.</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Перелік місцевих бюджетів, які беруть участь у виконанні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Кошти міського бюджету</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8.</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Загальний обсяг фінансових ресурсів, необхідних для реалізації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pBdr>
                <w:top w:val="single" w:sz="6" w:space="8" w:color="DDDDDD"/>
                <w:left w:val="single" w:sz="6" w:space="8" w:color="DDDDDD"/>
                <w:bottom w:val="single" w:sz="6" w:space="8" w:color="DDDDDD"/>
                <w:right w:val="single" w:sz="6" w:space="8" w:color="DDDDD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70" w:lineRule="atLeast"/>
              <w:rPr>
                <w:rFonts w:ascii="Times New Roman" w:hAnsi="Times New Roman"/>
                <w:sz w:val="26"/>
                <w:szCs w:val="26"/>
              </w:rPr>
            </w:pPr>
            <w:r w:rsidRPr="00BF6AF4">
              <w:rPr>
                <w:rFonts w:ascii="Times New Roman" w:hAnsi="Times New Roman"/>
                <w:sz w:val="26"/>
                <w:szCs w:val="26"/>
              </w:rPr>
              <w:t>В межах фінансових можливостей</w:t>
            </w:r>
          </w:p>
        </w:tc>
      </w:tr>
      <w:tr w:rsidR="00B874A3" w:rsidRPr="00492DDC"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9.</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Основні джерела фінансування</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B874A3" w:rsidRPr="00BF6AF4" w:rsidRDefault="00B874A3" w:rsidP="00BF6AF4">
            <w:pPr>
              <w:spacing w:before="225" w:after="225" w:line="270" w:lineRule="atLeast"/>
              <w:rPr>
                <w:rFonts w:ascii="Times New Roman" w:hAnsi="Times New Roman"/>
                <w:sz w:val="26"/>
                <w:szCs w:val="26"/>
              </w:rPr>
            </w:pPr>
            <w:r w:rsidRPr="00BF6AF4">
              <w:rPr>
                <w:rFonts w:ascii="Times New Roman" w:hAnsi="Times New Roman"/>
                <w:sz w:val="26"/>
                <w:szCs w:val="26"/>
              </w:rPr>
              <w:t>Кошти місцевого бюджету, інші джерела не заборонені законодавством</w:t>
            </w:r>
          </w:p>
        </w:tc>
      </w:tr>
    </w:tbl>
    <w:p w:rsidR="00B874A3" w:rsidRDefault="00B874A3" w:rsidP="00BF6AF4">
      <w:pPr>
        <w:shd w:val="clear" w:color="auto" w:fill="FFFFFF"/>
        <w:spacing w:before="225" w:after="225" w:line="270" w:lineRule="atLeast"/>
        <w:jc w:val="center"/>
        <w:rPr>
          <w:rFonts w:ascii="Times New Roman" w:hAnsi="Times New Roman"/>
          <w:sz w:val="28"/>
          <w:szCs w:val="28"/>
          <w:lang w:val="uk-UA"/>
        </w:rPr>
      </w:pPr>
    </w:p>
    <w:p w:rsidR="00B874A3" w:rsidRDefault="00B874A3" w:rsidP="00BF6AF4">
      <w:pPr>
        <w:shd w:val="clear" w:color="auto" w:fill="FFFFFF"/>
        <w:spacing w:before="225" w:after="225" w:line="270" w:lineRule="atLeast"/>
        <w:jc w:val="center"/>
        <w:rPr>
          <w:rFonts w:ascii="Times New Roman" w:hAnsi="Times New Roman"/>
          <w:sz w:val="28"/>
          <w:szCs w:val="28"/>
          <w:lang w:val="uk-UA"/>
        </w:rPr>
      </w:pPr>
    </w:p>
    <w:p w:rsidR="00B874A3" w:rsidRDefault="00B874A3" w:rsidP="00BF6AF4">
      <w:pPr>
        <w:shd w:val="clear" w:color="auto" w:fill="FFFFFF"/>
        <w:spacing w:before="225" w:after="225" w:line="270" w:lineRule="atLeast"/>
        <w:jc w:val="center"/>
        <w:rPr>
          <w:rFonts w:ascii="Times New Roman" w:hAnsi="Times New Roman"/>
          <w:sz w:val="28"/>
          <w:szCs w:val="28"/>
          <w:lang w:val="uk-UA"/>
        </w:rPr>
      </w:pPr>
    </w:p>
    <w:p w:rsidR="00B874A3" w:rsidRDefault="00B874A3" w:rsidP="00BF6AF4">
      <w:pPr>
        <w:shd w:val="clear" w:color="auto" w:fill="FFFFFF"/>
        <w:spacing w:before="225" w:after="225" w:line="270" w:lineRule="atLeast"/>
        <w:jc w:val="center"/>
        <w:rPr>
          <w:rFonts w:ascii="Times New Roman" w:hAnsi="Times New Roman"/>
          <w:sz w:val="28"/>
          <w:szCs w:val="28"/>
          <w:lang w:val="uk-UA"/>
        </w:rPr>
      </w:pPr>
    </w:p>
    <w:p w:rsidR="00B874A3" w:rsidRPr="00BF6AF4" w:rsidRDefault="00B874A3" w:rsidP="00BF6AF4">
      <w:pPr>
        <w:shd w:val="clear" w:color="auto" w:fill="FFFFFF"/>
        <w:spacing w:before="225" w:after="225" w:line="270" w:lineRule="atLeast"/>
        <w:jc w:val="center"/>
        <w:rPr>
          <w:rFonts w:ascii="Times New Roman" w:hAnsi="Times New Roman"/>
          <w:b/>
          <w:sz w:val="28"/>
          <w:szCs w:val="28"/>
          <w:lang w:val="uk-UA"/>
        </w:rPr>
      </w:pPr>
      <w:r w:rsidRPr="007F1F36">
        <w:rPr>
          <w:rFonts w:ascii="Times New Roman" w:hAnsi="Times New Roman"/>
          <w:b/>
          <w:sz w:val="28"/>
          <w:szCs w:val="28"/>
          <w:lang w:val="uk-UA"/>
        </w:rPr>
        <w:t xml:space="preserve">Загальні положення </w:t>
      </w:r>
    </w:p>
    <w:p w:rsidR="00B874A3" w:rsidRPr="00BF6AF4" w:rsidRDefault="00B874A3"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lang w:val="uk-UA"/>
        </w:rPr>
        <w:t xml:space="preserve">1.1. Програма організації суспільно корисних робіт для порушників,на яких судом накладено адміністративне стягнення у вигляді виконання суспільно корисних робіт, на </w:t>
      </w:r>
      <w:r>
        <w:rPr>
          <w:rFonts w:ascii="Times New Roman" w:hAnsi="Times New Roman"/>
          <w:sz w:val="28"/>
          <w:szCs w:val="28"/>
          <w:lang w:val="uk-UA"/>
        </w:rPr>
        <w:t>2019</w:t>
      </w:r>
      <w:r w:rsidRPr="00BF6AF4">
        <w:rPr>
          <w:rFonts w:ascii="Times New Roman" w:hAnsi="Times New Roman"/>
          <w:sz w:val="28"/>
          <w:szCs w:val="28"/>
          <w:lang w:val="uk-UA"/>
        </w:rPr>
        <w:t xml:space="preserve"> р</w:t>
      </w:r>
      <w:r>
        <w:rPr>
          <w:rFonts w:ascii="Times New Roman" w:hAnsi="Times New Roman"/>
          <w:sz w:val="28"/>
          <w:szCs w:val="28"/>
          <w:lang w:val="uk-UA"/>
        </w:rPr>
        <w:t>ік</w:t>
      </w:r>
      <w:r w:rsidRPr="00BF6AF4">
        <w:rPr>
          <w:rFonts w:ascii="Times New Roman" w:hAnsi="Times New Roman"/>
          <w:sz w:val="28"/>
          <w:szCs w:val="28"/>
          <w:lang w:val="uk-UA"/>
        </w:rPr>
        <w:t xml:space="preserve">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суспільно-корисних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Pr>
          <w:rFonts w:ascii="Times New Roman" w:hAnsi="Times New Roman"/>
          <w:sz w:val="28"/>
          <w:szCs w:val="28"/>
          <w:lang w:val="uk-UA"/>
        </w:rPr>
        <w:t xml:space="preserve">       </w:t>
      </w:r>
      <w:r w:rsidRPr="00BF6AF4">
        <w:rPr>
          <w:rFonts w:ascii="Times New Roman" w:hAnsi="Times New Roman"/>
          <w:sz w:val="28"/>
          <w:szCs w:val="28"/>
        </w:rPr>
        <w:t>Відповідно до  статей 25, 26, 59  України «Про місцеве самоврядування в Україні»,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міського бюджету та інших, не заборонених законодавством джерел.</w:t>
      </w:r>
    </w:p>
    <w:p w:rsidR="00B874A3" w:rsidRPr="00BF6AF4" w:rsidRDefault="00B874A3" w:rsidP="00826D51">
      <w:pPr>
        <w:shd w:val="clear" w:color="auto" w:fill="FFFFFF"/>
        <w:spacing w:before="225" w:after="225" w:line="270" w:lineRule="atLeast"/>
        <w:jc w:val="center"/>
        <w:rPr>
          <w:rFonts w:ascii="Times New Roman" w:hAnsi="Times New Roman"/>
          <w:sz w:val="28"/>
          <w:szCs w:val="28"/>
        </w:rPr>
      </w:pPr>
      <w:r w:rsidRPr="00BF6AF4">
        <w:rPr>
          <w:rFonts w:ascii="Times New Roman" w:hAnsi="Times New Roman"/>
          <w:b/>
          <w:bCs/>
          <w:sz w:val="28"/>
          <w:szCs w:val="28"/>
        </w:rPr>
        <w:t>2. Мета Програми</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2.1. Забезпечення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суспільно-корисних робіт, що дозволить  вирішувати проблеми міста з питань благоустрою, озеленення території, ліквідації сміттєзвалищ,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rsidR="00B874A3" w:rsidRPr="00BF6AF4" w:rsidRDefault="00B874A3" w:rsidP="00826D51">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rPr>
        <w:t>3. Шляхи і способи розв’язання проблем</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3.1.  Шляхами і способами розв’язання проблем є:</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1) 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2) ведення обліку осіб (порушників) направлених  </w:t>
      </w:r>
      <w:r>
        <w:rPr>
          <w:rFonts w:ascii="Times New Roman" w:hAnsi="Times New Roman"/>
          <w:sz w:val="28"/>
          <w:szCs w:val="28"/>
          <w:lang w:val="uk-UA"/>
        </w:rPr>
        <w:t>Городоцьким районним сектором з питань пробації філії Центру пробації у Львівській області</w:t>
      </w:r>
      <w:r w:rsidRPr="00BF6AF4">
        <w:rPr>
          <w:rFonts w:ascii="Times New Roman" w:hAnsi="Times New Roman"/>
          <w:sz w:val="28"/>
          <w:szCs w:val="28"/>
        </w:rPr>
        <w:t xml:space="preserve"> (далі - уповноважений орган з питань пробації) на відбування покарання у вигляді суспільно корисних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 вивчення питання щодо необхідності забезпечення інвентарем та іншими засобами праці для проведення суспільно корисних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3.2. Перелік об’єктів, на яких планується проведення суспільно корисних робіт визначений рішенням виконавчого комітету </w:t>
      </w:r>
      <w:r>
        <w:rPr>
          <w:rFonts w:ascii="Times New Roman" w:hAnsi="Times New Roman"/>
          <w:sz w:val="28"/>
          <w:szCs w:val="28"/>
          <w:lang w:val="uk-UA"/>
        </w:rPr>
        <w:t xml:space="preserve">Городоцької міської ради </w:t>
      </w:r>
      <w:r w:rsidRPr="00BF6AF4">
        <w:rPr>
          <w:rFonts w:ascii="Times New Roman" w:hAnsi="Times New Roman"/>
          <w:sz w:val="28"/>
          <w:szCs w:val="28"/>
        </w:rPr>
        <w:t xml:space="preserve">міської ради від </w:t>
      </w:r>
      <w:r>
        <w:rPr>
          <w:rFonts w:ascii="Times New Roman" w:hAnsi="Times New Roman"/>
          <w:sz w:val="28"/>
          <w:szCs w:val="28"/>
          <w:lang w:val="uk-UA"/>
        </w:rPr>
        <w:t xml:space="preserve"> 20 квітня 2018 року </w:t>
      </w:r>
      <w:r>
        <w:rPr>
          <w:rFonts w:ascii="Times New Roman" w:hAnsi="Times New Roman"/>
          <w:sz w:val="28"/>
          <w:szCs w:val="28"/>
        </w:rPr>
        <w:t xml:space="preserve"> № 1</w:t>
      </w:r>
      <w:r>
        <w:rPr>
          <w:rFonts w:ascii="Times New Roman" w:hAnsi="Times New Roman"/>
          <w:sz w:val="28"/>
          <w:szCs w:val="28"/>
          <w:lang w:val="uk-UA"/>
        </w:rPr>
        <w:t>09</w:t>
      </w:r>
      <w:r w:rsidRPr="00BF6AF4">
        <w:rPr>
          <w:rFonts w:ascii="Times New Roman" w:hAnsi="Times New Roman"/>
          <w:sz w:val="28"/>
          <w:szCs w:val="28"/>
        </w:rPr>
        <w:t>, а саме:</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об’єкти КП «</w:t>
      </w:r>
      <w:r>
        <w:rPr>
          <w:rFonts w:ascii="Times New Roman" w:hAnsi="Times New Roman"/>
          <w:sz w:val="28"/>
          <w:szCs w:val="28"/>
          <w:lang w:val="uk-UA"/>
        </w:rPr>
        <w:t xml:space="preserve">Міське комунальне господарство» </w:t>
      </w:r>
      <w:r w:rsidRPr="00BF6AF4">
        <w:rPr>
          <w:rFonts w:ascii="Times New Roman" w:hAnsi="Times New Roman"/>
          <w:sz w:val="28"/>
          <w:szCs w:val="28"/>
        </w:rPr>
        <w:t>;</w:t>
      </w:r>
    </w:p>
    <w:p w:rsidR="00B874A3" w:rsidRPr="00BF6AF4" w:rsidRDefault="00B874A3"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 xml:space="preserve">- об’єкти </w:t>
      </w:r>
      <w:r>
        <w:rPr>
          <w:rFonts w:ascii="Times New Roman" w:hAnsi="Times New Roman"/>
          <w:sz w:val="28"/>
          <w:szCs w:val="28"/>
          <w:lang w:val="uk-UA"/>
        </w:rPr>
        <w:t xml:space="preserve"> КП «Городоцьке ВКГ»</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міської ради</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3.3. Перелік видів оплачуваних суспільно корисних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1) благоустрій та озеленення території міста </w:t>
      </w:r>
      <w:r>
        <w:rPr>
          <w:rFonts w:ascii="Times New Roman" w:hAnsi="Times New Roman"/>
          <w:sz w:val="28"/>
          <w:szCs w:val="28"/>
          <w:lang w:val="uk-UA"/>
        </w:rPr>
        <w:t>Городок</w:t>
      </w:r>
      <w:r w:rsidRPr="00BF6AF4">
        <w:rPr>
          <w:rFonts w:ascii="Times New Roman" w:hAnsi="Times New Roman"/>
          <w:sz w:val="28"/>
          <w:szCs w:val="28"/>
        </w:rPr>
        <w:t>, кладовищ, зон відпочинку, придорожніх смуг, роботи на об’єктах від забруднення побутовим та промисловим сміттям, ліквідація несанкціонованих сміттєзвалищ міста, інші доступні види робіт некваліфікованої трудової діяльності, що не пов’язані з ризиком для життя, які відповідають потребам міста, мають суспільно корисну спрямованість та сприяють їх соціальному розвитку;</w:t>
      </w:r>
    </w:p>
    <w:p w:rsidR="00B874A3" w:rsidRPr="00BF6AF4" w:rsidRDefault="00B874A3"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2) прибирання кладовищ</w:t>
      </w:r>
      <w:r>
        <w:rPr>
          <w:rFonts w:ascii="Times New Roman" w:hAnsi="Times New Roman"/>
          <w:sz w:val="28"/>
          <w:szCs w:val="28"/>
          <w:lang w:val="uk-UA"/>
        </w:rPr>
        <w:t>а, впорядкування могил;</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 розчистка снігу з тротуарів, посипання тротуарів піщано-сольовою сумішшю в зимовий період;</w:t>
      </w:r>
    </w:p>
    <w:p w:rsidR="00B874A3" w:rsidRPr="00BF6AF4" w:rsidRDefault="00B874A3"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4) впорядкування територій населених пунктів, з метою ліквідації наслідків надзвичайних ситуацій, визнаних рішеннями органів виконавчої влади.</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3.4. </w:t>
      </w:r>
      <w:r>
        <w:rPr>
          <w:rFonts w:ascii="Times New Roman" w:hAnsi="Times New Roman"/>
          <w:sz w:val="28"/>
          <w:szCs w:val="28"/>
          <w:lang w:val="uk-UA"/>
        </w:rPr>
        <w:t xml:space="preserve">Керівники комунальних </w:t>
      </w:r>
      <w:r w:rsidRPr="00BF6AF4">
        <w:rPr>
          <w:rFonts w:ascii="Times New Roman" w:hAnsi="Times New Roman"/>
          <w:sz w:val="28"/>
          <w:szCs w:val="28"/>
        </w:rPr>
        <w:t>підприємств за місцем відбування порушниками суспільно корисних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погоджують з уповноваженим органом з питань пробації перелік об’єктів, на яких порушники відбувають суспільно корисні роботи, та видів робіт, що можуть ними виконуватись;</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здійснюють контроль за виконанням порушниками призначених їм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своєчасно надають інформацію уповноваженому органу з питань пробації про ухилення порушника від відбування суспільно корисних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ведуть облік та інформують уповноважений орган з питань пробації про кількість відпрацьованих порушником годин;</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B874A3" w:rsidRPr="00BF6AF4" w:rsidRDefault="00B874A3" w:rsidP="00826D51">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rPr>
        <w:t>4. Забезпечення виконання програми</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4.1. Загальний контроль за ходом виконання Програми здійснюється виконавчим комітетом міської ради відповідно до чинного законодавства України, в межах наданих повноважень.</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b/>
          <w:bCs/>
          <w:sz w:val="28"/>
          <w:szCs w:val="28"/>
        </w:rPr>
        <w:t>5. Фінансове та матеріально-технічне забезпечення виконання програми</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5.1. Програмою передбачається фінансування оплачуваних суспільно корисних робіт за рахунок коштів міського бюджету, а також коштів підприємств, організацій та установ міста, які організовуватимуть у себе оплачувані суспільно корисні роботи або виступають у якості спонсорів таких робіт.</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5.2. Проведення на території міста </w:t>
      </w:r>
      <w:r>
        <w:rPr>
          <w:rFonts w:ascii="Times New Roman" w:hAnsi="Times New Roman"/>
          <w:sz w:val="28"/>
          <w:szCs w:val="28"/>
          <w:lang w:val="uk-UA"/>
        </w:rPr>
        <w:t>Городок</w:t>
      </w:r>
      <w:r w:rsidRPr="00BF6AF4">
        <w:rPr>
          <w:rFonts w:ascii="Times New Roman" w:hAnsi="Times New Roman"/>
          <w:sz w:val="28"/>
          <w:szCs w:val="28"/>
        </w:rPr>
        <w:t xml:space="preserve"> оплачуваних суспільно корисних робіт передбачається видатками з міського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асигнувань, передбачених в міському бюджеті на зазначену мету.</w:t>
      </w:r>
    </w:p>
    <w:p w:rsidR="00B874A3" w:rsidRPr="00BF6AF4" w:rsidRDefault="00B874A3"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5.3. Необхідні матеріально-технічні ресурси, витратні матеріали, що використовуються в ході проведення суспільно корисних робіт, забезпечують роботодавці  відповідно до визначених обсягів.</w:t>
      </w:r>
    </w:p>
    <w:p w:rsidR="00B874A3" w:rsidRPr="00BF6AF4" w:rsidRDefault="00B874A3" w:rsidP="007F1F36">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rPr>
        <w:t>6. Очікувані  результати</w:t>
      </w:r>
    </w:p>
    <w:p w:rsidR="00B874A3" w:rsidRPr="00BF6AF4" w:rsidRDefault="00B874A3"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lang w:val="uk-UA"/>
        </w:rPr>
        <w:t>6.1. 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rsidR="00B874A3" w:rsidRPr="00BF6AF4" w:rsidRDefault="00B874A3" w:rsidP="007F1F36">
      <w:pPr>
        <w:shd w:val="clear" w:color="auto" w:fill="FFFFFF"/>
        <w:spacing w:before="225" w:after="225" w:line="270" w:lineRule="atLeast"/>
        <w:jc w:val="center"/>
        <w:rPr>
          <w:rFonts w:ascii="Times New Roman" w:hAnsi="Times New Roman"/>
          <w:sz w:val="28"/>
          <w:szCs w:val="28"/>
        </w:rPr>
      </w:pPr>
      <w:r w:rsidRPr="00BF6AF4">
        <w:rPr>
          <w:rFonts w:ascii="Times New Roman" w:hAnsi="Times New Roman"/>
          <w:b/>
          <w:bCs/>
          <w:sz w:val="28"/>
          <w:szCs w:val="28"/>
        </w:rPr>
        <w:t>7. Координація та контроль за ходом виконання Програми</w:t>
      </w:r>
    </w:p>
    <w:p w:rsidR="00B874A3" w:rsidRPr="00BF6AF4" w:rsidRDefault="00B874A3"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7.1. 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201</w:t>
      </w:r>
      <w:r>
        <w:rPr>
          <w:rFonts w:ascii="Times New Roman" w:hAnsi="Times New Roman"/>
          <w:sz w:val="28"/>
          <w:szCs w:val="28"/>
          <w:lang w:val="uk-UA"/>
        </w:rPr>
        <w:t xml:space="preserve">9 рік </w:t>
      </w:r>
      <w:r w:rsidRPr="00BF6AF4">
        <w:rPr>
          <w:rFonts w:ascii="Times New Roman" w:hAnsi="Times New Roman"/>
          <w:sz w:val="28"/>
          <w:szCs w:val="28"/>
        </w:rPr>
        <w:t xml:space="preserve">покладається на постійну комісію міської ради </w:t>
      </w:r>
      <w:r>
        <w:rPr>
          <w:rFonts w:ascii="Times New Roman" w:hAnsi="Times New Roman"/>
          <w:sz w:val="28"/>
          <w:szCs w:val="28"/>
          <w:lang w:val="uk-UA"/>
        </w:rPr>
        <w:t>у справах ЖКГ, благоустрою, екології , торгівлі та розвитку інфраструктури (М. Феденко)</w:t>
      </w:r>
      <w:r w:rsidRPr="00BF6AF4">
        <w:rPr>
          <w:rFonts w:ascii="Times New Roman" w:hAnsi="Times New Roman"/>
          <w:sz w:val="28"/>
          <w:szCs w:val="28"/>
        </w:rPr>
        <w:t xml:space="preserve"> </w:t>
      </w:r>
      <w:r>
        <w:rPr>
          <w:rFonts w:ascii="Times New Roman" w:hAnsi="Times New Roman"/>
          <w:sz w:val="28"/>
          <w:szCs w:val="28"/>
          <w:lang w:val="uk-UA"/>
        </w:rPr>
        <w:t xml:space="preserve"> </w:t>
      </w:r>
    </w:p>
    <w:p w:rsidR="00B874A3" w:rsidRPr="00BF6AF4" w:rsidRDefault="00B874A3" w:rsidP="00BF6AF4">
      <w:pPr>
        <w:shd w:val="clear" w:color="auto" w:fill="FFFFFF"/>
        <w:spacing w:before="225" w:after="225" w:line="270" w:lineRule="atLeast"/>
        <w:rPr>
          <w:rFonts w:ascii="Times New Roman" w:hAnsi="Times New Roman"/>
          <w:sz w:val="28"/>
          <w:szCs w:val="28"/>
        </w:rPr>
      </w:pPr>
      <w:r w:rsidRPr="00BF6AF4">
        <w:rPr>
          <w:rFonts w:ascii="Times New Roman" w:hAnsi="Times New Roman"/>
          <w:sz w:val="28"/>
          <w:szCs w:val="28"/>
        </w:rPr>
        <w:t> </w:t>
      </w:r>
    </w:p>
    <w:p w:rsidR="00B874A3" w:rsidRPr="007F1F36" w:rsidRDefault="00B874A3" w:rsidP="007F1F36">
      <w:pPr>
        <w:jc w:val="center"/>
        <w:rPr>
          <w:rFonts w:ascii="Times New Roman" w:hAnsi="Times New Roman"/>
          <w:b/>
          <w:sz w:val="28"/>
          <w:szCs w:val="28"/>
          <w:lang w:val="uk-UA"/>
        </w:rPr>
      </w:pPr>
      <w:r w:rsidRPr="007F1F36">
        <w:rPr>
          <w:rFonts w:ascii="Times New Roman" w:hAnsi="Times New Roman"/>
          <w:b/>
          <w:sz w:val="28"/>
          <w:szCs w:val="28"/>
          <w:lang w:val="uk-UA"/>
        </w:rPr>
        <w:t>Заступник міського голови                                             С. Попко</w:t>
      </w:r>
    </w:p>
    <w:sectPr w:rsidR="00B874A3" w:rsidRPr="007F1F36" w:rsidSect="007F1F36">
      <w:pgSz w:w="11906" w:h="16838"/>
      <w:pgMar w:top="426" w:right="850" w:bottom="567"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AF4"/>
    <w:rsid w:val="001B0A4E"/>
    <w:rsid w:val="00492DDC"/>
    <w:rsid w:val="004C4C9F"/>
    <w:rsid w:val="00566AE8"/>
    <w:rsid w:val="00661B31"/>
    <w:rsid w:val="007F1F36"/>
    <w:rsid w:val="00826D51"/>
    <w:rsid w:val="00875822"/>
    <w:rsid w:val="009F2C94"/>
    <w:rsid w:val="00AA1623"/>
    <w:rsid w:val="00B54FD0"/>
    <w:rsid w:val="00B874A3"/>
    <w:rsid w:val="00BF6AF4"/>
    <w:rsid w:val="00D446ED"/>
    <w:rsid w:val="00E97B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7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F6AF4"/>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BF6AF4"/>
    <w:rPr>
      <w:rFonts w:cs="Times New Roman"/>
      <w:b/>
      <w:bCs/>
    </w:rPr>
  </w:style>
  <w:style w:type="character" w:customStyle="1" w:styleId="apple-converted-space">
    <w:name w:val="apple-converted-space"/>
    <w:basedOn w:val="DefaultParagraphFont"/>
    <w:uiPriority w:val="99"/>
    <w:rsid w:val="00BF6AF4"/>
    <w:rPr>
      <w:rFonts w:cs="Times New Roman"/>
    </w:rPr>
  </w:style>
  <w:style w:type="paragraph" w:styleId="HTMLPreformatted">
    <w:name w:val="HTML Preformatted"/>
    <w:basedOn w:val="Normal"/>
    <w:link w:val="HTMLPreformattedChar"/>
    <w:uiPriority w:val="99"/>
    <w:rsid w:val="00BF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F6AF4"/>
    <w:rPr>
      <w:rFonts w:ascii="Courier New" w:hAnsi="Courier New" w:cs="Courier New"/>
      <w:sz w:val="20"/>
      <w:szCs w:val="20"/>
    </w:rPr>
  </w:style>
  <w:style w:type="paragraph" w:customStyle="1" w:styleId="rvps2">
    <w:name w:val="rvps2"/>
    <w:basedOn w:val="Normal"/>
    <w:uiPriority w:val="99"/>
    <w:rsid w:val="00BF6AF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8917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1277</Words>
  <Characters>7281</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dc:title>
  <dc:subject/>
  <dc:creator>www.PHILka.RU</dc:creator>
  <cp:keywords/>
  <dc:description/>
  <cp:lastModifiedBy>Юрій Голубов</cp:lastModifiedBy>
  <cp:revision>2</cp:revision>
  <cp:lastPrinted>2019-02-06T07:30:00Z</cp:lastPrinted>
  <dcterms:created xsi:type="dcterms:W3CDTF">2019-02-07T08:49:00Z</dcterms:created>
  <dcterms:modified xsi:type="dcterms:W3CDTF">2019-02-07T08:49:00Z</dcterms:modified>
</cp:coreProperties>
</file>